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E3B" w:rsidRPr="000C7A7B" w:rsidRDefault="00695E3B" w:rsidP="00754A05">
      <w:pPr>
        <w:keepLines/>
        <w:tabs>
          <w:tab w:val="left" w:pos="1276"/>
        </w:tabs>
        <w:spacing w:after="0"/>
        <w:jc w:val="center"/>
        <w:rPr>
          <w:rFonts w:ascii="Times New Roman" w:hAnsi="Times New Roman" w:cs="Times New Roman"/>
          <w:sz w:val="28"/>
          <w:szCs w:val="28"/>
        </w:rPr>
      </w:pPr>
      <w:r w:rsidRPr="000C7A7B">
        <w:rPr>
          <w:rFonts w:ascii="Times New Roman" w:hAnsi="Times New Roman" w:cs="Times New Roman"/>
          <w:sz w:val="28"/>
          <w:szCs w:val="28"/>
          <w:highlight w:val="yellow"/>
        </w:rPr>
        <w:t>Проект постановления АМГО</w:t>
      </w:r>
    </w:p>
    <w:p w:rsidR="00201C48" w:rsidRDefault="00201C48"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Default="00F7575C" w:rsidP="00754A05">
      <w:pPr>
        <w:keepLines/>
        <w:tabs>
          <w:tab w:val="left" w:pos="1276"/>
        </w:tabs>
        <w:spacing w:after="0"/>
        <w:jc w:val="center"/>
        <w:rPr>
          <w:rFonts w:ascii="Times New Roman" w:hAnsi="Times New Roman" w:cs="Times New Roman"/>
          <w:b/>
          <w:sz w:val="28"/>
          <w:szCs w:val="28"/>
        </w:rPr>
      </w:pPr>
    </w:p>
    <w:p w:rsidR="00F7575C" w:rsidRPr="000C7A7B" w:rsidRDefault="00F7575C" w:rsidP="00754A05">
      <w:pPr>
        <w:keepLines/>
        <w:tabs>
          <w:tab w:val="left" w:pos="1276"/>
        </w:tabs>
        <w:spacing w:after="0"/>
        <w:jc w:val="center"/>
        <w:rPr>
          <w:rFonts w:ascii="Times New Roman" w:hAnsi="Times New Roman" w:cs="Times New Roman"/>
          <w:b/>
          <w:sz w:val="28"/>
          <w:szCs w:val="28"/>
        </w:rPr>
      </w:pPr>
    </w:p>
    <w:p w:rsidR="000A5FEB" w:rsidRDefault="00201C48" w:rsidP="00754A05">
      <w:pPr>
        <w:widowControl w:val="0"/>
        <w:tabs>
          <w:tab w:val="right" w:pos="0"/>
          <w:tab w:val="right" w:pos="284"/>
          <w:tab w:val="left" w:pos="1456"/>
        </w:tabs>
        <w:autoSpaceDE w:val="0"/>
        <w:autoSpaceDN w:val="0"/>
        <w:spacing w:after="0"/>
        <w:jc w:val="center"/>
        <w:rPr>
          <w:rFonts w:ascii="Times New Roman" w:hAnsi="Times New Roman" w:cs="Times New Roman"/>
          <w:b/>
          <w:sz w:val="28"/>
          <w:szCs w:val="28"/>
        </w:rPr>
      </w:pPr>
      <w:r w:rsidRPr="000C7A7B">
        <w:rPr>
          <w:rFonts w:ascii="Times New Roman" w:hAnsi="Times New Roman" w:cs="Times New Roman"/>
          <w:b/>
          <w:sz w:val="28"/>
          <w:szCs w:val="28"/>
        </w:rPr>
        <w:t>О</w:t>
      </w:r>
      <w:r w:rsidR="00695E3B" w:rsidRPr="000C7A7B">
        <w:rPr>
          <w:rFonts w:ascii="Times New Roman" w:hAnsi="Times New Roman" w:cs="Times New Roman"/>
          <w:b/>
          <w:sz w:val="28"/>
          <w:szCs w:val="28"/>
        </w:rPr>
        <w:t xml:space="preserve">б утверждении </w:t>
      </w:r>
      <w:r w:rsidRPr="000C7A7B">
        <w:rPr>
          <w:rFonts w:ascii="Times New Roman" w:hAnsi="Times New Roman" w:cs="Times New Roman"/>
          <w:b/>
          <w:sz w:val="28"/>
          <w:szCs w:val="28"/>
        </w:rPr>
        <w:t xml:space="preserve">Положения об </w:t>
      </w:r>
      <w:r w:rsidRPr="000C7A7B">
        <w:rPr>
          <w:rFonts w:ascii="Times New Roman" w:eastAsia="Times New Roman" w:hAnsi="Times New Roman" w:cs="Times New Roman"/>
          <w:b/>
          <w:sz w:val="28"/>
          <w:szCs w:val="28"/>
          <w:lang w:eastAsia="ru-RU"/>
        </w:rPr>
        <w:t xml:space="preserve">организации и проведении открытого аукциона в электронной форме </w:t>
      </w:r>
      <w:r w:rsidRPr="000C7A7B">
        <w:rPr>
          <w:rFonts w:ascii="Times New Roman" w:hAnsi="Times New Roman" w:cs="Times New Roman"/>
          <w:b/>
          <w:sz w:val="28"/>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Можайского городского округа </w:t>
      </w:r>
    </w:p>
    <w:p w:rsidR="005161DA" w:rsidRDefault="00201C48" w:rsidP="00754A05">
      <w:pPr>
        <w:widowControl w:val="0"/>
        <w:tabs>
          <w:tab w:val="right" w:pos="0"/>
          <w:tab w:val="right" w:pos="284"/>
          <w:tab w:val="left" w:pos="1456"/>
        </w:tabs>
        <w:autoSpaceDE w:val="0"/>
        <w:autoSpaceDN w:val="0"/>
        <w:spacing w:after="0"/>
        <w:jc w:val="center"/>
        <w:rPr>
          <w:rFonts w:ascii="Times New Roman" w:hAnsi="Times New Roman" w:cs="Times New Roman"/>
          <w:b/>
          <w:sz w:val="28"/>
          <w:szCs w:val="28"/>
        </w:rPr>
      </w:pPr>
      <w:r w:rsidRPr="000C7A7B">
        <w:rPr>
          <w:rFonts w:ascii="Times New Roman" w:hAnsi="Times New Roman" w:cs="Times New Roman"/>
          <w:b/>
          <w:sz w:val="28"/>
          <w:szCs w:val="28"/>
        </w:rPr>
        <w:t>Московской области</w:t>
      </w:r>
    </w:p>
    <w:p w:rsidR="005161DA" w:rsidRDefault="005161DA" w:rsidP="00754A05">
      <w:pPr>
        <w:widowControl w:val="0"/>
        <w:tabs>
          <w:tab w:val="right" w:pos="0"/>
          <w:tab w:val="right" w:pos="284"/>
          <w:tab w:val="left" w:pos="1456"/>
        </w:tabs>
        <w:autoSpaceDE w:val="0"/>
        <w:autoSpaceDN w:val="0"/>
        <w:spacing w:after="0"/>
        <w:jc w:val="center"/>
        <w:rPr>
          <w:rFonts w:ascii="Times New Roman" w:hAnsi="Times New Roman" w:cs="Times New Roman"/>
          <w:b/>
          <w:sz w:val="28"/>
          <w:szCs w:val="28"/>
        </w:rPr>
      </w:pPr>
    </w:p>
    <w:p w:rsidR="00695E3B" w:rsidRPr="005161DA" w:rsidRDefault="004B3C6A"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sidRPr="005161DA">
        <w:rPr>
          <w:rFonts w:ascii="Times New Roman" w:hAnsi="Times New Roman" w:cs="Times New Roman"/>
          <w:sz w:val="28"/>
          <w:szCs w:val="28"/>
        </w:rPr>
        <w:t xml:space="preserve">Руководствуясь Гражданским кодексом Российской Федерации, Федеральным законом от 13.03.2006 № 38-ФЗ «О рекламе», </w:t>
      </w:r>
      <w:r w:rsidR="00695E3B" w:rsidRPr="005161DA">
        <w:rPr>
          <w:rFonts w:ascii="Times New Roman" w:hAnsi="Times New Roman" w:cs="Times New Roman"/>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w:t>
      </w:r>
      <w:r w:rsidRPr="005161DA">
        <w:rPr>
          <w:rFonts w:ascii="Times New Roman" w:hAnsi="Times New Roman" w:cs="Times New Roman"/>
          <w:sz w:val="28"/>
          <w:szCs w:val="28"/>
        </w:rPr>
        <w:t>26.07.2006</w:t>
      </w:r>
      <w:r w:rsidR="008E561C" w:rsidRPr="005161DA">
        <w:rPr>
          <w:rFonts w:ascii="Times New Roman" w:hAnsi="Times New Roman" w:cs="Times New Roman"/>
          <w:sz w:val="28"/>
          <w:szCs w:val="28"/>
        </w:rPr>
        <w:t xml:space="preserve"> №</w:t>
      </w:r>
      <w:r w:rsidR="00F7575C">
        <w:rPr>
          <w:rFonts w:ascii="Times New Roman" w:hAnsi="Times New Roman" w:cs="Times New Roman"/>
          <w:sz w:val="28"/>
          <w:szCs w:val="28"/>
        </w:rPr>
        <w:t xml:space="preserve"> 135-ФЗ «О защите конкуренции»,</w:t>
      </w:r>
      <w:r w:rsidR="005161DA">
        <w:rPr>
          <w:rFonts w:ascii="Times New Roman" w:hAnsi="Times New Roman" w:cs="Times New Roman"/>
          <w:sz w:val="28"/>
          <w:szCs w:val="28"/>
        </w:rPr>
        <w:t xml:space="preserve"> </w:t>
      </w:r>
      <w:r w:rsidR="008E561C" w:rsidRPr="005161DA">
        <w:rPr>
          <w:rFonts w:ascii="Times New Roman" w:hAnsi="Times New Roman" w:cs="Times New Roman"/>
          <w:sz w:val="28"/>
          <w:szCs w:val="28"/>
        </w:rPr>
        <w:t>постановлением Правительства Московской области от 16.08.2023 № 641-ПП «Об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w:t>
      </w:r>
      <w:r w:rsidR="00F7575C">
        <w:rPr>
          <w:rFonts w:ascii="Times New Roman" w:hAnsi="Times New Roman" w:cs="Times New Roman"/>
          <w:sz w:val="28"/>
          <w:szCs w:val="28"/>
        </w:rPr>
        <w:t xml:space="preserve">хнологий демонстраций рекламы», </w:t>
      </w:r>
      <w:r w:rsidR="005161DA" w:rsidRPr="005161DA">
        <w:rPr>
          <w:rFonts w:ascii="Times New Roman" w:eastAsia="Arial" w:hAnsi="Times New Roman" w:cs="Times New Roman"/>
          <w:sz w:val="28"/>
          <w:szCs w:val="28"/>
        </w:rPr>
        <w:t>распоряжением Министерства информационных и социальных коммуникаций Московской области от 13.09.2023 № 27Р-48 «</w:t>
      </w:r>
      <w:r w:rsidR="005161DA" w:rsidRPr="005161DA">
        <w:rPr>
          <w:rFonts w:ascii="Times New Roman" w:hAnsi="Times New Roman" w:cs="Times New Roman"/>
          <w:sz w:val="28"/>
          <w:szCs w:val="28"/>
        </w:rPr>
        <w:t xml:space="preserve">Об утверждении Методических рекомендаций для органов местного самоуправления Московской области по разработке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w:t>
      </w:r>
      <w:r w:rsidR="005161DA" w:rsidRPr="005161DA">
        <w:rPr>
          <w:rFonts w:ascii="Times New Roman" w:hAnsi="Times New Roman" w:cs="Times New Roman"/>
          <w:sz w:val="28"/>
          <w:szCs w:val="28"/>
        </w:rPr>
        <w:lastRenderedPageBreak/>
        <w:t>участке, государственная собственность на который не разграничена»,</w:t>
      </w:r>
      <w:r w:rsidR="005161DA">
        <w:rPr>
          <w:rFonts w:ascii="Times New Roman" w:hAnsi="Times New Roman" w:cs="Times New Roman"/>
          <w:sz w:val="28"/>
          <w:szCs w:val="28"/>
        </w:rPr>
        <w:t xml:space="preserve"> </w:t>
      </w:r>
      <w:r w:rsidR="008E561C" w:rsidRPr="005161DA">
        <w:rPr>
          <w:rFonts w:ascii="Times New Roman" w:hAnsi="Times New Roman" w:cs="Times New Roman"/>
          <w:sz w:val="28"/>
          <w:szCs w:val="28"/>
        </w:rPr>
        <w:t>решением Совета депутатов Можайского городског</w:t>
      </w:r>
      <w:r w:rsidR="002C480C" w:rsidRPr="005161DA">
        <w:rPr>
          <w:rFonts w:ascii="Times New Roman" w:hAnsi="Times New Roman" w:cs="Times New Roman"/>
          <w:sz w:val="28"/>
          <w:szCs w:val="28"/>
        </w:rPr>
        <w:t>о</w:t>
      </w:r>
      <w:r w:rsidR="008E561C" w:rsidRPr="005161DA">
        <w:rPr>
          <w:rFonts w:ascii="Times New Roman" w:hAnsi="Times New Roman" w:cs="Times New Roman"/>
          <w:sz w:val="28"/>
          <w:szCs w:val="28"/>
        </w:rPr>
        <w:t xml:space="preserve"> округа Московской области от </w:t>
      </w:r>
      <w:r w:rsidR="002C480C" w:rsidRPr="005161DA">
        <w:rPr>
          <w:rFonts w:ascii="Times New Roman" w:hAnsi="Times New Roman" w:cs="Times New Roman"/>
          <w:sz w:val="28"/>
          <w:szCs w:val="28"/>
        </w:rPr>
        <w:t xml:space="preserve">26.04.2019 № 393/23 «Об установлении формы проведения торгов на заключение договора на установку и эксплуатацию рекламной конструкции», </w:t>
      </w:r>
      <w:r w:rsidR="000C7A7B" w:rsidRPr="005161DA">
        <w:rPr>
          <w:rFonts w:ascii="Times New Roman" w:hAnsi="Times New Roman" w:cs="Times New Roman"/>
          <w:sz w:val="28"/>
          <w:szCs w:val="28"/>
        </w:rPr>
        <w:t xml:space="preserve">Положением о порядке установки и эксплуатации рекламных конструкций и средств размещения информации на территории Можайского городского округа Московской области, утвержденным постановлением Администрации Можайского городского округа Московской области от </w:t>
      </w:r>
      <w:r w:rsidR="000A5FEB" w:rsidRPr="005161DA">
        <w:rPr>
          <w:rFonts w:ascii="Times New Roman" w:hAnsi="Times New Roman" w:cs="Times New Roman"/>
          <w:sz w:val="28"/>
          <w:szCs w:val="28"/>
        </w:rPr>
        <w:t>05</w:t>
      </w:r>
      <w:r w:rsidR="000C7A7B" w:rsidRPr="005161DA">
        <w:rPr>
          <w:rFonts w:ascii="Times New Roman" w:hAnsi="Times New Roman" w:cs="Times New Roman"/>
          <w:sz w:val="28"/>
          <w:szCs w:val="28"/>
        </w:rPr>
        <w:t>.</w:t>
      </w:r>
      <w:r w:rsidR="000A5FEB" w:rsidRPr="005161DA">
        <w:rPr>
          <w:rFonts w:ascii="Times New Roman" w:hAnsi="Times New Roman" w:cs="Times New Roman"/>
          <w:sz w:val="28"/>
          <w:szCs w:val="28"/>
        </w:rPr>
        <w:t>09</w:t>
      </w:r>
      <w:r w:rsidR="000C7A7B" w:rsidRPr="005161DA">
        <w:rPr>
          <w:rFonts w:ascii="Times New Roman" w:hAnsi="Times New Roman" w:cs="Times New Roman"/>
          <w:sz w:val="28"/>
          <w:szCs w:val="28"/>
        </w:rPr>
        <w:t>.202</w:t>
      </w:r>
      <w:r w:rsidR="000A5FEB" w:rsidRPr="005161DA">
        <w:rPr>
          <w:rFonts w:ascii="Times New Roman" w:hAnsi="Times New Roman" w:cs="Times New Roman"/>
          <w:sz w:val="28"/>
          <w:szCs w:val="28"/>
        </w:rPr>
        <w:t>2</w:t>
      </w:r>
      <w:r w:rsidR="000C7A7B" w:rsidRPr="005161DA">
        <w:rPr>
          <w:rFonts w:ascii="Times New Roman" w:hAnsi="Times New Roman" w:cs="Times New Roman"/>
          <w:sz w:val="28"/>
          <w:szCs w:val="28"/>
        </w:rPr>
        <w:t xml:space="preserve"> № </w:t>
      </w:r>
      <w:r w:rsidR="000A5FEB" w:rsidRPr="005161DA">
        <w:rPr>
          <w:rFonts w:ascii="Times New Roman" w:hAnsi="Times New Roman" w:cs="Times New Roman"/>
          <w:sz w:val="28"/>
          <w:szCs w:val="28"/>
        </w:rPr>
        <w:t>3610</w:t>
      </w:r>
      <w:r w:rsidR="000C7A7B" w:rsidRPr="005161DA">
        <w:rPr>
          <w:rFonts w:ascii="Times New Roman" w:hAnsi="Times New Roman" w:cs="Times New Roman"/>
          <w:sz w:val="28"/>
          <w:szCs w:val="28"/>
        </w:rPr>
        <w:t>-П</w:t>
      </w:r>
      <w:r w:rsidR="000A5FEB" w:rsidRPr="005161DA">
        <w:rPr>
          <w:rFonts w:ascii="Times New Roman" w:hAnsi="Times New Roman" w:cs="Times New Roman"/>
          <w:sz w:val="28"/>
          <w:szCs w:val="28"/>
        </w:rPr>
        <w:t xml:space="preserve">, </w:t>
      </w:r>
      <w:r w:rsidR="00695E3B" w:rsidRPr="005161DA">
        <w:rPr>
          <w:rFonts w:ascii="Times New Roman" w:eastAsia="Arial" w:hAnsi="Times New Roman" w:cs="Times New Roman"/>
          <w:sz w:val="28"/>
          <w:szCs w:val="28"/>
        </w:rPr>
        <w:t>Уставом Можайского городского округа Московской области,</w:t>
      </w:r>
      <w:r w:rsidR="000803AF" w:rsidRPr="005161DA">
        <w:rPr>
          <w:rFonts w:ascii="Times New Roman" w:eastAsia="Arial" w:hAnsi="Times New Roman" w:cs="Times New Roman"/>
          <w:sz w:val="28"/>
          <w:szCs w:val="28"/>
        </w:rPr>
        <w:t xml:space="preserve"> </w:t>
      </w:r>
      <w:r w:rsidR="00695E3B" w:rsidRPr="005161DA">
        <w:rPr>
          <w:rFonts w:ascii="Times New Roman" w:eastAsia="Arial" w:hAnsi="Times New Roman" w:cs="Times New Roman"/>
          <w:b/>
          <w:sz w:val="28"/>
          <w:szCs w:val="28"/>
        </w:rPr>
        <w:t>ПОСТАНОВЛЯЕТ:</w:t>
      </w:r>
    </w:p>
    <w:p w:rsidR="00695E3B" w:rsidRPr="00024575" w:rsidRDefault="00695E3B" w:rsidP="00754A05">
      <w:pPr>
        <w:widowControl w:val="0"/>
        <w:tabs>
          <w:tab w:val="right" w:pos="0"/>
          <w:tab w:val="right" w:pos="284"/>
          <w:tab w:val="left" w:pos="1456"/>
        </w:tabs>
        <w:autoSpaceDE w:val="0"/>
        <w:autoSpaceDN w:val="0"/>
        <w:spacing w:after="0"/>
        <w:ind w:firstLine="709"/>
        <w:jc w:val="both"/>
        <w:rPr>
          <w:rFonts w:ascii="Times New Roman" w:eastAsia="PMingLiU" w:hAnsi="Times New Roman" w:cs="Times New Roman"/>
          <w:sz w:val="28"/>
          <w:szCs w:val="28"/>
        </w:rPr>
      </w:pPr>
      <w:r w:rsidRPr="005161DA">
        <w:rPr>
          <w:rFonts w:ascii="Times New Roman" w:hAnsi="Times New Roman" w:cs="Times New Roman"/>
          <w:sz w:val="28"/>
          <w:szCs w:val="28"/>
        </w:rPr>
        <w:t xml:space="preserve">1. Утвердить </w:t>
      </w:r>
      <w:r w:rsidR="000A5FEB" w:rsidRPr="005161DA">
        <w:rPr>
          <w:rFonts w:ascii="Times New Roman" w:hAnsi="Times New Roman" w:cs="Times New Roman"/>
          <w:sz w:val="28"/>
          <w:szCs w:val="28"/>
        </w:rPr>
        <w:t xml:space="preserve">Положения об </w:t>
      </w:r>
      <w:r w:rsidR="000A5FEB" w:rsidRPr="005161DA">
        <w:rPr>
          <w:rFonts w:ascii="Times New Roman" w:eastAsia="Times New Roman" w:hAnsi="Times New Roman" w:cs="Times New Roman"/>
          <w:sz w:val="28"/>
          <w:szCs w:val="28"/>
          <w:lang w:eastAsia="ru-RU"/>
        </w:rPr>
        <w:t xml:space="preserve">организации и проведении открытого аукциона в электронной форме </w:t>
      </w:r>
      <w:r w:rsidR="000A5FEB" w:rsidRPr="005161DA">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w:t>
      </w:r>
      <w:r w:rsidR="000A5FEB" w:rsidRPr="000A5FEB">
        <w:rPr>
          <w:rFonts w:ascii="Times New Roman" w:hAnsi="Times New Roman" w:cs="Times New Roman"/>
          <w:sz w:val="28"/>
          <w:szCs w:val="28"/>
        </w:rPr>
        <w:t xml:space="preserve">, а также земельном участке, государственная </w:t>
      </w:r>
      <w:r w:rsidR="000A5FEB" w:rsidRPr="00024575">
        <w:rPr>
          <w:rFonts w:ascii="Times New Roman" w:hAnsi="Times New Roman" w:cs="Times New Roman"/>
          <w:sz w:val="28"/>
          <w:szCs w:val="28"/>
        </w:rPr>
        <w:t>собственность на который не разграничена, находящихся на территории Можайского городского округа Московской области</w:t>
      </w:r>
      <w:r w:rsidRPr="00024575">
        <w:rPr>
          <w:rFonts w:ascii="Times New Roman" w:eastAsia="PMingLiU" w:hAnsi="Times New Roman" w:cs="Times New Roman"/>
          <w:sz w:val="28"/>
          <w:szCs w:val="28"/>
        </w:rPr>
        <w:t xml:space="preserve"> (прилагается).</w:t>
      </w:r>
    </w:p>
    <w:p w:rsidR="00024575" w:rsidRDefault="000A5FEB"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sidRPr="00024575">
        <w:rPr>
          <w:rFonts w:ascii="Times New Roman" w:eastAsia="PMingLiU" w:hAnsi="Times New Roman" w:cs="Times New Roman"/>
          <w:sz w:val="28"/>
          <w:szCs w:val="28"/>
        </w:rPr>
        <w:t xml:space="preserve">2. Утвердить </w:t>
      </w:r>
      <w:r w:rsidR="00F6258E">
        <w:rPr>
          <w:rFonts w:ascii="Times New Roman" w:eastAsia="PMingLiU" w:hAnsi="Times New Roman" w:cs="Times New Roman"/>
          <w:sz w:val="28"/>
          <w:szCs w:val="28"/>
        </w:rPr>
        <w:t>Порядок</w:t>
      </w:r>
      <w:r w:rsidRPr="007D2000">
        <w:rPr>
          <w:rFonts w:ascii="Times New Roman" w:eastAsia="PMingLiU" w:hAnsi="Times New Roman" w:cs="Times New Roman"/>
          <w:sz w:val="28"/>
          <w:szCs w:val="28"/>
        </w:rPr>
        <w:t xml:space="preserve"> расчета годового </w:t>
      </w:r>
      <w:r w:rsidR="007D2000" w:rsidRPr="007D2000">
        <w:rPr>
          <w:rFonts w:ascii="Times New Roman" w:eastAsia="PMingLiU" w:hAnsi="Times New Roman" w:cs="Times New Roman"/>
          <w:sz w:val="28"/>
          <w:szCs w:val="28"/>
        </w:rPr>
        <w:t>размера платы</w:t>
      </w:r>
      <w:r w:rsidR="00024575" w:rsidRPr="007D2000">
        <w:rPr>
          <w:rFonts w:ascii="Times New Roman" w:hAnsi="Times New Roman" w:cs="Times New Roman"/>
          <w:bCs/>
          <w:sz w:val="28"/>
          <w:szCs w:val="28"/>
        </w:rPr>
        <w:t xml:space="preserve"> по договору на установку и эксплуатацию рекламной конструкции </w:t>
      </w:r>
      <w:r w:rsidR="007D2000" w:rsidRPr="007D2000">
        <w:rPr>
          <w:rFonts w:ascii="Times New Roman" w:hAnsi="Times New Roman" w:cs="Times New Roman"/>
          <w:sz w:val="28"/>
          <w:szCs w:val="28"/>
        </w:rPr>
        <w:t>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Можайского городского округа Московской области</w:t>
      </w:r>
      <w:r w:rsidR="007D2000">
        <w:rPr>
          <w:rFonts w:ascii="Times New Roman" w:hAnsi="Times New Roman" w:cs="Times New Roman"/>
          <w:sz w:val="28"/>
          <w:szCs w:val="28"/>
        </w:rPr>
        <w:t xml:space="preserve"> (прилагается).</w:t>
      </w:r>
    </w:p>
    <w:p w:rsidR="007D2000" w:rsidRDefault="007D2000"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3. Признать утратившими силу:</w:t>
      </w:r>
    </w:p>
    <w:p w:rsidR="007D2000" w:rsidRDefault="000803AF"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постановление Администрации </w:t>
      </w:r>
      <w:r w:rsidRPr="005161DA">
        <w:rPr>
          <w:rFonts w:ascii="Times New Roman" w:hAnsi="Times New Roman" w:cs="Times New Roman"/>
          <w:sz w:val="28"/>
          <w:szCs w:val="28"/>
        </w:rPr>
        <w:t>Можайского городского округа Московской области от 19.01.2021 № 53-П</w:t>
      </w:r>
      <w:r w:rsidR="005161DA" w:rsidRPr="005161DA">
        <w:rPr>
          <w:rFonts w:ascii="Times New Roman" w:hAnsi="Times New Roman" w:cs="Times New Roman"/>
          <w:sz w:val="28"/>
          <w:szCs w:val="28"/>
        </w:rPr>
        <w:t xml:space="preserve"> «Об утверждении Положения об </w:t>
      </w:r>
      <w:r w:rsidR="005161DA" w:rsidRPr="005161DA">
        <w:rPr>
          <w:rFonts w:ascii="Times New Roman" w:eastAsia="Times New Roman" w:hAnsi="Times New Roman" w:cs="Times New Roman"/>
          <w:sz w:val="28"/>
          <w:szCs w:val="28"/>
          <w:lang w:eastAsia="ru-RU"/>
        </w:rPr>
        <w:t xml:space="preserve">организации и проведении открытого аукциона в электронной форме </w:t>
      </w:r>
      <w:r w:rsidR="005161DA" w:rsidRPr="005161DA">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w:t>
      </w:r>
      <w:r w:rsidR="005161DA">
        <w:rPr>
          <w:rFonts w:ascii="Times New Roman" w:hAnsi="Times New Roman" w:cs="Times New Roman"/>
          <w:sz w:val="28"/>
          <w:szCs w:val="28"/>
        </w:rPr>
        <w:t>ем</w:t>
      </w:r>
      <w:r w:rsidR="005161DA" w:rsidRPr="005161DA">
        <w:rPr>
          <w:rFonts w:ascii="Times New Roman" w:hAnsi="Times New Roman" w:cs="Times New Roman"/>
          <w:sz w:val="28"/>
          <w:szCs w:val="28"/>
        </w:rPr>
        <w:t>ся на территории Можайского городского округа Московской области</w:t>
      </w:r>
      <w:r w:rsidR="005161DA">
        <w:rPr>
          <w:rFonts w:ascii="Times New Roman" w:hAnsi="Times New Roman" w:cs="Times New Roman"/>
          <w:sz w:val="28"/>
          <w:szCs w:val="28"/>
        </w:rPr>
        <w:t>»;</w:t>
      </w:r>
    </w:p>
    <w:p w:rsidR="005161DA" w:rsidRDefault="005161DA"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w:t>
      </w:r>
      <w:r w:rsidRPr="005161DA">
        <w:rPr>
          <w:rFonts w:ascii="Times New Roman" w:hAnsi="Times New Roman" w:cs="Times New Roman"/>
          <w:sz w:val="28"/>
          <w:szCs w:val="28"/>
        </w:rPr>
        <w:t>Можайского городского округа Московской области от</w:t>
      </w:r>
      <w:r>
        <w:rPr>
          <w:rFonts w:ascii="Times New Roman" w:hAnsi="Times New Roman" w:cs="Times New Roman"/>
          <w:sz w:val="28"/>
          <w:szCs w:val="28"/>
        </w:rPr>
        <w:t xml:space="preserve"> 17.02.2021 № 320-П «О внесении изменений в постановление Администрации </w:t>
      </w:r>
      <w:r w:rsidRPr="005161DA">
        <w:rPr>
          <w:rFonts w:ascii="Times New Roman" w:hAnsi="Times New Roman" w:cs="Times New Roman"/>
          <w:sz w:val="28"/>
          <w:szCs w:val="28"/>
        </w:rPr>
        <w:t xml:space="preserve">Можайского городского округа Московской области от 19.01.2021 № 53-П «Об утверждении Положения об </w:t>
      </w:r>
      <w:r w:rsidRPr="005161DA">
        <w:rPr>
          <w:rFonts w:ascii="Times New Roman" w:eastAsia="Times New Roman" w:hAnsi="Times New Roman" w:cs="Times New Roman"/>
          <w:sz w:val="28"/>
          <w:szCs w:val="28"/>
          <w:lang w:eastAsia="ru-RU"/>
        </w:rPr>
        <w:t xml:space="preserve">организации и проведении открытого аукциона в электронной форме </w:t>
      </w:r>
      <w:r w:rsidRPr="005161DA">
        <w:rPr>
          <w:rFonts w:ascii="Times New Roman" w:hAnsi="Times New Roman" w:cs="Times New Roman"/>
          <w:sz w:val="28"/>
          <w:szCs w:val="28"/>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w:t>
      </w:r>
      <w:r w:rsidRPr="005161DA">
        <w:rPr>
          <w:rFonts w:ascii="Times New Roman" w:hAnsi="Times New Roman" w:cs="Times New Roman"/>
          <w:sz w:val="28"/>
          <w:szCs w:val="28"/>
        </w:rPr>
        <w:lastRenderedPageBreak/>
        <w:t>государственная собственность на который не разграничена, находящ</w:t>
      </w:r>
      <w:r>
        <w:rPr>
          <w:rFonts w:ascii="Times New Roman" w:hAnsi="Times New Roman" w:cs="Times New Roman"/>
          <w:sz w:val="28"/>
          <w:szCs w:val="28"/>
        </w:rPr>
        <w:t>ем</w:t>
      </w:r>
      <w:r w:rsidRPr="005161DA">
        <w:rPr>
          <w:rFonts w:ascii="Times New Roman" w:hAnsi="Times New Roman" w:cs="Times New Roman"/>
          <w:sz w:val="28"/>
          <w:szCs w:val="28"/>
        </w:rPr>
        <w:t>ся на территории Можайского городского округа Московской области</w:t>
      </w:r>
      <w:r>
        <w:rPr>
          <w:rFonts w:ascii="Times New Roman" w:hAnsi="Times New Roman" w:cs="Times New Roman"/>
          <w:sz w:val="28"/>
          <w:szCs w:val="28"/>
        </w:rPr>
        <w:t>»;</w:t>
      </w:r>
    </w:p>
    <w:p w:rsidR="005161DA" w:rsidRPr="005161DA" w:rsidRDefault="005161DA"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bCs/>
          <w:sz w:val="28"/>
          <w:szCs w:val="28"/>
        </w:rPr>
      </w:pPr>
      <w:r>
        <w:rPr>
          <w:rFonts w:ascii="Times New Roman" w:hAnsi="Times New Roman" w:cs="Times New Roman"/>
          <w:sz w:val="28"/>
          <w:szCs w:val="28"/>
        </w:rPr>
        <w:t xml:space="preserve">3) постановление Администрации </w:t>
      </w:r>
      <w:r w:rsidRPr="005161DA">
        <w:rPr>
          <w:rFonts w:ascii="Times New Roman" w:hAnsi="Times New Roman" w:cs="Times New Roman"/>
          <w:sz w:val="28"/>
          <w:szCs w:val="28"/>
        </w:rPr>
        <w:t>Можайского городского округа Московской области от</w:t>
      </w:r>
      <w:r>
        <w:rPr>
          <w:rFonts w:ascii="Times New Roman" w:hAnsi="Times New Roman" w:cs="Times New Roman"/>
          <w:sz w:val="28"/>
          <w:szCs w:val="28"/>
        </w:rPr>
        <w:t xml:space="preserve"> </w:t>
      </w:r>
      <w:r w:rsidR="00F7575C">
        <w:rPr>
          <w:rFonts w:ascii="Times New Roman" w:hAnsi="Times New Roman" w:cs="Times New Roman"/>
          <w:sz w:val="28"/>
          <w:szCs w:val="28"/>
        </w:rPr>
        <w:t>0</w:t>
      </w:r>
      <w:r>
        <w:rPr>
          <w:rFonts w:ascii="Times New Roman" w:hAnsi="Times New Roman" w:cs="Times New Roman"/>
          <w:sz w:val="28"/>
          <w:szCs w:val="28"/>
        </w:rPr>
        <w:t>7.</w:t>
      </w:r>
      <w:r w:rsidR="00F7575C">
        <w:rPr>
          <w:rFonts w:ascii="Times New Roman" w:hAnsi="Times New Roman" w:cs="Times New Roman"/>
          <w:sz w:val="28"/>
          <w:szCs w:val="28"/>
        </w:rPr>
        <w:t>10</w:t>
      </w:r>
      <w:r>
        <w:rPr>
          <w:rFonts w:ascii="Times New Roman" w:hAnsi="Times New Roman" w:cs="Times New Roman"/>
          <w:sz w:val="28"/>
          <w:szCs w:val="28"/>
        </w:rPr>
        <w:t xml:space="preserve">.2021 № </w:t>
      </w:r>
      <w:r w:rsidR="00F7575C">
        <w:rPr>
          <w:rFonts w:ascii="Times New Roman" w:hAnsi="Times New Roman" w:cs="Times New Roman"/>
          <w:sz w:val="28"/>
          <w:szCs w:val="28"/>
        </w:rPr>
        <w:t>3270</w:t>
      </w:r>
      <w:r>
        <w:rPr>
          <w:rFonts w:ascii="Times New Roman" w:hAnsi="Times New Roman" w:cs="Times New Roman"/>
          <w:sz w:val="28"/>
          <w:szCs w:val="28"/>
        </w:rPr>
        <w:t xml:space="preserve">-П «О внесении изменений в постановление Администрации </w:t>
      </w:r>
      <w:r w:rsidRPr="005161DA">
        <w:rPr>
          <w:rFonts w:ascii="Times New Roman" w:hAnsi="Times New Roman" w:cs="Times New Roman"/>
          <w:sz w:val="28"/>
          <w:szCs w:val="28"/>
        </w:rPr>
        <w:t xml:space="preserve">Можайского городского округа Московской области от 19.01.2021 № 53-П «Об утверждении Положения об </w:t>
      </w:r>
      <w:r w:rsidRPr="005161DA">
        <w:rPr>
          <w:rFonts w:ascii="Times New Roman" w:eastAsia="Times New Roman" w:hAnsi="Times New Roman" w:cs="Times New Roman"/>
          <w:sz w:val="28"/>
          <w:szCs w:val="28"/>
          <w:lang w:eastAsia="ru-RU"/>
        </w:rPr>
        <w:t xml:space="preserve">организации и проведении открытого аукциона в электронной форме </w:t>
      </w:r>
      <w:r w:rsidRPr="005161DA">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w:t>
      </w:r>
      <w:r>
        <w:rPr>
          <w:rFonts w:ascii="Times New Roman" w:hAnsi="Times New Roman" w:cs="Times New Roman"/>
          <w:sz w:val="28"/>
          <w:szCs w:val="28"/>
        </w:rPr>
        <w:t>ем</w:t>
      </w:r>
      <w:r w:rsidRPr="005161DA">
        <w:rPr>
          <w:rFonts w:ascii="Times New Roman" w:hAnsi="Times New Roman" w:cs="Times New Roman"/>
          <w:sz w:val="28"/>
          <w:szCs w:val="28"/>
        </w:rPr>
        <w:t>ся на территории Можайского городского округа Московской области</w:t>
      </w:r>
      <w:r>
        <w:rPr>
          <w:rFonts w:ascii="Times New Roman" w:hAnsi="Times New Roman" w:cs="Times New Roman"/>
          <w:sz w:val="28"/>
          <w:szCs w:val="28"/>
        </w:rPr>
        <w:t>»</w:t>
      </w:r>
      <w:r w:rsidR="00F7575C">
        <w:rPr>
          <w:rFonts w:ascii="Times New Roman" w:hAnsi="Times New Roman" w:cs="Times New Roman"/>
          <w:sz w:val="28"/>
          <w:szCs w:val="28"/>
        </w:rPr>
        <w:t>.</w:t>
      </w:r>
    </w:p>
    <w:p w:rsidR="00695E3B" w:rsidRPr="000C7A7B" w:rsidRDefault="00F7575C" w:rsidP="00754A05">
      <w:pPr>
        <w:pStyle w:val="11"/>
        <w:numPr>
          <w:ilvl w:val="0"/>
          <w:numId w:val="0"/>
        </w:numPr>
        <w:tabs>
          <w:tab w:val="left" w:pos="708"/>
        </w:tabs>
        <w:ind w:firstLine="709"/>
        <w:rPr>
          <w:rFonts w:eastAsia="Arial"/>
          <w:color w:val="000000"/>
        </w:rPr>
      </w:pPr>
      <w:r>
        <w:rPr>
          <w:rFonts w:eastAsia="Arial"/>
          <w:color w:val="000000"/>
        </w:rPr>
        <w:t>4</w:t>
      </w:r>
      <w:r w:rsidR="00695E3B" w:rsidRPr="00024575">
        <w:rPr>
          <w:rFonts w:eastAsia="Arial"/>
          <w:color w:val="000000"/>
        </w:rPr>
        <w:t>. Опубликовать настоящее постановление в газете «</w:t>
      </w:r>
      <w:r>
        <w:rPr>
          <w:rFonts w:eastAsia="Arial"/>
          <w:color w:val="000000"/>
        </w:rPr>
        <w:t>Фактор-инфо</w:t>
      </w:r>
      <w:r w:rsidR="00695E3B" w:rsidRPr="00024575">
        <w:rPr>
          <w:rFonts w:eastAsia="Arial"/>
          <w:color w:val="000000"/>
        </w:rPr>
        <w:t>» и разместить на официальном</w:t>
      </w:r>
      <w:r w:rsidR="00695E3B" w:rsidRPr="000C7A7B">
        <w:rPr>
          <w:rFonts w:eastAsia="Arial"/>
          <w:color w:val="000000"/>
        </w:rPr>
        <w:t xml:space="preserve"> сайте Администрации Можайского городского округа Московской области </w:t>
      </w:r>
      <w:r w:rsidR="00695E3B" w:rsidRPr="000C7A7B">
        <w:rPr>
          <w:rFonts w:eastAsia="Arial"/>
          <w:color w:val="000000"/>
          <w:lang w:val="en-US"/>
        </w:rPr>
        <w:t>www</w:t>
      </w:r>
      <w:r w:rsidR="00695E3B" w:rsidRPr="000C7A7B">
        <w:rPr>
          <w:rFonts w:eastAsia="Arial"/>
          <w:color w:val="000000"/>
        </w:rPr>
        <w:t>.</w:t>
      </w:r>
      <w:r w:rsidR="00695E3B" w:rsidRPr="000C7A7B">
        <w:rPr>
          <w:rFonts w:eastAsia="Arial"/>
          <w:color w:val="000000"/>
          <w:lang w:val="en-US"/>
        </w:rPr>
        <w:t>admmozhaysk</w:t>
      </w:r>
      <w:r w:rsidR="00695E3B" w:rsidRPr="000C7A7B">
        <w:rPr>
          <w:rFonts w:eastAsia="Arial"/>
          <w:color w:val="000000"/>
        </w:rPr>
        <w:t>.</w:t>
      </w:r>
      <w:r w:rsidR="00695E3B" w:rsidRPr="000C7A7B">
        <w:rPr>
          <w:rFonts w:eastAsia="Arial"/>
          <w:color w:val="000000"/>
          <w:lang w:val="en-US"/>
        </w:rPr>
        <w:t>ru</w:t>
      </w:r>
      <w:r w:rsidR="00695E3B" w:rsidRPr="000C7A7B">
        <w:rPr>
          <w:rFonts w:eastAsia="Arial"/>
          <w:color w:val="000000"/>
        </w:rPr>
        <w:t>.</w:t>
      </w:r>
    </w:p>
    <w:p w:rsidR="00695E3B" w:rsidRPr="000C7A7B" w:rsidRDefault="00F7575C" w:rsidP="00754A05">
      <w:pPr>
        <w:keepLines/>
        <w:spacing w:after="0"/>
        <w:ind w:firstLine="709"/>
        <w:jc w:val="both"/>
        <w:rPr>
          <w:rFonts w:ascii="Times New Roman" w:eastAsia="Andale Sans UI" w:hAnsi="Times New Roman" w:cs="Times New Roman"/>
          <w:sz w:val="28"/>
          <w:szCs w:val="28"/>
        </w:rPr>
      </w:pPr>
      <w:r>
        <w:rPr>
          <w:rFonts w:ascii="Times New Roman" w:hAnsi="Times New Roman" w:cs="Times New Roman"/>
          <w:sz w:val="28"/>
          <w:szCs w:val="28"/>
        </w:rPr>
        <w:t>5</w:t>
      </w:r>
      <w:r w:rsidR="00695E3B" w:rsidRPr="000C7A7B">
        <w:rPr>
          <w:rFonts w:ascii="Times New Roman" w:hAnsi="Times New Roman" w:cs="Times New Roman"/>
          <w:sz w:val="28"/>
          <w:szCs w:val="28"/>
        </w:rPr>
        <w:t xml:space="preserve">. Контроль за выполнением настоящего постановления возложить на первого заместителя Главы Администрации Можайского городского округа </w:t>
      </w:r>
      <w:r w:rsidR="00E03907">
        <w:rPr>
          <w:rFonts w:ascii="Times New Roman" w:hAnsi="Times New Roman" w:cs="Times New Roman"/>
          <w:sz w:val="28"/>
          <w:szCs w:val="28"/>
        </w:rPr>
        <w:t xml:space="preserve">Московской области </w:t>
      </w:r>
      <w:r w:rsidR="00695E3B" w:rsidRPr="000C7A7B">
        <w:rPr>
          <w:rFonts w:ascii="Times New Roman" w:hAnsi="Times New Roman" w:cs="Times New Roman"/>
          <w:sz w:val="28"/>
          <w:szCs w:val="28"/>
        </w:rPr>
        <w:t>Сперанского А.А.</w:t>
      </w:r>
    </w:p>
    <w:p w:rsidR="00695E3B" w:rsidRPr="000C7A7B" w:rsidRDefault="00695E3B" w:rsidP="00754A05">
      <w:pPr>
        <w:keepLines/>
        <w:spacing w:after="0"/>
        <w:ind w:firstLine="567"/>
        <w:jc w:val="both"/>
        <w:rPr>
          <w:rFonts w:ascii="Times New Roman" w:hAnsi="Times New Roman" w:cs="Times New Roman"/>
          <w:sz w:val="28"/>
          <w:szCs w:val="28"/>
        </w:rPr>
      </w:pPr>
    </w:p>
    <w:p w:rsidR="00695E3B" w:rsidRDefault="00695E3B" w:rsidP="00754A05">
      <w:pPr>
        <w:keepLines/>
        <w:spacing w:after="0"/>
        <w:ind w:firstLine="567"/>
        <w:jc w:val="both"/>
        <w:rPr>
          <w:rFonts w:ascii="Times New Roman" w:hAnsi="Times New Roman" w:cs="Times New Roman"/>
          <w:sz w:val="28"/>
          <w:szCs w:val="28"/>
        </w:rPr>
      </w:pPr>
    </w:p>
    <w:p w:rsidR="005161DA" w:rsidRPr="000C7A7B" w:rsidRDefault="005161DA" w:rsidP="00754A05">
      <w:pPr>
        <w:keepLines/>
        <w:spacing w:after="0"/>
        <w:ind w:firstLine="567"/>
        <w:jc w:val="both"/>
        <w:rPr>
          <w:rFonts w:ascii="Times New Roman" w:hAnsi="Times New Roman" w:cs="Times New Roman"/>
          <w:sz w:val="28"/>
          <w:szCs w:val="28"/>
        </w:rPr>
      </w:pPr>
    </w:p>
    <w:p w:rsidR="00695E3B" w:rsidRPr="000C7A7B" w:rsidRDefault="00695E3B" w:rsidP="00754A05">
      <w:pPr>
        <w:spacing w:after="0"/>
        <w:jc w:val="both"/>
        <w:rPr>
          <w:rFonts w:ascii="Times New Roman" w:hAnsi="Times New Roman" w:cs="Times New Roman"/>
          <w:b/>
          <w:bCs/>
          <w:sz w:val="28"/>
          <w:szCs w:val="28"/>
        </w:rPr>
      </w:pPr>
      <w:r w:rsidRPr="000C7A7B">
        <w:rPr>
          <w:rFonts w:ascii="Times New Roman" w:hAnsi="Times New Roman" w:cs="Times New Roman"/>
          <w:b/>
          <w:bCs/>
          <w:sz w:val="28"/>
          <w:szCs w:val="28"/>
        </w:rPr>
        <w:t>Глава</w:t>
      </w:r>
    </w:p>
    <w:p w:rsidR="00201C48" w:rsidRPr="000C7A7B" w:rsidRDefault="00695E3B" w:rsidP="00754A05">
      <w:pPr>
        <w:spacing w:after="0"/>
        <w:jc w:val="both"/>
        <w:rPr>
          <w:rFonts w:ascii="Times New Roman" w:hAnsi="Times New Roman" w:cs="Times New Roman"/>
          <w:b/>
          <w:bCs/>
          <w:sz w:val="28"/>
          <w:szCs w:val="28"/>
        </w:rPr>
      </w:pPr>
      <w:r w:rsidRPr="000C7A7B">
        <w:rPr>
          <w:rFonts w:ascii="Times New Roman" w:hAnsi="Times New Roman" w:cs="Times New Roman"/>
          <w:b/>
          <w:bCs/>
          <w:sz w:val="28"/>
          <w:szCs w:val="28"/>
        </w:rPr>
        <w:t>Можайского городского округа                                                 Д.В. Мордвинцев</w:t>
      </w:r>
    </w:p>
    <w:p w:rsidR="00695E3B" w:rsidRPr="000C7A7B" w:rsidRDefault="00695E3B" w:rsidP="00754A05">
      <w:pPr>
        <w:spacing w:after="0"/>
        <w:jc w:val="both"/>
        <w:rPr>
          <w:rFonts w:ascii="Times New Roman" w:hAnsi="Times New Roman" w:cs="Times New Roman"/>
          <w:b/>
          <w:bCs/>
          <w:i/>
          <w:iCs/>
          <w:sz w:val="28"/>
          <w:szCs w:val="28"/>
        </w:rPr>
      </w:pPr>
      <w:r w:rsidRPr="000C7A7B">
        <w:rPr>
          <w:rFonts w:ascii="Times New Roman" w:hAnsi="Times New Roman" w:cs="Times New Roman"/>
          <w:b/>
          <w:bCs/>
          <w:i/>
          <w:iCs/>
          <w:sz w:val="28"/>
          <w:szCs w:val="28"/>
        </w:rPr>
        <w:br w:type="page"/>
      </w:r>
    </w:p>
    <w:p w:rsidR="00695E3B" w:rsidRPr="007D2000" w:rsidRDefault="00695E3B" w:rsidP="00754A05">
      <w:pPr>
        <w:autoSpaceDE w:val="0"/>
        <w:autoSpaceDN w:val="0"/>
        <w:adjustRightInd w:val="0"/>
        <w:spacing w:after="0"/>
        <w:jc w:val="center"/>
        <w:rPr>
          <w:rFonts w:ascii="Times New Roman" w:hAnsi="Times New Roman" w:cs="Times New Roman"/>
          <w:bCs/>
          <w:sz w:val="24"/>
          <w:szCs w:val="24"/>
        </w:rPr>
      </w:pPr>
      <w:r w:rsidRPr="007D2000">
        <w:rPr>
          <w:rFonts w:ascii="Times New Roman" w:hAnsi="Times New Roman" w:cs="Times New Roman"/>
          <w:bCs/>
          <w:sz w:val="24"/>
          <w:szCs w:val="24"/>
        </w:rPr>
        <w:lastRenderedPageBreak/>
        <w:t>Лист согласования</w:t>
      </w:r>
    </w:p>
    <w:p w:rsidR="00695E3B" w:rsidRPr="007D2000" w:rsidRDefault="00695E3B" w:rsidP="00754A05">
      <w:pPr>
        <w:autoSpaceDE w:val="0"/>
        <w:autoSpaceDN w:val="0"/>
        <w:adjustRightInd w:val="0"/>
        <w:spacing w:after="0"/>
        <w:jc w:val="center"/>
        <w:rPr>
          <w:rFonts w:ascii="Times New Roman" w:hAnsi="Times New Roman" w:cs="Times New Roman"/>
          <w:bCs/>
          <w:sz w:val="24"/>
          <w:szCs w:val="24"/>
        </w:rPr>
      </w:pPr>
      <w:r w:rsidRPr="007D2000">
        <w:rPr>
          <w:rFonts w:ascii="Times New Roman" w:hAnsi="Times New Roman" w:cs="Times New Roman"/>
          <w:bCs/>
          <w:sz w:val="24"/>
          <w:szCs w:val="24"/>
        </w:rPr>
        <w:t>проекта постановления Администрации Можайского городского округа Московской области «</w:t>
      </w:r>
      <w:r w:rsidR="00201C48" w:rsidRPr="007D2000">
        <w:rPr>
          <w:rFonts w:ascii="Times New Roman" w:hAnsi="Times New Roman" w:cs="Times New Roman"/>
          <w:sz w:val="24"/>
          <w:szCs w:val="24"/>
        </w:rPr>
        <w:t xml:space="preserve">Об утверждении Положения об </w:t>
      </w:r>
      <w:r w:rsidR="00201C48" w:rsidRPr="007D2000">
        <w:rPr>
          <w:rFonts w:ascii="Times New Roman" w:eastAsia="Times New Roman" w:hAnsi="Times New Roman" w:cs="Times New Roman"/>
          <w:sz w:val="24"/>
          <w:szCs w:val="24"/>
          <w:lang w:eastAsia="ru-RU"/>
        </w:rPr>
        <w:t xml:space="preserve">организации и проведении открытого аукциона в электронной форме </w:t>
      </w:r>
      <w:r w:rsidR="00201C48" w:rsidRPr="007D2000">
        <w:rPr>
          <w:rFonts w:ascii="Times New Roman" w:hAnsi="Times New Roman" w:cs="Times New Roman"/>
          <w:sz w:val="24"/>
          <w:szCs w:val="24"/>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Можайского городского округа Московской области</w:t>
      </w:r>
      <w:r w:rsidRPr="007D2000">
        <w:rPr>
          <w:rFonts w:ascii="Times New Roman" w:hAnsi="Times New Roman" w:cs="Times New Roman"/>
          <w:sz w:val="24"/>
          <w:szCs w:val="24"/>
          <w:lang w:eastAsia="ru-RU"/>
        </w:rPr>
        <w:t>»</w:t>
      </w:r>
    </w:p>
    <w:p w:rsidR="00695E3B" w:rsidRPr="007D2000" w:rsidRDefault="00695E3B" w:rsidP="00754A05">
      <w:pPr>
        <w:spacing w:after="0"/>
        <w:jc w:val="center"/>
        <w:outlineLvl w:val="0"/>
        <w:rPr>
          <w:rFonts w:ascii="Times New Roman" w:hAnsi="Times New Roman" w:cs="Times New Roman"/>
          <w:bCs/>
          <w:sz w:val="24"/>
          <w:szCs w:val="24"/>
        </w:rPr>
      </w:pPr>
    </w:p>
    <w:p w:rsidR="00695E3B" w:rsidRPr="007D2000" w:rsidRDefault="00695E3B" w:rsidP="00754A05">
      <w:pPr>
        <w:pStyle w:val="Standard"/>
        <w:spacing w:line="276" w:lineRule="auto"/>
        <w:jc w:val="both"/>
        <w:rPr>
          <w:rFonts w:cs="Times New Roman"/>
          <w:u w:val="single"/>
          <w:lang w:val="ru-RU"/>
        </w:rPr>
      </w:pPr>
    </w:p>
    <w:p w:rsidR="00695E3B" w:rsidRPr="007D2000" w:rsidRDefault="00695E3B" w:rsidP="00754A05">
      <w:pPr>
        <w:pStyle w:val="Standard"/>
        <w:spacing w:line="276" w:lineRule="auto"/>
        <w:jc w:val="both"/>
        <w:rPr>
          <w:rFonts w:cs="Times New Roman"/>
          <w:u w:val="single"/>
          <w:lang w:val="ru-RU"/>
        </w:rPr>
      </w:pPr>
      <w:r w:rsidRPr="007D2000">
        <w:rPr>
          <w:rFonts w:cs="Times New Roman"/>
          <w:u w:val="single"/>
          <w:lang w:val="ru-RU"/>
        </w:rPr>
        <w:t>Проект исполнил и представил:</w:t>
      </w:r>
    </w:p>
    <w:p w:rsidR="00695E3B" w:rsidRPr="007D2000" w:rsidRDefault="00695E3B" w:rsidP="00754A05">
      <w:pPr>
        <w:pStyle w:val="Standard"/>
        <w:spacing w:line="276" w:lineRule="auto"/>
        <w:jc w:val="both"/>
        <w:rPr>
          <w:rFonts w:cs="Times New Roman"/>
          <w:u w:val="single"/>
          <w:lang w:val="ru-RU"/>
        </w:rPr>
      </w:pPr>
    </w:p>
    <w:p w:rsidR="00695E3B" w:rsidRPr="007D2000" w:rsidRDefault="00695E3B" w:rsidP="00754A05">
      <w:pPr>
        <w:pStyle w:val="Standard"/>
        <w:spacing w:line="276" w:lineRule="auto"/>
        <w:jc w:val="both"/>
        <w:rPr>
          <w:rFonts w:cs="Times New Roman"/>
          <w:lang w:val="ru-RU"/>
        </w:rPr>
      </w:pPr>
      <w:r w:rsidRPr="007D2000">
        <w:rPr>
          <w:rFonts w:cs="Times New Roman"/>
          <w:lang w:val="ru-RU"/>
        </w:rPr>
        <w:t xml:space="preserve">начальник Управления экономического развития </w:t>
      </w:r>
    </w:p>
    <w:p w:rsidR="00695E3B" w:rsidRPr="007D2000" w:rsidRDefault="00695E3B" w:rsidP="00754A05">
      <w:pPr>
        <w:pStyle w:val="Standard"/>
        <w:spacing w:line="276" w:lineRule="auto"/>
        <w:jc w:val="both"/>
        <w:rPr>
          <w:rFonts w:cs="Times New Roman"/>
          <w:lang w:val="ru-RU"/>
        </w:rPr>
      </w:pPr>
      <w:r w:rsidRPr="007D2000">
        <w:rPr>
          <w:rFonts w:cs="Times New Roman"/>
          <w:lang w:val="ru-RU"/>
        </w:rPr>
        <w:t>Администрации Можайского городского округа                                                            Н.Н. Прищепова</w:t>
      </w:r>
    </w:p>
    <w:p w:rsidR="00695E3B" w:rsidRPr="007D2000" w:rsidRDefault="00695E3B" w:rsidP="00754A05">
      <w:pPr>
        <w:pStyle w:val="Standard"/>
        <w:tabs>
          <w:tab w:val="right" w:pos="9356"/>
        </w:tabs>
        <w:spacing w:line="276" w:lineRule="auto"/>
        <w:jc w:val="both"/>
        <w:rPr>
          <w:rFonts w:cs="Times New Roman"/>
          <w:lang w:val="ru-RU"/>
        </w:rPr>
      </w:pPr>
    </w:p>
    <w:p w:rsidR="00695E3B" w:rsidRPr="007D2000" w:rsidRDefault="00695E3B" w:rsidP="00754A05">
      <w:pPr>
        <w:pStyle w:val="Standard"/>
        <w:tabs>
          <w:tab w:val="right" w:pos="9356"/>
        </w:tabs>
        <w:spacing w:line="276" w:lineRule="auto"/>
        <w:jc w:val="both"/>
        <w:rPr>
          <w:rFonts w:cs="Times New Roman"/>
          <w:u w:val="single"/>
          <w:lang w:val="ru-RU"/>
        </w:rPr>
      </w:pPr>
      <w:r w:rsidRPr="007D2000">
        <w:rPr>
          <w:rFonts w:cs="Times New Roman"/>
          <w:u w:val="single"/>
          <w:lang w:val="ru-RU"/>
        </w:rPr>
        <w:t>Проект согласовали:</w:t>
      </w:r>
    </w:p>
    <w:p w:rsidR="00695E3B" w:rsidRPr="007D2000" w:rsidRDefault="00695E3B" w:rsidP="00754A05">
      <w:pPr>
        <w:pStyle w:val="Standard"/>
        <w:tabs>
          <w:tab w:val="right" w:pos="9356"/>
        </w:tabs>
        <w:spacing w:line="276" w:lineRule="auto"/>
        <w:jc w:val="both"/>
        <w:rPr>
          <w:rFonts w:cs="Times New Roman"/>
          <w:lang w:val="ru-RU"/>
        </w:rPr>
      </w:pPr>
    </w:p>
    <w:p w:rsidR="007D2000" w:rsidRPr="007D2000" w:rsidRDefault="007D2000" w:rsidP="00754A05">
      <w:pPr>
        <w:pStyle w:val="Standard"/>
        <w:spacing w:line="276" w:lineRule="auto"/>
        <w:jc w:val="both"/>
        <w:rPr>
          <w:rFonts w:cs="Times New Roman"/>
          <w:lang w:val="ru-RU"/>
        </w:rPr>
      </w:pPr>
      <w:r w:rsidRPr="007D2000">
        <w:rPr>
          <w:rFonts w:cs="Times New Roman"/>
          <w:lang w:val="ru-RU"/>
        </w:rPr>
        <w:t>первый заместитель Главы Администрации</w:t>
      </w:r>
    </w:p>
    <w:p w:rsidR="007D2000" w:rsidRPr="007D2000" w:rsidRDefault="007D2000" w:rsidP="00754A05">
      <w:pPr>
        <w:pStyle w:val="Standard"/>
        <w:tabs>
          <w:tab w:val="right" w:pos="9356"/>
        </w:tabs>
        <w:spacing w:line="276" w:lineRule="auto"/>
        <w:jc w:val="both"/>
        <w:rPr>
          <w:rFonts w:cs="Times New Roman"/>
          <w:lang w:val="ru-RU"/>
        </w:rPr>
      </w:pPr>
      <w:r w:rsidRPr="007D2000">
        <w:rPr>
          <w:rFonts w:cs="Times New Roman"/>
          <w:lang w:val="ru-RU"/>
        </w:rPr>
        <w:t>Можайского городского округа                                                                                       А.А. Сперанский</w:t>
      </w:r>
    </w:p>
    <w:p w:rsidR="007D2000" w:rsidRDefault="007D2000" w:rsidP="00754A05">
      <w:pPr>
        <w:pStyle w:val="Standard"/>
        <w:spacing w:line="276" w:lineRule="auto"/>
        <w:jc w:val="both"/>
        <w:rPr>
          <w:rFonts w:cs="Times New Roman"/>
          <w:lang w:val="ru-RU"/>
        </w:rPr>
      </w:pPr>
    </w:p>
    <w:p w:rsidR="007D2000" w:rsidRDefault="007D2000" w:rsidP="00754A05">
      <w:pPr>
        <w:pStyle w:val="Standard"/>
        <w:spacing w:line="276" w:lineRule="auto"/>
        <w:jc w:val="both"/>
        <w:rPr>
          <w:rFonts w:cs="Times New Roman"/>
          <w:lang w:val="ru-RU"/>
        </w:rPr>
      </w:pPr>
    </w:p>
    <w:p w:rsidR="00695E3B" w:rsidRPr="007D2000" w:rsidRDefault="00695E3B" w:rsidP="00754A05">
      <w:pPr>
        <w:pStyle w:val="Standard"/>
        <w:spacing w:line="276" w:lineRule="auto"/>
        <w:jc w:val="both"/>
        <w:rPr>
          <w:rFonts w:cs="Times New Roman"/>
          <w:lang w:val="ru-RU"/>
        </w:rPr>
      </w:pPr>
      <w:r w:rsidRPr="007D2000">
        <w:rPr>
          <w:rFonts w:cs="Times New Roman"/>
          <w:lang w:val="ru-RU"/>
        </w:rPr>
        <w:t xml:space="preserve">начальник отдела инвестиций, развития предпринимательства </w:t>
      </w:r>
    </w:p>
    <w:p w:rsidR="00695E3B" w:rsidRPr="007D2000" w:rsidRDefault="00695E3B" w:rsidP="00754A05">
      <w:pPr>
        <w:pStyle w:val="Standard"/>
        <w:spacing w:line="276" w:lineRule="auto"/>
        <w:jc w:val="both"/>
        <w:rPr>
          <w:rFonts w:cs="Times New Roman"/>
          <w:lang w:val="ru-RU"/>
        </w:rPr>
      </w:pPr>
      <w:r w:rsidRPr="007D2000">
        <w:rPr>
          <w:rFonts w:cs="Times New Roman"/>
          <w:lang w:val="ru-RU"/>
        </w:rPr>
        <w:t xml:space="preserve">и потребительского рынка Управления экономического </w:t>
      </w:r>
    </w:p>
    <w:p w:rsidR="00695E3B" w:rsidRPr="007D2000" w:rsidRDefault="00695E3B" w:rsidP="00754A05">
      <w:pPr>
        <w:pStyle w:val="Standard"/>
        <w:spacing w:line="276" w:lineRule="auto"/>
        <w:jc w:val="both"/>
        <w:rPr>
          <w:rFonts w:cs="Times New Roman"/>
          <w:lang w:val="ru-RU"/>
        </w:rPr>
      </w:pPr>
      <w:r w:rsidRPr="007D2000">
        <w:rPr>
          <w:rFonts w:cs="Times New Roman"/>
          <w:lang w:val="ru-RU"/>
        </w:rPr>
        <w:t>развития Администрации Можайского городского округа                                                Р.А. Любимов</w:t>
      </w:r>
    </w:p>
    <w:p w:rsidR="00695E3B" w:rsidRDefault="00695E3B" w:rsidP="00754A05">
      <w:pPr>
        <w:pStyle w:val="Standard"/>
        <w:spacing w:line="276" w:lineRule="auto"/>
        <w:jc w:val="both"/>
        <w:rPr>
          <w:rFonts w:cs="Times New Roman"/>
          <w:lang w:val="ru-RU"/>
        </w:rPr>
      </w:pPr>
    </w:p>
    <w:p w:rsidR="007D2000" w:rsidRPr="007D2000" w:rsidRDefault="007D2000" w:rsidP="00754A05">
      <w:pPr>
        <w:pStyle w:val="Standard"/>
        <w:spacing w:line="276" w:lineRule="auto"/>
        <w:jc w:val="both"/>
        <w:rPr>
          <w:rFonts w:cs="Times New Roman"/>
          <w:lang w:val="ru-RU"/>
        </w:rPr>
      </w:pPr>
    </w:p>
    <w:p w:rsidR="007D2000" w:rsidRPr="007D2000" w:rsidRDefault="007D2000" w:rsidP="00754A05">
      <w:pPr>
        <w:pStyle w:val="Standard"/>
        <w:spacing w:line="276" w:lineRule="auto"/>
        <w:jc w:val="both"/>
        <w:rPr>
          <w:rFonts w:cs="Times New Roman"/>
          <w:lang w:val="ru-RU"/>
        </w:rPr>
      </w:pPr>
      <w:r w:rsidRPr="007D2000">
        <w:rPr>
          <w:rFonts w:cs="Times New Roman"/>
          <w:lang w:val="ru-RU"/>
        </w:rPr>
        <w:t xml:space="preserve">начальник Отдела правового и кадрового обеспечения </w:t>
      </w:r>
    </w:p>
    <w:p w:rsidR="007D2000" w:rsidRPr="007D2000" w:rsidRDefault="007D2000" w:rsidP="00754A05">
      <w:pPr>
        <w:pStyle w:val="Standard"/>
        <w:spacing w:line="276" w:lineRule="auto"/>
        <w:jc w:val="both"/>
        <w:rPr>
          <w:rFonts w:cs="Times New Roman"/>
          <w:lang w:val="ru-RU"/>
        </w:rPr>
      </w:pPr>
      <w:r w:rsidRPr="007D2000">
        <w:rPr>
          <w:rFonts w:cs="Times New Roman"/>
          <w:lang w:val="ru-RU"/>
        </w:rPr>
        <w:t>Администрации Можайского городского округа                                                                И.Я. Казакова</w:t>
      </w:r>
    </w:p>
    <w:p w:rsidR="00695E3B" w:rsidRPr="007D2000" w:rsidRDefault="00695E3B" w:rsidP="00754A05">
      <w:pPr>
        <w:pStyle w:val="Standard"/>
        <w:spacing w:line="276" w:lineRule="auto"/>
        <w:jc w:val="both"/>
        <w:rPr>
          <w:rFonts w:cs="Times New Roman"/>
          <w:lang w:val="ru-RU"/>
        </w:rPr>
      </w:pPr>
    </w:p>
    <w:p w:rsidR="00695E3B" w:rsidRPr="007D2000" w:rsidRDefault="00695E3B" w:rsidP="00754A05">
      <w:pPr>
        <w:pStyle w:val="Standard"/>
        <w:tabs>
          <w:tab w:val="right" w:pos="9356"/>
        </w:tabs>
        <w:spacing w:line="276" w:lineRule="auto"/>
        <w:jc w:val="both"/>
        <w:rPr>
          <w:rFonts w:cs="Times New Roman"/>
          <w:lang w:val="ru-RU"/>
        </w:rPr>
      </w:pPr>
    </w:p>
    <w:p w:rsidR="00695E3B" w:rsidRPr="007D2000" w:rsidRDefault="00695E3B" w:rsidP="00754A05">
      <w:pPr>
        <w:pStyle w:val="Standard"/>
        <w:tabs>
          <w:tab w:val="right" w:pos="9356"/>
        </w:tabs>
        <w:spacing w:line="276" w:lineRule="auto"/>
        <w:jc w:val="both"/>
        <w:rPr>
          <w:rFonts w:cs="Times New Roman"/>
          <w:lang w:val="ru-RU"/>
        </w:rPr>
      </w:pPr>
      <w:r w:rsidRPr="007D2000">
        <w:rPr>
          <w:rFonts w:cs="Times New Roman"/>
          <w:lang w:val="ru-RU"/>
        </w:rPr>
        <w:t>подлежит сдаче в регистр ___</w:t>
      </w:r>
      <w:r w:rsidRPr="007D2000">
        <w:rPr>
          <w:rFonts w:cs="Times New Roman"/>
          <w:u w:val="single"/>
          <w:lang w:val="ru-RU"/>
        </w:rPr>
        <w:t>да</w:t>
      </w:r>
      <w:r w:rsidRPr="007D2000">
        <w:rPr>
          <w:rFonts w:cs="Times New Roman"/>
          <w:lang w:val="ru-RU"/>
        </w:rPr>
        <w:t>_______________</w:t>
      </w:r>
    </w:p>
    <w:p w:rsidR="00695E3B" w:rsidRPr="007D2000" w:rsidRDefault="00695E3B" w:rsidP="00754A05">
      <w:pPr>
        <w:pStyle w:val="Standard"/>
        <w:tabs>
          <w:tab w:val="right" w:pos="9356"/>
        </w:tabs>
        <w:spacing w:line="276" w:lineRule="auto"/>
        <w:jc w:val="both"/>
        <w:rPr>
          <w:rFonts w:cs="Times New Roman"/>
          <w:lang w:val="ru-RU"/>
        </w:rPr>
      </w:pPr>
    </w:p>
    <w:p w:rsidR="00695E3B" w:rsidRPr="007D2000" w:rsidRDefault="00695E3B" w:rsidP="00754A05">
      <w:pPr>
        <w:pStyle w:val="Standard"/>
        <w:tabs>
          <w:tab w:val="right" w:pos="9356"/>
        </w:tabs>
        <w:spacing w:line="276" w:lineRule="auto"/>
        <w:jc w:val="both"/>
        <w:rPr>
          <w:rFonts w:cs="Times New Roman"/>
          <w:lang w:val="ru-RU"/>
        </w:rPr>
      </w:pPr>
      <w:r w:rsidRPr="007D2000">
        <w:rPr>
          <w:rFonts w:cs="Times New Roman"/>
          <w:lang w:val="ru-RU"/>
        </w:rPr>
        <w:t>подлежит направлению в прокуратуру ___</w:t>
      </w:r>
      <w:r w:rsidRPr="007D2000">
        <w:rPr>
          <w:rFonts w:cs="Times New Roman"/>
          <w:u w:val="single"/>
          <w:lang w:val="ru-RU"/>
        </w:rPr>
        <w:t>да</w:t>
      </w:r>
      <w:r w:rsidRPr="007D2000">
        <w:rPr>
          <w:rFonts w:cs="Times New Roman"/>
          <w:lang w:val="ru-RU"/>
        </w:rPr>
        <w:t>_________________</w:t>
      </w:r>
    </w:p>
    <w:p w:rsidR="00695E3B" w:rsidRPr="007D2000" w:rsidRDefault="00695E3B" w:rsidP="00754A05">
      <w:pPr>
        <w:pStyle w:val="Standard"/>
        <w:tabs>
          <w:tab w:val="right" w:pos="9356"/>
        </w:tabs>
        <w:spacing w:line="276" w:lineRule="auto"/>
        <w:jc w:val="both"/>
        <w:rPr>
          <w:rFonts w:cs="Times New Roman"/>
          <w:lang w:val="ru-RU"/>
        </w:rPr>
      </w:pPr>
    </w:p>
    <w:p w:rsidR="00695E3B" w:rsidRPr="007D2000" w:rsidRDefault="00695E3B" w:rsidP="00754A05">
      <w:pPr>
        <w:spacing w:after="0"/>
        <w:rPr>
          <w:rFonts w:ascii="Times New Roman" w:hAnsi="Times New Roman" w:cs="Times New Roman"/>
          <w:bCs/>
          <w:sz w:val="24"/>
          <w:szCs w:val="24"/>
        </w:rPr>
      </w:pPr>
    </w:p>
    <w:p w:rsidR="00695E3B" w:rsidRPr="007D2000" w:rsidRDefault="00695E3B" w:rsidP="00754A05">
      <w:pPr>
        <w:spacing w:after="0"/>
        <w:rPr>
          <w:rFonts w:ascii="Times New Roman" w:hAnsi="Times New Roman" w:cs="Times New Roman"/>
          <w:bCs/>
          <w:sz w:val="24"/>
          <w:szCs w:val="24"/>
        </w:rPr>
      </w:pPr>
      <w:r w:rsidRPr="007D2000">
        <w:rPr>
          <w:rFonts w:ascii="Times New Roman" w:hAnsi="Times New Roman" w:cs="Times New Roman"/>
          <w:bCs/>
          <w:sz w:val="24"/>
          <w:szCs w:val="24"/>
        </w:rPr>
        <w:t>Рассылка:</w:t>
      </w:r>
    </w:p>
    <w:p w:rsidR="00201131" w:rsidRDefault="00695E3B" w:rsidP="00754A05">
      <w:pPr>
        <w:pStyle w:val="Standard"/>
        <w:spacing w:line="276" w:lineRule="auto"/>
        <w:jc w:val="both"/>
        <w:rPr>
          <w:rFonts w:cs="Times New Roman"/>
          <w:sz w:val="28"/>
          <w:szCs w:val="28"/>
          <w:lang w:val="ru-RU"/>
        </w:rPr>
      </w:pPr>
      <w:r w:rsidRPr="007D2000">
        <w:rPr>
          <w:rFonts w:cs="Times New Roman"/>
          <w:bCs/>
          <w:lang w:val="ru-RU"/>
        </w:rPr>
        <w:t xml:space="preserve">в дело – 1., </w:t>
      </w:r>
      <w:r w:rsidRPr="007D2000">
        <w:rPr>
          <w:rFonts w:cs="Times New Roman"/>
          <w:lang w:val="ru-RU"/>
        </w:rPr>
        <w:t xml:space="preserve">газета - 1, на сайт – 1, </w:t>
      </w:r>
      <w:r w:rsidRPr="007D2000">
        <w:rPr>
          <w:rFonts w:cs="Times New Roman"/>
          <w:bCs/>
          <w:lang w:val="ru-RU"/>
        </w:rPr>
        <w:t xml:space="preserve">упр.эк.развития – </w:t>
      </w:r>
      <w:r w:rsidR="009F77E5">
        <w:rPr>
          <w:rFonts w:cs="Times New Roman"/>
          <w:bCs/>
          <w:lang w:val="ru-RU"/>
        </w:rPr>
        <w:t>2</w:t>
      </w:r>
      <w:r w:rsidRPr="007D2000">
        <w:rPr>
          <w:rFonts w:cs="Times New Roman"/>
          <w:bCs/>
          <w:lang w:val="ru-RU"/>
        </w:rPr>
        <w:t>,</w:t>
      </w:r>
      <w:r w:rsidRPr="007D2000">
        <w:rPr>
          <w:rFonts w:cs="Times New Roman"/>
          <w:lang w:val="ru-RU"/>
        </w:rPr>
        <w:t xml:space="preserve"> отдел архитектуры и градостроительства</w:t>
      </w:r>
      <w:r w:rsidRPr="000C7A7B">
        <w:rPr>
          <w:rFonts w:cs="Times New Roman"/>
          <w:sz w:val="28"/>
          <w:szCs w:val="28"/>
          <w:lang w:val="ru-RU"/>
        </w:rPr>
        <w:t xml:space="preserve"> – 1</w:t>
      </w:r>
      <w:r w:rsidR="009F77E5">
        <w:rPr>
          <w:rFonts w:cs="Times New Roman"/>
          <w:sz w:val="28"/>
          <w:szCs w:val="28"/>
          <w:lang w:val="ru-RU"/>
        </w:rPr>
        <w:t>, КУИ – 1.</w:t>
      </w:r>
    </w:p>
    <w:p w:rsidR="009F77E5" w:rsidRPr="000C7A7B" w:rsidRDefault="009F77E5" w:rsidP="00754A05">
      <w:pPr>
        <w:pStyle w:val="Standard"/>
        <w:spacing w:line="276" w:lineRule="auto"/>
        <w:jc w:val="both"/>
        <w:rPr>
          <w:rFonts w:cs="Times New Roman"/>
          <w:sz w:val="28"/>
          <w:szCs w:val="28"/>
          <w:lang w:val="ru-RU"/>
        </w:rPr>
        <w:sectPr w:rsidR="009F77E5" w:rsidRPr="000C7A7B" w:rsidSect="000C7A7B">
          <w:pgSz w:w="11906" w:h="16838"/>
          <w:pgMar w:top="1134" w:right="567" w:bottom="1134" w:left="1134" w:header="709" w:footer="709" w:gutter="0"/>
          <w:cols w:space="708"/>
          <w:titlePg/>
          <w:docGrid w:linePitch="360"/>
        </w:sectPr>
      </w:pPr>
    </w:p>
    <w:p w:rsidR="00514633" w:rsidRPr="000C7A7B" w:rsidRDefault="003F04E9" w:rsidP="00754A05">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sidRPr="000C7A7B">
        <w:rPr>
          <w:rFonts w:ascii="Times New Roman" w:hAnsi="Times New Roman" w:cs="Times New Roman"/>
          <w:b w:val="0"/>
          <w:sz w:val="28"/>
          <w:szCs w:val="28"/>
        </w:rPr>
        <w:lastRenderedPageBreak/>
        <w:t>УТВЕРЖДЕН</w:t>
      </w:r>
      <w:r w:rsidR="00201131" w:rsidRPr="000C7A7B">
        <w:rPr>
          <w:rFonts w:ascii="Times New Roman" w:hAnsi="Times New Roman" w:cs="Times New Roman"/>
          <w:b w:val="0"/>
          <w:sz w:val="28"/>
          <w:szCs w:val="28"/>
        </w:rPr>
        <w:t>О</w:t>
      </w:r>
      <w:r w:rsidRPr="000C7A7B">
        <w:rPr>
          <w:rFonts w:ascii="Times New Roman" w:hAnsi="Times New Roman" w:cs="Times New Roman"/>
          <w:b w:val="0"/>
          <w:sz w:val="28"/>
          <w:szCs w:val="28"/>
        </w:rPr>
        <w:t xml:space="preserve"> </w:t>
      </w:r>
    </w:p>
    <w:p w:rsidR="00754A05" w:rsidRDefault="00754A05" w:rsidP="00754A05">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201131" w:rsidRPr="000C7A7B" w:rsidRDefault="00201131" w:rsidP="00754A05">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sidRPr="000C7A7B">
        <w:rPr>
          <w:rFonts w:ascii="Times New Roman" w:hAnsi="Times New Roman" w:cs="Times New Roman"/>
          <w:b w:val="0"/>
          <w:sz w:val="28"/>
          <w:szCs w:val="28"/>
        </w:rPr>
        <w:t xml:space="preserve">Можайского городского округа Московской области </w:t>
      </w:r>
    </w:p>
    <w:p w:rsidR="003F04E9" w:rsidRPr="000C7A7B" w:rsidRDefault="003F04E9" w:rsidP="00754A05">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sidRPr="000C7A7B">
        <w:rPr>
          <w:rFonts w:ascii="Times New Roman" w:hAnsi="Times New Roman" w:cs="Times New Roman"/>
          <w:b w:val="0"/>
          <w:sz w:val="28"/>
          <w:szCs w:val="28"/>
        </w:rPr>
        <w:t>от</w:t>
      </w:r>
      <w:r w:rsidR="00201131" w:rsidRPr="000C7A7B">
        <w:rPr>
          <w:rFonts w:ascii="Times New Roman" w:hAnsi="Times New Roman" w:cs="Times New Roman"/>
          <w:b w:val="0"/>
          <w:sz w:val="28"/>
          <w:szCs w:val="28"/>
        </w:rPr>
        <w:t xml:space="preserve"> ___</w:t>
      </w:r>
      <w:r w:rsidR="009F77E5">
        <w:rPr>
          <w:rFonts w:ascii="Times New Roman" w:hAnsi="Times New Roman" w:cs="Times New Roman"/>
          <w:b w:val="0"/>
          <w:sz w:val="28"/>
          <w:szCs w:val="28"/>
        </w:rPr>
        <w:t>__</w:t>
      </w:r>
      <w:r w:rsidR="00201131" w:rsidRPr="000C7A7B">
        <w:rPr>
          <w:rFonts w:ascii="Times New Roman" w:hAnsi="Times New Roman" w:cs="Times New Roman"/>
          <w:b w:val="0"/>
          <w:sz w:val="28"/>
          <w:szCs w:val="28"/>
        </w:rPr>
        <w:t>_________ № _________</w:t>
      </w:r>
    </w:p>
    <w:p w:rsidR="00514633" w:rsidRPr="000C7A7B" w:rsidRDefault="00514633" w:rsidP="00754A05">
      <w:pPr>
        <w:pStyle w:val="ConsPlusTitle"/>
        <w:tabs>
          <w:tab w:val="right" w:pos="0"/>
          <w:tab w:val="right" w:pos="284"/>
          <w:tab w:val="left" w:pos="1456"/>
        </w:tabs>
        <w:spacing w:line="276" w:lineRule="auto"/>
        <w:jc w:val="center"/>
        <w:rPr>
          <w:rFonts w:ascii="Times New Roman" w:hAnsi="Times New Roman" w:cs="Times New Roman"/>
          <w:b w:val="0"/>
          <w:sz w:val="28"/>
          <w:szCs w:val="28"/>
        </w:rPr>
      </w:pPr>
    </w:p>
    <w:p w:rsidR="00BD39BB" w:rsidRPr="000C7A7B" w:rsidRDefault="00201131" w:rsidP="00754A05">
      <w:pPr>
        <w:autoSpaceDE w:val="0"/>
        <w:autoSpaceDN w:val="0"/>
        <w:adjustRightInd w:val="0"/>
        <w:spacing w:after="0"/>
        <w:jc w:val="center"/>
        <w:rPr>
          <w:rFonts w:ascii="Times New Roman" w:hAnsi="Times New Roman" w:cs="Times New Roman"/>
          <w:sz w:val="28"/>
          <w:szCs w:val="28"/>
        </w:rPr>
      </w:pPr>
      <w:r w:rsidRPr="000C7A7B">
        <w:rPr>
          <w:rFonts w:ascii="Times New Roman" w:hAnsi="Times New Roman" w:cs="Times New Roman"/>
          <w:b/>
          <w:sz w:val="28"/>
          <w:szCs w:val="28"/>
        </w:rPr>
        <w:t>Положени</w:t>
      </w:r>
      <w:r w:rsidR="009F77E5">
        <w:rPr>
          <w:rFonts w:ascii="Times New Roman" w:hAnsi="Times New Roman" w:cs="Times New Roman"/>
          <w:b/>
          <w:sz w:val="28"/>
          <w:szCs w:val="28"/>
        </w:rPr>
        <w:t>е</w:t>
      </w:r>
      <w:r w:rsidRPr="000C7A7B">
        <w:rPr>
          <w:rFonts w:ascii="Times New Roman" w:hAnsi="Times New Roman" w:cs="Times New Roman"/>
          <w:b/>
          <w:sz w:val="28"/>
          <w:szCs w:val="28"/>
        </w:rPr>
        <w:t xml:space="preserve"> об </w:t>
      </w:r>
      <w:r w:rsidRPr="000C7A7B">
        <w:rPr>
          <w:rFonts w:ascii="Times New Roman" w:eastAsia="Times New Roman" w:hAnsi="Times New Roman" w:cs="Times New Roman"/>
          <w:b/>
          <w:sz w:val="28"/>
          <w:szCs w:val="28"/>
          <w:lang w:eastAsia="ru-RU"/>
        </w:rPr>
        <w:t xml:space="preserve">организации и проведении открытого аукциона в электронной форме </w:t>
      </w:r>
      <w:r w:rsidRPr="000C7A7B">
        <w:rPr>
          <w:rFonts w:ascii="Times New Roman" w:hAnsi="Times New Roman" w:cs="Times New Roman"/>
          <w:b/>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w:t>
      </w:r>
      <w:r w:rsidR="009F77E5">
        <w:rPr>
          <w:rFonts w:ascii="Times New Roman" w:hAnsi="Times New Roman" w:cs="Times New Roman"/>
          <w:b/>
          <w:sz w:val="28"/>
          <w:szCs w:val="28"/>
        </w:rPr>
        <w:t xml:space="preserve">ена, находящихся на территории </w:t>
      </w:r>
      <w:r w:rsidRPr="000C7A7B">
        <w:rPr>
          <w:rFonts w:ascii="Times New Roman" w:hAnsi="Times New Roman" w:cs="Times New Roman"/>
          <w:b/>
          <w:sz w:val="28"/>
          <w:szCs w:val="28"/>
        </w:rPr>
        <w:t>Можайского городского округа Московской области</w:t>
      </w:r>
    </w:p>
    <w:p w:rsidR="00BD39BB" w:rsidRPr="000C7A7B" w:rsidRDefault="00BD39BB"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sz w:val="28"/>
          <w:szCs w:val="28"/>
          <w:lang w:eastAsia="ru-RU"/>
        </w:rPr>
      </w:pPr>
    </w:p>
    <w:p w:rsidR="00BD39BB" w:rsidRPr="006351B7" w:rsidRDefault="00F41C6E"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sidR="00BD39BB" w:rsidRPr="006351B7">
        <w:rPr>
          <w:rFonts w:ascii="Times New Roman" w:eastAsia="Times New Roman" w:hAnsi="Times New Roman" w:cs="Times New Roman"/>
          <w:b/>
          <w:sz w:val="28"/>
          <w:szCs w:val="28"/>
          <w:lang w:eastAsia="ru-RU"/>
        </w:rPr>
        <w:t xml:space="preserve">. Общие положения </w:t>
      </w:r>
    </w:p>
    <w:p w:rsidR="009F77E5" w:rsidRDefault="00BD39BB" w:rsidP="00754A05">
      <w:pPr>
        <w:widowControl w:val="0"/>
        <w:tabs>
          <w:tab w:val="right" w:pos="0"/>
          <w:tab w:val="right" w:pos="284"/>
          <w:tab w:val="left" w:pos="709"/>
        </w:tabs>
        <w:autoSpaceDE w:val="0"/>
        <w:autoSpaceDN w:val="0"/>
        <w:spacing w:after="0"/>
        <w:ind w:firstLine="709"/>
        <w:jc w:val="both"/>
        <w:rPr>
          <w:rFonts w:ascii="Times New Roman" w:hAnsi="Times New Roman" w:cs="Times New Roman"/>
          <w:sz w:val="28"/>
          <w:szCs w:val="28"/>
        </w:rPr>
      </w:pPr>
      <w:r w:rsidRPr="009F77E5">
        <w:rPr>
          <w:rFonts w:ascii="Times New Roman" w:eastAsia="Times New Roman" w:hAnsi="Times New Roman" w:cs="Times New Roman"/>
          <w:sz w:val="28"/>
          <w:szCs w:val="28"/>
          <w:lang w:eastAsia="ru-RU"/>
        </w:rPr>
        <w:t>1. Настоящее П</w:t>
      </w:r>
      <w:r w:rsidRPr="009F77E5">
        <w:rPr>
          <w:rFonts w:ascii="Times New Roman" w:eastAsia="Times New Roman" w:hAnsi="Times New Roman" w:cs="Times New Roman"/>
          <w:bCs/>
          <w:sz w:val="28"/>
          <w:szCs w:val="28"/>
          <w:lang w:eastAsia="ru-RU"/>
        </w:rPr>
        <w:t xml:space="preserve">оложение </w:t>
      </w:r>
      <w:r w:rsidR="009F77E5" w:rsidRPr="009F77E5">
        <w:rPr>
          <w:rFonts w:ascii="Times New Roman" w:hAnsi="Times New Roman" w:cs="Times New Roman"/>
          <w:sz w:val="28"/>
          <w:szCs w:val="28"/>
        </w:rPr>
        <w:t xml:space="preserve">об </w:t>
      </w:r>
      <w:r w:rsidR="009F77E5" w:rsidRPr="009F77E5">
        <w:rPr>
          <w:rFonts w:ascii="Times New Roman" w:eastAsia="Times New Roman" w:hAnsi="Times New Roman" w:cs="Times New Roman"/>
          <w:sz w:val="28"/>
          <w:szCs w:val="28"/>
          <w:lang w:eastAsia="ru-RU"/>
        </w:rPr>
        <w:t xml:space="preserve">организации и проведении открытого аукциона в электронной форме </w:t>
      </w:r>
      <w:r w:rsidR="009F77E5" w:rsidRPr="009F77E5">
        <w:rPr>
          <w:rFonts w:ascii="Times New Roman" w:hAnsi="Times New Roman" w:cs="Times New Roman"/>
          <w:sz w:val="28"/>
          <w:szCs w:val="28"/>
        </w:rPr>
        <w:t>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Можайского городского округа Московской области</w:t>
      </w:r>
      <w:r w:rsidR="009F77E5">
        <w:rPr>
          <w:rFonts w:ascii="Times New Roman" w:hAnsi="Times New Roman" w:cs="Times New Roman"/>
          <w:sz w:val="28"/>
          <w:szCs w:val="28"/>
        </w:rPr>
        <w:t xml:space="preserve"> (далее – Положение) </w:t>
      </w:r>
      <w:r w:rsidRPr="009F77E5">
        <w:rPr>
          <w:rFonts w:ascii="Times New Roman" w:eastAsia="Times New Roman" w:hAnsi="Times New Roman" w:cs="Times New Roman"/>
          <w:sz w:val="28"/>
          <w:szCs w:val="28"/>
          <w:lang w:eastAsia="ru-RU"/>
        </w:rPr>
        <w:t>определяет порядок организации и проведения</w:t>
      </w:r>
      <w:r w:rsidRPr="009F77E5">
        <w:rPr>
          <w:rFonts w:ascii="Times New Roman" w:eastAsia="Times New Roman" w:hAnsi="Times New Roman" w:cs="Times New Roman"/>
          <w:bCs/>
          <w:sz w:val="28"/>
          <w:szCs w:val="28"/>
          <w:lang w:eastAsia="ru-RU"/>
        </w:rPr>
        <w:t xml:space="preserve"> открытого аукциона в электронной форме (далее – Электронный</w:t>
      </w:r>
      <w:r w:rsidRPr="000C7A7B">
        <w:rPr>
          <w:rFonts w:ascii="Times New Roman" w:eastAsia="Times New Roman" w:hAnsi="Times New Roman" w:cs="Times New Roman"/>
          <w:bCs/>
          <w:sz w:val="28"/>
          <w:szCs w:val="28"/>
          <w:lang w:eastAsia="ru-RU"/>
        </w:rPr>
        <w:t xml:space="preserve"> аукцион) </w:t>
      </w:r>
      <w:r w:rsidRPr="000C7A7B">
        <w:rPr>
          <w:rFonts w:ascii="Times New Roman" w:hAnsi="Times New Roman" w:cs="Times New Roman"/>
          <w:sz w:val="28"/>
          <w:szCs w:val="28"/>
        </w:rPr>
        <w:t>на право заключения договора на установку и эксплуатацию рекламной конструкции</w:t>
      </w:r>
      <w:r w:rsidR="009F77E5">
        <w:rPr>
          <w:rFonts w:ascii="Times New Roman" w:hAnsi="Times New Roman" w:cs="Times New Roman"/>
          <w:sz w:val="28"/>
          <w:szCs w:val="28"/>
        </w:rPr>
        <w:t xml:space="preserve"> </w:t>
      </w:r>
      <w:r w:rsidRPr="000C7A7B">
        <w:rPr>
          <w:rFonts w:ascii="Times New Roman" w:hAnsi="Times New Roman" w:cs="Times New Roman"/>
          <w:sz w:val="28"/>
          <w:szCs w:val="28"/>
        </w:rPr>
        <w:t>на земельном участке, здании или ином недвижимом имуществе, находящемся</w:t>
      </w:r>
      <w:r w:rsidR="009F77E5">
        <w:rPr>
          <w:rFonts w:ascii="Times New Roman" w:hAnsi="Times New Roman" w:cs="Times New Roman"/>
          <w:sz w:val="28"/>
          <w:szCs w:val="28"/>
        </w:rPr>
        <w:t xml:space="preserve"> </w:t>
      </w:r>
      <w:r w:rsidRPr="000C7A7B">
        <w:rPr>
          <w:rFonts w:ascii="Times New Roman" w:hAnsi="Times New Roman" w:cs="Times New Roman"/>
          <w:sz w:val="28"/>
          <w:szCs w:val="28"/>
        </w:rPr>
        <w:t>в</w:t>
      </w:r>
      <w:r w:rsidR="009F77E5">
        <w:rPr>
          <w:rFonts w:ascii="Times New Roman" w:hAnsi="Times New Roman" w:cs="Times New Roman"/>
          <w:sz w:val="28"/>
          <w:szCs w:val="28"/>
        </w:rPr>
        <w:t xml:space="preserve"> </w:t>
      </w:r>
      <w:r w:rsidRPr="000C7A7B">
        <w:rPr>
          <w:rFonts w:ascii="Times New Roman" w:hAnsi="Times New Roman" w:cs="Times New Roman"/>
          <w:sz w:val="28"/>
          <w:szCs w:val="28"/>
        </w:rPr>
        <w:t>муниципальной собственности</w:t>
      </w:r>
      <w:r w:rsidR="009F77E5">
        <w:rPr>
          <w:rFonts w:ascii="Times New Roman" w:hAnsi="Times New Roman" w:cs="Times New Roman"/>
          <w:sz w:val="28"/>
          <w:szCs w:val="28"/>
        </w:rPr>
        <w:t xml:space="preserve"> Можайского городского округа Московской области, </w:t>
      </w:r>
      <w:r w:rsidRPr="000C7A7B">
        <w:rPr>
          <w:rFonts w:ascii="Times New Roman" w:hAnsi="Times New Roman" w:cs="Times New Roman"/>
          <w:sz w:val="28"/>
          <w:szCs w:val="28"/>
        </w:rPr>
        <w:t>а также земельном участке, государственная собственность на который</w:t>
      </w:r>
      <w:r w:rsidR="009F77E5">
        <w:rPr>
          <w:rFonts w:ascii="Times New Roman" w:hAnsi="Times New Roman" w:cs="Times New Roman"/>
          <w:sz w:val="28"/>
          <w:szCs w:val="28"/>
        </w:rPr>
        <w:t xml:space="preserve"> </w:t>
      </w:r>
      <w:r w:rsidRPr="000C7A7B">
        <w:rPr>
          <w:rFonts w:ascii="Times New Roman" w:hAnsi="Times New Roman" w:cs="Times New Roman"/>
          <w:sz w:val="28"/>
          <w:szCs w:val="28"/>
        </w:rPr>
        <w:t>не разграничена, находящихся на территории</w:t>
      </w:r>
      <w:r w:rsidR="009F77E5">
        <w:rPr>
          <w:rFonts w:ascii="Times New Roman" w:hAnsi="Times New Roman" w:cs="Times New Roman"/>
          <w:sz w:val="28"/>
          <w:szCs w:val="28"/>
        </w:rPr>
        <w:t xml:space="preserve"> Можайского городского округа Московской области.</w:t>
      </w:r>
    </w:p>
    <w:p w:rsidR="001928D5" w:rsidRDefault="00BD39BB" w:rsidP="00754A05">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 xml:space="preserve">2. Положение разработано в соответствии с Гражданским кодексом Российской Федерации, </w:t>
      </w:r>
      <w:r w:rsidRPr="000C7A7B">
        <w:rPr>
          <w:rFonts w:ascii="Times New Roman" w:hAnsi="Times New Roman" w:cs="Times New Roman"/>
          <w:sz w:val="28"/>
          <w:szCs w:val="28"/>
        </w:rPr>
        <w:t xml:space="preserve">Федеральным законом от 13.03.2006 № 38-ФЗ «О рекламе», </w:t>
      </w:r>
      <w:r w:rsidRPr="000C7A7B">
        <w:rPr>
          <w:rFonts w:ascii="Times New Roman" w:eastAsia="Times New Roman" w:hAnsi="Times New Roman" w:cs="Times New Roman"/>
          <w:sz w:val="28"/>
          <w:szCs w:val="28"/>
          <w:lang w:eastAsia="ru-RU"/>
        </w:rPr>
        <w:t xml:space="preserve">Федеральным </w:t>
      </w:r>
      <w:hyperlink r:id="rId8" w:history="1">
        <w:r w:rsidRPr="000C7A7B">
          <w:rPr>
            <w:rFonts w:ascii="Times New Roman" w:eastAsia="Times New Roman" w:hAnsi="Times New Roman" w:cs="Times New Roman"/>
            <w:sz w:val="28"/>
            <w:szCs w:val="28"/>
            <w:lang w:eastAsia="ru-RU"/>
          </w:rPr>
          <w:t>законом</w:t>
        </w:r>
      </w:hyperlink>
      <w:r w:rsidRPr="000C7A7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Федеральным </w:t>
      </w:r>
      <w:hyperlink r:id="rId9" w:history="1">
        <w:r w:rsidRPr="000C7A7B">
          <w:rPr>
            <w:rFonts w:ascii="Times New Roman" w:eastAsia="Times New Roman" w:hAnsi="Times New Roman" w:cs="Times New Roman"/>
            <w:sz w:val="28"/>
            <w:szCs w:val="28"/>
            <w:lang w:eastAsia="ru-RU"/>
          </w:rPr>
          <w:t>законом</w:t>
        </w:r>
      </w:hyperlink>
      <w:r w:rsidR="001928D5">
        <w:rPr>
          <w:rFonts w:ascii="Times New Roman" w:hAnsi="Times New Roman" w:cs="Times New Roman"/>
          <w:sz w:val="28"/>
          <w:szCs w:val="28"/>
        </w:rPr>
        <w:t xml:space="preserve"> </w:t>
      </w:r>
      <w:r w:rsidRPr="000C7A7B">
        <w:rPr>
          <w:rFonts w:ascii="Times New Roman" w:eastAsia="Times New Roman" w:hAnsi="Times New Roman" w:cs="Times New Roman"/>
          <w:sz w:val="28"/>
          <w:szCs w:val="28"/>
          <w:lang w:eastAsia="ru-RU"/>
        </w:rPr>
        <w:t xml:space="preserve">от 26.07.2006 № 135-ФЗ «О защите конкуренции», </w:t>
      </w:r>
      <w:r w:rsidR="001928D5" w:rsidRPr="005161DA">
        <w:rPr>
          <w:rFonts w:ascii="Times New Roman" w:hAnsi="Times New Roman" w:cs="Times New Roman"/>
          <w:sz w:val="28"/>
          <w:szCs w:val="28"/>
        </w:rPr>
        <w:t>постановлением Правительства Московской области от 16.08.2023 № 641-ПП «Об утверждении предельных сроков,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те</w:t>
      </w:r>
      <w:r w:rsidR="001928D5">
        <w:rPr>
          <w:rFonts w:ascii="Times New Roman" w:hAnsi="Times New Roman" w:cs="Times New Roman"/>
          <w:sz w:val="28"/>
          <w:szCs w:val="28"/>
        </w:rPr>
        <w:t xml:space="preserve">хнологий демонстраций рекламы», </w:t>
      </w:r>
      <w:r w:rsidR="001928D5" w:rsidRPr="005161DA">
        <w:rPr>
          <w:rFonts w:ascii="Times New Roman" w:eastAsia="Arial" w:hAnsi="Times New Roman" w:cs="Times New Roman"/>
          <w:sz w:val="28"/>
          <w:szCs w:val="28"/>
        </w:rPr>
        <w:t xml:space="preserve">распоряжением Министерства информационных и социальных коммуникаций Московской области от 13.09.2023 </w:t>
      </w:r>
      <w:r w:rsidR="001928D5" w:rsidRPr="005161DA">
        <w:rPr>
          <w:rFonts w:ascii="Times New Roman" w:eastAsia="Arial" w:hAnsi="Times New Roman" w:cs="Times New Roman"/>
          <w:sz w:val="28"/>
          <w:szCs w:val="28"/>
        </w:rPr>
        <w:lastRenderedPageBreak/>
        <w:t>№ 27Р-48 «</w:t>
      </w:r>
      <w:r w:rsidR="001928D5" w:rsidRPr="005161DA">
        <w:rPr>
          <w:rFonts w:ascii="Times New Roman" w:hAnsi="Times New Roman" w:cs="Times New Roman"/>
          <w:sz w:val="28"/>
          <w:szCs w:val="28"/>
        </w:rPr>
        <w:t>Об утверждении Методических рекомендаций для органов местного самоуправления Московской области по разработке 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а также земельном участке, государственная собственность на который не разграничена»,</w:t>
      </w:r>
      <w:r w:rsidR="001928D5">
        <w:rPr>
          <w:rFonts w:ascii="Times New Roman" w:hAnsi="Times New Roman" w:cs="Times New Roman"/>
          <w:sz w:val="28"/>
          <w:szCs w:val="28"/>
        </w:rPr>
        <w:t xml:space="preserve"> </w:t>
      </w:r>
      <w:r w:rsidR="001928D5" w:rsidRPr="005161DA">
        <w:rPr>
          <w:rFonts w:ascii="Times New Roman" w:hAnsi="Times New Roman" w:cs="Times New Roman"/>
          <w:sz w:val="28"/>
          <w:szCs w:val="28"/>
        </w:rPr>
        <w:t>решением Совета депутатов Можайского городского округа Московской области от 26.04.2019 № 393/23 «Об установлении формы проведения торгов на заключение договора на установку и эксплуатацию рекламной конструкции», Положением о порядке установки и эксплуатации рекламных конструкций и средств размещения информации на территории Можайского городского округа Московской области, утвержденным постановлением Администрации Можайского городского округа Московской области от 05.09.2022 № 3610-П</w:t>
      </w:r>
      <w:r w:rsidR="00754A05">
        <w:rPr>
          <w:rFonts w:ascii="Times New Roman" w:hAnsi="Times New Roman" w:cs="Times New Roman"/>
          <w:sz w:val="28"/>
          <w:szCs w:val="28"/>
        </w:rPr>
        <w:t>.</w:t>
      </w:r>
    </w:p>
    <w:p w:rsidR="00BD39BB" w:rsidRPr="000C7A7B" w:rsidRDefault="00BD39BB" w:rsidP="00754A05">
      <w:pPr>
        <w:widowControl w:val="0"/>
        <w:tabs>
          <w:tab w:val="right" w:pos="0"/>
          <w:tab w:val="right" w:pos="284"/>
          <w:tab w:val="left" w:pos="709"/>
        </w:tabs>
        <w:autoSpaceDE w:val="0"/>
        <w:autoSpaceDN w:val="0"/>
        <w:spacing w:after="0"/>
        <w:ind w:firstLine="709"/>
        <w:jc w:val="both"/>
        <w:rPr>
          <w:rFonts w:ascii="Times New Roman" w:eastAsia="Times New Roman" w:hAnsi="Times New Roman" w:cs="Times New Roman"/>
          <w:sz w:val="28"/>
          <w:szCs w:val="28"/>
          <w:vertAlign w:val="subscript"/>
          <w:lang w:eastAsia="ru-RU"/>
        </w:rPr>
      </w:pPr>
      <w:r w:rsidRPr="000C7A7B">
        <w:rPr>
          <w:rFonts w:ascii="Times New Roman" w:eastAsia="Times New Roman" w:hAnsi="Times New Roman" w:cs="Times New Roman"/>
          <w:sz w:val="28"/>
          <w:szCs w:val="28"/>
          <w:lang w:eastAsia="ru-RU"/>
        </w:rPr>
        <w:t xml:space="preserve">3. Предметом Электронного аукциона является право </w:t>
      </w:r>
      <w:r w:rsidRPr="000C7A7B">
        <w:rPr>
          <w:rFonts w:ascii="Times New Roman" w:hAnsi="Times New Roman" w:cs="Times New Roman"/>
          <w:sz w:val="28"/>
          <w:szCs w:val="28"/>
        </w:rPr>
        <w:t xml:space="preserve">заключения договора на установку и эксплуатацию рекламной конструкции на земельном участке, здании </w:t>
      </w:r>
      <w:r w:rsidRPr="00E03907">
        <w:rPr>
          <w:rFonts w:ascii="Times New Roman" w:hAnsi="Times New Roman" w:cs="Times New Roman"/>
          <w:sz w:val="28"/>
          <w:szCs w:val="28"/>
        </w:rPr>
        <w:t>или ином недвижимом имуществе, находящемся в муниципальной собственности</w:t>
      </w:r>
      <w:r w:rsidR="00E03907" w:rsidRPr="00E03907">
        <w:rPr>
          <w:rFonts w:ascii="Times New Roman" w:hAnsi="Times New Roman" w:cs="Times New Roman"/>
          <w:sz w:val="28"/>
          <w:szCs w:val="28"/>
        </w:rPr>
        <w:t xml:space="preserve"> Можайского городского округа Московской области</w:t>
      </w:r>
      <w:r w:rsidRPr="00E03907">
        <w:rPr>
          <w:rFonts w:ascii="Times New Roman" w:hAnsi="Times New Roman" w:cs="Times New Roman"/>
          <w:sz w:val="28"/>
          <w:szCs w:val="28"/>
        </w:rPr>
        <w:t>,</w:t>
      </w:r>
      <w:r w:rsidR="00311EC0">
        <w:rPr>
          <w:rFonts w:ascii="Times New Roman" w:hAnsi="Times New Roman" w:cs="Times New Roman"/>
          <w:sz w:val="28"/>
          <w:szCs w:val="28"/>
        </w:rPr>
        <w:t xml:space="preserve"> </w:t>
      </w:r>
      <w:r w:rsidRPr="000C7A7B">
        <w:rPr>
          <w:rFonts w:ascii="Times New Roman" w:hAnsi="Times New Roman" w:cs="Times New Roman"/>
          <w:sz w:val="28"/>
          <w:szCs w:val="28"/>
        </w:rPr>
        <w:t xml:space="preserve">а </w:t>
      </w:r>
      <w:r w:rsidRPr="00E03907">
        <w:rPr>
          <w:rFonts w:ascii="Times New Roman" w:hAnsi="Times New Roman" w:cs="Times New Roman"/>
          <w:sz w:val="28"/>
          <w:szCs w:val="28"/>
        </w:rPr>
        <w:t>также земельном участке, государственная собственность на который</w:t>
      </w:r>
      <w:r w:rsidR="00311EC0" w:rsidRPr="00E03907">
        <w:rPr>
          <w:rFonts w:ascii="Times New Roman" w:hAnsi="Times New Roman" w:cs="Times New Roman"/>
          <w:sz w:val="28"/>
          <w:szCs w:val="28"/>
        </w:rPr>
        <w:t xml:space="preserve"> </w:t>
      </w:r>
      <w:r w:rsidRPr="00E03907">
        <w:rPr>
          <w:rFonts w:ascii="Times New Roman" w:hAnsi="Times New Roman" w:cs="Times New Roman"/>
          <w:sz w:val="28"/>
          <w:szCs w:val="28"/>
        </w:rPr>
        <w:t>не разграничена</w:t>
      </w:r>
      <w:r w:rsidR="00E03907" w:rsidRPr="00E03907">
        <w:rPr>
          <w:rFonts w:ascii="Times New Roman" w:hAnsi="Times New Roman" w:cs="Times New Roman"/>
          <w:sz w:val="28"/>
          <w:szCs w:val="28"/>
        </w:rPr>
        <w:t>, находящихся на территории Можайского городского округа Московской области</w:t>
      </w:r>
      <w:r w:rsidRPr="000C7A7B">
        <w:rPr>
          <w:rFonts w:ascii="Times New Roman" w:hAnsi="Times New Roman" w:cs="Times New Roman"/>
          <w:sz w:val="28"/>
          <w:szCs w:val="28"/>
        </w:rPr>
        <w:t xml:space="preserve"> </w:t>
      </w:r>
      <w:r w:rsidRPr="000C7A7B">
        <w:rPr>
          <w:rFonts w:ascii="Times New Roman" w:eastAsia="Times New Roman" w:hAnsi="Times New Roman" w:cs="Times New Roman"/>
          <w:sz w:val="28"/>
          <w:szCs w:val="28"/>
          <w:lang w:eastAsia="ru-RU"/>
        </w:rPr>
        <w:t xml:space="preserve">(далее – Договор). </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4. Основные понятия и определения, используемые в настоящем Положении:</w:t>
      </w:r>
    </w:p>
    <w:p w:rsidR="00D30DFB" w:rsidRPr="000C7A7B" w:rsidRDefault="00D30DFB" w:rsidP="00754A05">
      <w:pPr>
        <w:pStyle w:val="ConsPlusJurTerm"/>
        <w:tabs>
          <w:tab w:val="right" w:pos="0"/>
          <w:tab w:val="right" w:pos="284"/>
          <w:tab w:val="left" w:pos="1456"/>
        </w:tabs>
        <w:spacing w:line="276" w:lineRule="auto"/>
        <w:ind w:firstLine="709"/>
        <w:jc w:val="both"/>
        <w:rPr>
          <w:rFonts w:ascii="Times New Roman" w:eastAsia="Times New Roman" w:hAnsi="Times New Roman" w:cs="Times New Roman"/>
          <w:sz w:val="28"/>
          <w:szCs w:val="28"/>
          <w:lang w:eastAsia="ru-RU"/>
        </w:rPr>
      </w:pPr>
      <w:r w:rsidRPr="000C7A7B">
        <w:rPr>
          <w:rFonts w:ascii="Times New Roman" w:hAnsi="Times New Roman" w:cs="Times New Roman"/>
          <w:sz w:val="28"/>
          <w:szCs w:val="28"/>
          <w:lang w:eastAsia="ru-RU"/>
        </w:rPr>
        <w:t>Организатор Электронного аукциона – орган местного</w:t>
      </w:r>
      <w:r w:rsidR="0085113D">
        <w:rPr>
          <w:rFonts w:ascii="Times New Roman" w:hAnsi="Times New Roman" w:cs="Times New Roman"/>
          <w:sz w:val="28"/>
          <w:szCs w:val="28"/>
          <w:lang w:eastAsia="ru-RU"/>
        </w:rPr>
        <w:t xml:space="preserve"> </w:t>
      </w:r>
      <w:r w:rsidRPr="000C7A7B">
        <w:rPr>
          <w:rFonts w:ascii="Times New Roman" w:hAnsi="Times New Roman" w:cs="Times New Roman"/>
          <w:sz w:val="28"/>
          <w:szCs w:val="28"/>
          <w:lang w:eastAsia="ru-RU"/>
        </w:rPr>
        <w:t>самоуправления Московской области</w:t>
      </w:r>
      <w:r w:rsidR="0085113D">
        <w:rPr>
          <w:rFonts w:ascii="Times New Roman" w:hAnsi="Times New Roman" w:cs="Times New Roman"/>
          <w:sz w:val="28"/>
          <w:szCs w:val="28"/>
          <w:lang w:eastAsia="ru-RU"/>
        </w:rPr>
        <w:t xml:space="preserve"> – Администрация Можайского городского округа Московской области, </w:t>
      </w:r>
      <w:r w:rsidR="00573CE9" w:rsidRPr="000C7A7B">
        <w:rPr>
          <w:rFonts w:ascii="Times New Roman" w:eastAsia="Times New Roman" w:hAnsi="Times New Roman" w:cs="Times New Roman"/>
          <w:sz w:val="28"/>
          <w:szCs w:val="28"/>
          <w:lang w:eastAsia="ru-RU"/>
        </w:rPr>
        <w:t>осуществляющ</w:t>
      </w:r>
      <w:r w:rsidR="0085113D">
        <w:rPr>
          <w:rFonts w:ascii="Times New Roman" w:eastAsia="Times New Roman" w:hAnsi="Times New Roman" w:cs="Times New Roman"/>
          <w:sz w:val="28"/>
          <w:szCs w:val="28"/>
          <w:lang w:eastAsia="ru-RU"/>
        </w:rPr>
        <w:t>ая</w:t>
      </w:r>
      <w:r w:rsidR="00573CE9" w:rsidRPr="000C7A7B">
        <w:rPr>
          <w:rFonts w:ascii="Times New Roman" w:eastAsia="Times New Roman" w:hAnsi="Times New Roman" w:cs="Times New Roman"/>
          <w:sz w:val="28"/>
          <w:szCs w:val="28"/>
          <w:lang w:eastAsia="ru-RU"/>
        </w:rPr>
        <w:t xml:space="preserve"> </w:t>
      </w:r>
      <w:r w:rsidRPr="000C7A7B">
        <w:rPr>
          <w:rFonts w:ascii="Times New Roman" w:eastAsia="Times New Roman" w:hAnsi="Times New Roman" w:cs="Times New Roman"/>
          <w:sz w:val="28"/>
          <w:szCs w:val="28"/>
          <w:lang w:eastAsia="ru-RU"/>
        </w:rPr>
        <w:t>организацию и проведение Электронного аукциона;</w:t>
      </w:r>
    </w:p>
    <w:p w:rsidR="00D30DFB" w:rsidRPr="000C7A7B" w:rsidRDefault="00D30DFB" w:rsidP="00754A05">
      <w:pPr>
        <w:pStyle w:val="ConsPlusNormal"/>
        <w:spacing w:line="276" w:lineRule="auto"/>
        <w:ind w:firstLine="709"/>
        <w:jc w:val="both"/>
        <w:rPr>
          <w:rFonts w:eastAsia="Times New Roman"/>
          <w:lang w:eastAsia="ru-RU"/>
        </w:rPr>
      </w:pPr>
      <w:r w:rsidRPr="000C7A7B">
        <w:rPr>
          <w:rFonts w:eastAsia="Times New Roman"/>
          <w:lang w:eastAsia="ru-RU"/>
        </w:rPr>
        <w:t xml:space="preserve">Электронная площадка </w:t>
      </w:r>
      <w:r w:rsidRPr="000C7A7B">
        <w:rPr>
          <w:rFonts w:eastAsia="Times New Roman"/>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w:t>
      </w:r>
      <w:r w:rsidR="0085113D">
        <w:rPr>
          <w:rFonts w:eastAsia="Times New Roman"/>
          <w:lang w:eastAsia="ru-RU"/>
        </w:rPr>
        <w:t xml:space="preserve"> </w:t>
      </w:r>
      <w:r w:rsidRPr="000C7A7B">
        <w:rPr>
          <w:rFonts w:eastAsia="Times New Roman"/>
          <w:lang w:eastAsia="ru-RU"/>
        </w:rPr>
        <w:t>об Электронном аукционе;</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 xml:space="preserve">Аукционная комиссия </w:t>
      </w:r>
      <w:r w:rsidRPr="000C7A7B">
        <w:rPr>
          <w:rFonts w:ascii="Times New Roman" w:eastAsia="Times New Roman" w:hAnsi="Times New Roman" w:cs="Times New Roman"/>
          <w:sz w:val="28"/>
          <w:szCs w:val="28"/>
          <w:lang w:eastAsia="ru-RU"/>
        </w:rPr>
        <w:noBreakHyphen/>
        <w:t xml:space="preserve"> комиссия, создаваемая Организатором Электронного аукциона в целях обеспечения организации и проведения Электронного аукциона;</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 xml:space="preserve">Заявка на участие в Электронном аукционе (далее - Заявка) </w:t>
      </w:r>
      <w:r w:rsidR="00C415D0" w:rsidRPr="000C7A7B">
        <w:rPr>
          <w:rFonts w:ascii="Times New Roman" w:eastAsia="Times New Roman" w:hAnsi="Times New Roman" w:cs="Times New Roman"/>
          <w:sz w:val="28"/>
          <w:szCs w:val="28"/>
          <w:lang w:eastAsia="ru-RU"/>
        </w:rPr>
        <w:t>–</w:t>
      </w:r>
      <w:r w:rsidRPr="000C7A7B">
        <w:rPr>
          <w:rFonts w:ascii="Times New Roman" w:eastAsia="Times New Roman" w:hAnsi="Times New Roman" w:cs="Times New Roman"/>
          <w:sz w:val="28"/>
          <w:szCs w:val="28"/>
          <w:lang w:eastAsia="ru-RU"/>
        </w:rPr>
        <w:t xml:space="preserve"> сведения</w:t>
      </w:r>
      <w:r w:rsidR="0085113D">
        <w:rPr>
          <w:rFonts w:ascii="Times New Roman" w:eastAsia="Times New Roman" w:hAnsi="Times New Roman" w:cs="Times New Roman"/>
          <w:sz w:val="28"/>
          <w:szCs w:val="28"/>
          <w:lang w:eastAsia="ru-RU"/>
        </w:rPr>
        <w:t xml:space="preserve"> </w:t>
      </w:r>
      <w:r w:rsidRPr="000C7A7B">
        <w:rPr>
          <w:rFonts w:ascii="Times New Roman" w:eastAsia="Times New Roman" w:hAnsi="Times New Roman" w:cs="Times New Roman"/>
          <w:sz w:val="28"/>
          <w:szCs w:val="28"/>
          <w:lang w:eastAsia="ru-RU"/>
        </w:rPr>
        <w:t xml:space="preserve">и документы, представленные Заявителем для участия в Электронном аукционе. </w:t>
      </w:r>
    </w:p>
    <w:p w:rsidR="00BD39BB" w:rsidRPr="000C7A7B" w:rsidRDefault="00BD39BB" w:rsidP="00754A05">
      <w:pPr>
        <w:autoSpaceDE w:val="0"/>
        <w:autoSpaceDN w:val="0"/>
        <w:adjustRightInd w:val="0"/>
        <w:spacing w:after="0"/>
        <w:ind w:firstLine="709"/>
        <w:jc w:val="both"/>
        <w:rPr>
          <w:rFonts w:ascii="Times New Roman" w:hAnsi="Times New Roman" w:cs="Times New Roman"/>
          <w:sz w:val="28"/>
          <w:szCs w:val="28"/>
        </w:rPr>
      </w:pPr>
      <w:r w:rsidRPr="000C7A7B">
        <w:rPr>
          <w:rFonts w:ascii="Times New Roman" w:hAnsi="Times New Roman" w:cs="Times New Roman"/>
          <w:sz w:val="28"/>
          <w:szCs w:val="28"/>
        </w:rPr>
        <w:t>Лот (предмет Электронного аукциона) - право заключения Договора, реализуемое в ходе проведения одной процедуры Электронного аукциона.</w:t>
      </w:r>
    </w:p>
    <w:p w:rsidR="00BD39BB" w:rsidRPr="000C7A7B" w:rsidDel="00096774" w:rsidRDefault="00BD39BB" w:rsidP="00754A05">
      <w:pPr>
        <w:pStyle w:val="ConsPlusJurTerm"/>
        <w:tabs>
          <w:tab w:val="right" w:pos="0"/>
          <w:tab w:val="right" w:pos="284"/>
          <w:tab w:val="left" w:pos="1456"/>
        </w:tabs>
        <w:spacing w:line="276" w:lineRule="auto"/>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lastRenderedPageBreak/>
        <w:t xml:space="preserve">Начальная (минимальная) цена лота (НМЦ) </w:t>
      </w:r>
      <w:r w:rsidRPr="000C7A7B">
        <w:rPr>
          <w:rFonts w:ascii="Times New Roman" w:eastAsia="Times New Roman" w:hAnsi="Times New Roman" w:cs="Times New Roman"/>
          <w:sz w:val="28"/>
          <w:szCs w:val="28"/>
          <w:lang w:eastAsia="ru-RU"/>
        </w:rPr>
        <w:noBreakHyphen/>
        <w:t xml:space="preserve"> определенный Организатором Электронного аукциона минимальный размер платы по договору </w:t>
      </w:r>
      <w:r w:rsidR="00750A12" w:rsidRPr="000C7A7B">
        <w:rPr>
          <w:rFonts w:ascii="Times New Roman" w:eastAsia="Times New Roman" w:hAnsi="Times New Roman" w:cs="Times New Roman"/>
          <w:sz w:val="28"/>
          <w:szCs w:val="28"/>
          <w:lang w:eastAsia="ru-RU"/>
        </w:rPr>
        <w:t>н</w:t>
      </w:r>
      <w:r w:rsidRPr="000C7A7B">
        <w:rPr>
          <w:rFonts w:ascii="Times New Roman" w:eastAsia="Times New Roman" w:hAnsi="Times New Roman" w:cs="Times New Roman"/>
          <w:sz w:val="28"/>
          <w:szCs w:val="28"/>
          <w:lang w:eastAsia="ru-RU"/>
        </w:rPr>
        <w:t>а установку и эксплуатацию рекламной конструкции;</w:t>
      </w:r>
    </w:p>
    <w:p w:rsidR="00BD39BB" w:rsidRPr="000C7A7B" w:rsidRDefault="00BD39BB" w:rsidP="00754A05">
      <w:pPr>
        <w:autoSpaceDE w:val="0"/>
        <w:autoSpaceDN w:val="0"/>
        <w:adjustRightInd w:val="0"/>
        <w:spacing w:after="0"/>
        <w:ind w:firstLine="709"/>
        <w:jc w:val="both"/>
        <w:rPr>
          <w:rFonts w:ascii="Times New Roman" w:hAnsi="Times New Roman" w:cs="Times New Roman"/>
          <w:sz w:val="28"/>
          <w:szCs w:val="28"/>
        </w:rPr>
      </w:pPr>
      <w:r w:rsidRPr="000C7A7B">
        <w:rPr>
          <w:rFonts w:ascii="Times New Roman" w:hAnsi="Times New Roman" w:cs="Times New Roman"/>
          <w:sz w:val="28"/>
          <w:szCs w:val="28"/>
        </w:rPr>
        <w:t>Обеспечение Заявки (задаток) - денежные средства, предоставляемые Заявителем в качестве обеспечения участия в Электронном аукционе;</w:t>
      </w:r>
    </w:p>
    <w:p w:rsidR="00BD39BB" w:rsidRPr="000C7A7B" w:rsidRDefault="00BD39BB" w:rsidP="00754A05">
      <w:pPr>
        <w:pStyle w:val="ConsPlusNormal"/>
        <w:tabs>
          <w:tab w:val="right" w:pos="0"/>
          <w:tab w:val="right" w:pos="284"/>
          <w:tab w:val="left" w:pos="1456"/>
        </w:tabs>
        <w:spacing w:line="276" w:lineRule="auto"/>
        <w:ind w:firstLine="709"/>
        <w:jc w:val="both"/>
      </w:pPr>
      <w:r w:rsidRPr="000C7A7B">
        <w:t xml:space="preserve">Оператор Электронной площадки </w:t>
      </w:r>
      <w:r w:rsidRPr="000C7A7B">
        <w:noBreakHyphen/>
        <w:t xml:space="preserve"> юридическое лицо независимо</w:t>
      </w:r>
      <w:r w:rsidR="0085113D">
        <w:t xml:space="preserve"> </w:t>
      </w:r>
      <w:r w:rsidRPr="000C7A7B">
        <w:t>от</w:t>
      </w:r>
      <w:r w:rsidR="0085113D">
        <w:t xml:space="preserve"> </w:t>
      </w:r>
      <w:r w:rsidRPr="000C7A7B">
        <w:t>его организационно-правовой формы, формы собственности, места нахождения</w:t>
      </w:r>
      <w:r w:rsidR="0085113D">
        <w:t xml:space="preserve"> </w:t>
      </w:r>
      <w:r w:rsidRPr="000C7A7B">
        <w:t>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w:t>
      </w:r>
      <w:r w:rsidR="0085113D">
        <w:t xml:space="preserve"> </w:t>
      </w:r>
      <w:r w:rsidRPr="000C7A7B">
        <w:t>в соответствии с законодательством Российской Федерации;</w:t>
      </w:r>
    </w:p>
    <w:p w:rsidR="00BD39BB" w:rsidRPr="000C7A7B" w:rsidRDefault="00BD39BB" w:rsidP="00754A05">
      <w:pPr>
        <w:autoSpaceDE w:val="0"/>
        <w:autoSpaceDN w:val="0"/>
        <w:adjustRightInd w:val="0"/>
        <w:spacing w:after="0"/>
        <w:ind w:firstLine="709"/>
        <w:jc w:val="both"/>
        <w:rPr>
          <w:rFonts w:ascii="Times New Roman" w:hAnsi="Times New Roman" w:cs="Times New Roman"/>
          <w:sz w:val="28"/>
          <w:szCs w:val="28"/>
        </w:rPr>
      </w:pPr>
      <w:r w:rsidRPr="000C7A7B">
        <w:rPr>
          <w:rFonts w:ascii="Times New Roman" w:hAnsi="Times New Roman" w:cs="Times New Roman"/>
          <w:sz w:val="28"/>
          <w:szCs w:val="28"/>
        </w:rPr>
        <w:t>Официальный сайт торгов - официальный сайт Российской Федерации</w:t>
      </w:r>
      <w:r w:rsidR="0085113D">
        <w:rPr>
          <w:rFonts w:ascii="Times New Roman" w:hAnsi="Times New Roman" w:cs="Times New Roman"/>
          <w:sz w:val="28"/>
          <w:szCs w:val="28"/>
        </w:rPr>
        <w:t xml:space="preserve"> </w:t>
      </w:r>
      <w:r w:rsidRPr="000C7A7B">
        <w:rPr>
          <w:rFonts w:ascii="Times New Roman" w:hAnsi="Times New Roman" w:cs="Times New Roman"/>
          <w:sz w:val="28"/>
          <w:szCs w:val="28"/>
        </w:rPr>
        <w:t>в информационно-телекоммуникационной сети Интернет для размещения информации о проведении торгов по адресу www.torgi.gov.ru;</w:t>
      </w:r>
    </w:p>
    <w:p w:rsidR="00BD39BB" w:rsidRPr="000C7A7B" w:rsidRDefault="00BD39BB" w:rsidP="00754A05">
      <w:pPr>
        <w:pStyle w:val="ConsPlusNormal"/>
        <w:spacing w:line="276" w:lineRule="auto"/>
        <w:ind w:firstLine="709"/>
        <w:jc w:val="both"/>
      </w:pPr>
      <w:r w:rsidRPr="000C7A7B">
        <w:rPr>
          <w:rFonts w:eastAsia="Times New Roman"/>
          <w:lang w:eastAsia="ru-RU"/>
        </w:rPr>
        <w:t xml:space="preserve">Победитель Электронного аукциона – участник Электронного аукциона, предложивший наиболее высокую плату за право заключения </w:t>
      </w:r>
      <w:r w:rsidR="0085113D">
        <w:rPr>
          <w:rFonts w:eastAsia="Times New Roman"/>
          <w:lang w:eastAsia="ru-RU"/>
        </w:rPr>
        <w:t>Д</w:t>
      </w:r>
      <w:r w:rsidRPr="000C7A7B">
        <w:rPr>
          <w:rFonts w:eastAsia="Times New Roman"/>
          <w:lang w:eastAsia="ru-RU"/>
        </w:rPr>
        <w:t>оговора, соответствующий предъявляемым</w:t>
      </w:r>
      <w:r w:rsidR="0085113D">
        <w:rPr>
          <w:rFonts w:eastAsia="Times New Roman"/>
          <w:lang w:eastAsia="ru-RU"/>
        </w:rPr>
        <w:t xml:space="preserve"> </w:t>
      </w:r>
      <w:r w:rsidRPr="000C7A7B">
        <w:rPr>
          <w:rFonts w:eastAsia="Times New Roman"/>
          <w:lang w:eastAsia="ru-RU"/>
        </w:rPr>
        <w:t>к Участникам требованиям, а также Заявка которого</w:t>
      </w:r>
      <w:r w:rsidRPr="000C7A7B">
        <w:t xml:space="preserve"> соответствует требованиям, предъявляемым к Заявке;</w:t>
      </w:r>
    </w:p>
    <w:p w:rsidR="0050730E" w:rsidRPr="000C7A7B" w:rsidRDefault="0050730E" w:rsidP="00754A05">
      <w:pPr>
        <w:pStyle w:val="ConsPlusNormal"/>
        <w:spacing w:line="276" w:lineRule="auto"/>
        <w:ind w:firstLine="709"/>
        <w:jc w:val="both"/>
      </w:pPr>
      <w:r w:rsidRPr="000C7A7B">
        <w:t>Портал - подсистема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BD39BB" w:rsidRPr="000C7A7B" w:rsidRDefault="00BD39BB" w:rsidP="00754A05">
      <w:pPr>
        <w:pStyle w:val="ConsPlusNormal"/>
        <w:tabs>
          <w:tab w:val="right" w:pos="-1701"/>
          <w:tab w:val="right" w:pos="0"/>
        </w:tabs>
        <w:spacing w:line="276" w:lineRule="auto"/>
        <w:ind w:firstLine="709"/>
        <w:jc w:val="both"/>
      </w:pPr>
      <w:r w:rsidRPr="000C7A7B">
        <w:t>Регламент Электронной площадки – документ, определяющий процесс работы Электронной площадки, ее использования и проведения на ней аукционов</w:t>
      </w:r>
      <w:r w:rsidR="0085113D">
        <w:t xml:space="preserve"> </w:t>
      </w:r>
      <w:r w:rsidRPr="000C7A7B">
        <w:t>в электронной форме;</w:t>
      </w:r>
    </w:p>
    <w:p w:rsidR="00BD39BB" w:rsidRPr="000C7A7B" w:rsidRDefault="00BD39BB" w:rsidP="00754A05">
      <w:pPr>
        <w:pStyle w:val="ConsPlusNormal"/>
        <w:spacing w:line="276" w:lineRule="auto"/>
        <w:ind w:firstLine="709"/>
        <w:jc w:val="both"/>
        <w:rPr>
          <w:rFonts w:eastAsia="Times New Roman"/>
          <w:lang w:eastAsia="ru-RU"/>
        </w:rPr>
      </w:pPr>
      <w:r w:rsidRPr="000C7A7B">
        <w:rPr>
          <w:rFonts w:eastAsia="Times New Roman"/>
          <w:lang w:eastAsia="ru-RU"/>
        </w:rPr>
        <w:t xml:space="preserve">Участник </w:t>
      </w:r>
      <w:r w:rsidRPr="000C7A7B">
        <w:rPr>
          <w:rFonts w:eastAsia="Times New Roman"/>
          <w:lang w:eastAsia="ru-RU"/>
        </w:rPr>
        <w:noBreakHyphen/>
        <w:t xml:space="preserve"> Заявитель, допущенный к участию в Электронном аукционе;</w:t>
      </w:r>
    </w:p>
    <w:p w:rsidR="00BD39BB" w:rsidRPr="000C7A7B" w:rsidRDefault="00BD39BB" w:rsidP="00754A05">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0C7A7B">
        <w:rPr>
          <w:rFonts w:ascii="Times New Roman" w:hAnsi="Times New Roman" w:cs="Times New Roman"/>
          <w:sz w:val="28"/>
          <w:szCs w:val="28"/>
        </w:rPr>
        <w:t xml:space="preserve">Цена Лота </w:t>
      </w:r>
      <w:r w:rsidRPr="000C7A7B">
        <w:rPr>
          <w:rFonts w:ascii="Times New Roman" w:hAnsi="Times New Roman" w:cs="Times New Roman"/>
          <w:sz w:val="28"/>
          <w:szCs w:val="28"/>
        </w:rPr>
        <w:noBreakHyphen/>
        <w:t xml:space="preserve"> итоговый размер платы за право заключения </w:t>
      </w:r>
      <w:r w:rsidR="0085113D">
        <w:rPr>
          <w:rFonts w:ascii="Times New Roman" w:hAnsi="Times New Roman" w:cs="Times New Roman"/>
          <w:sz w:val="28"/>
          <w:szCs w:val="28"/>
        </w:rPr>
        <w:t>Д</w:t>
      </w:r>
      <w:r w:rsidRPr="000C7A7B">
        <w:rPr>
          <w:rFonts w:ascii="Times New Roman" w:hAnsi="Times New Roman" w:cs="Times New Roman"/>
          <w:sz w:val="28"/>
          <w:szCs w:val="28"/>
        </w:rPr>
        <w:t>оговора, определенный</w:t>
      </w:r>
      <w:r w:rsidR="0085113D">
        <w:rPr>
          <w:rFonts w:ascii="Times New Roman" w:hAnsi="Times New Roman" w:cs="Times New Roman"/>
          <w:sz w:val="28"/>
          <w:szCs w:val="28"/>
        </w:rPr>
        <w:t xml:space="preserve"> </w:t>
      </w:r>
      <w:r w:rsidRPr="000C7A7B">
        <w:rPr>
          <w:rFonts w:ascii="Times New Roman" w:hAnsi="Times New Roman" w:cs="Times New Roman"/>
          <w:sz w:val="28"/>
          <w:szCs w:val="28"/>
        </w:rPr>
        <w:t>по результатам Электронного аукциона;</w:t>
      </w:r>
    </w:p>
    <w:p w:rsidR="00BD39BB" w:rsidRPr="000C7A7B" w:rsidRDefault="00BD39BB" w:rsidP="00754A05">
      <w:pPr>
        <w:pStyle w:val="ConsPlusJurTerm"/>
        <w:tabs>
          <w:tab w:val="right" w:pos="0"/>
          <w:tab w:val="right" w:pos="284"/>
          <w:tab w:val="left" w:pos="1456"/>
        </w:tabs>
        <w:spacing w:line="276" w:lineRule="auto"/>
        <w:ind w:firstLine="709"/>
        <w:jc w:val="both"/>
        <w:rPr>
          <w:rFonts w:ascii="Times New Roman" w:hAnsi="Times New Roman" w:cs="Times New Roman"/>
          <w:sz w:val="28"/>
          <w:szCs w:val="28"/>
        </w:rPr>
      </w:pPr>
      <w:r w:rsidRPr="000C7A7B">
        <w:rPr>
          <w:rFonts w:ascii="Times New Roman" w:hAnsi="Times New Roman" w:cs="Times New Roman"/>
          <w:sz w:val="28"/>
          <w:szCs w:val="28"/>
        </w:rPr>
        <w:t xml:space="preserve">Шаг Электронного аукциона – величина повышения </w:t>
      </w:r>
      <w:r w:rsidRPr="000C7A7B">
        <w:rPr>
          <w:rFonts w:ascii="Times New Roman" w:eastAsia="Times New Roman" w:hAnsi="Times New Roman" w:cs="Times New Roman"/>
          <w:sz w:val="28"/>
          <w:szCs w:val="28"/>
          <w:lang w:eastAsia="ru-RU"/>
        </w:rPr>
        <w:t>НМЦ</w:t>
      </w:r>
      <w:r w:rsidR="004F01D9" w:rsidRPr="000C7A7B">
        <w:rPr>
          <w:rFonts w:ascii="Times New Roman" w:eastAsia="Times New Roman" w:hAnsi="Times New Roman" w:cs="Times New Roman"/>
          <w:sz w:val="28"/>
          <w:szCs w:val="28"/>
          <w:lang w:eastAsia="ru-RU"/>
        </w:rPr>
        <w:t>, предложенной участником</w:t>
      </w:r>
      <w:r w:rsidRPr="000C7A7B">
        <w:rPr>
          <w:rFonts w:ascii="Times New Roman" w:hAnsi="Times New Roman" w:cs="Times New Roman"/>
          <w:sz w:val="28"/>
          <w:szCs w:val="28"/>
        </w:rPr>
        <w:t xml:space="preserve">; </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 xml:space="preserve">Электронный аукцион – форма торгов на право заключения Договора, победителем которых признается участник, предложивший наиболее высокую плату за право заключения </w:t>
      </w:r>
      <w:r w:rsidR="0085113D">
        <w:rPr>
          <w:rFonts w:ascii="Times New Roman" w:eastAsia="Times New Roman" w:hAnsi="Times New Roman" w:cs="Times New Roman"/>
          <w:sz w:val="28"/>
          <w:szCs w:val="28"/>
          <w:lang w:eastAsia="ru-RU"/>
        </w:rPr>
        <w:t>Д</w:t>
      </w:r>
      <w:r w:rsidRPr="000C7A7B">
        <w:rPr>
          <w:rFonts w:ascii="Times New Roman" w:eastAsia="Times New Roman" w:hAnsi="Times New Roman" w:cs="Times New Roman"/>
          <w:sz w:val="28"/>
          <w:szCs w:val="28"/>
          <w:lang w:eastAsia="ru-RU"/>
        </w:rPr>
        <w:t xml:space="preserve">оговора, проводимый </w:t>
      </w:r>
      <w:r w:rsidR="004F01D9" w:rsidRPr="000C7A7B">
        <w:rPr>
          <w:rFonts w:ascii="Times New Roman" w:eastAsia="Times New Roman" w:hAnsi="Times New Roman" w:cs="Times New Roman"/>
          <w:sz w:val="28"/>
          <w:szCs w:val="28"/>
          <w:lang w:eastAsia="ru-RU"/>
        </w:rPr>
        <w:t xml:space="preserve">Организатором аукциона </w:t>
      </w:r>
      <w:r w:rsidRPr="000C7A7B">
        <w:rPr>
          <w:rFonts w:ascii="Times New Roman" w:eastAsia="Times New Roman" w:hAnsi="Times New Roman" w:cs="Times New Roman"/>
          <w:sz w:val="28"/>
          <w:szCs w:val="28"/>
          <w:lang w:eastAsia="ru-RU"/>
        </w:rPr>
        <w:t>на Электронной площадке</w:t>
      </w:r>
      <w:r w:rsidR="004F01D9" w:rsidRPr="000C7A7B">
        <w:rPr>
          <w:rFonts w:ascii="Times New Roman" w:eastAsia="Times New Roman" w:hAnsi="Times New Roman" w:cs="Times New Roman"/>
          <w:sz w:val="28"/>
          <w:szCs w:val="28"/>
          <w:lang w:eastAsia="ru-RU"/>
        </w:rPr>
        <w:t xml:space="preserve"> оператора</w:t>
      </w:r>
      <w:r w:rsidRPr="000C7A7B">
        <w:rPr>
          <w:rFonts w:ascii="Times New Roman" w:eastAsia="Times New Roman" w:hAnsi="Times New Roman" w:cs="Times New Roman"/>
          <w:sz w:val="28"/>
          <w:szCs w:val="28"/>
          <w:lang w:eastAsia="ru-RU"/>
        </w:rPr>
        <w:t>;</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hAnsi="Times New Roman" w:cs="Times New Roman"/>
          <w:sz w:val="28"/>
          <w:szCs w:val="28"/>
        </w:rPr>
        <w:t>Электронный журнал – совокупность автоматически сгенерированных</w:t>
      </w:r>
      <w:r w:rsidR="0085113D">
        <w:rPr>
          <w:rFonts w:ascii="Times New Roman" w:hAnsi="Times New Roman" w:cs="Times New Roman"/>
          <w:sz w:val="28"/>
          <w:szCs w:val="28"/>
        </w:rPr>
        <w:t xml:space="preserve"> </w:t>
      </w:r>
      <w:r w:rsidRPr="000C7A7B">
        <w:rPr>
          <w:rFonts w:ascii="Times New Roman" w:hAnsi="Times New Roman" w:cs="Times New Roman"/>
          <w:sz w:val="28"/>
          <w:szCs w:val="28"/>
        </w:rPr>
        <w:t xml:space="preserve">с помощью программно-аппаратных средств Оператора электронной площадки документов и экранных форм, которые содержат информацию о количестве, </w:t>
      </w:r>
      <w:r w:rsidRPr="000C7A7B">
        <w:rPr>
          <w:rFonts w:ascii="Times New Roman" w:hAnsi="Times New Roman" w:cs="Times New Roman"/>
          <w:sz w:val="28"/>
          <w:szCs w:val="28"/>
        </w:rPr>
        <w:lastRenderedPageBreak/>
        <w:t>наименовании Участников, о сделанных Участниками ценовых предложениях</w:t>
      </w:r>
      <w:r w:rsidR="00CE6AEF">
        <w:rPr>
          <w:rFonts w:ascii="Times New Roman" w:hAnsi="Times New Roman" w:cs="Times New Roman"/>
          <w:sz w:val="28"/>
          <w:szCs w:val="28"/>
        </w:rPr>
        <w:t xml:space="preserve"> </w:t>
      </w:r>
      <w:r w:rsidRPr="000C7A7B">
        <w:rPr>
          <w:rFonts w:ascii="Times New Roman" w:hAnsi="Times New Roman" w:cs="Times New Roman"/>
          <w:sz w:val="28"/>
          <w:szCs w:val="28"/>
        </w:rPr>
        <w:t>и о времени их подачи.</w:t>
      </w:r>
    </w:p>
    <w:p w:rsidR="00BD39BB" w:rsidRPr="000C7A7B" w:rsidRDefault="00BD39BB" w:rsidP="00754A05">
      <w:pPr>
        <w:pStyle w:val="ConsPlusNormal"/>
        <w:tabs>
          <w:tab w:val="right" w:pos="0"/>
          <w:tab w:val="right" w:pos="284"/>
          <w:tab w:val="left" w:pos="1456"/>
        </w:tabs>
        <w:spacing w:line="276" w:lineRule="auto"/>
        <w:ind w:firstLine="709"/>
        <w:jc w:val="both"/>
      </w:pPr>
    </w:p>
    <w:p w:rsidR="00BD39BB" w:rsidRPr="0085113D" w:rsidRDefault="00BD39BB" w:rsidP="00754A05">
      <w:pPr>
        <w:widowControl w:val="0"/>
        <w:tabs>
          <w:tab w:val="right" w:pos="0"/>
        </w:tabs>
        <w:autoSpaceDE w:val="0"/>
        <w:autoSpaceDN w:val="0"/>
        <w:spacing w:after="0"/>
        <w:ind w:firstLine="709"/>
        <w:jc w:val="center"/>
        <w:rPr>
          <w:rFonts w:ascii="Times New Roman" w:eastAsia="Times New Roman" w:hAnsi="Times New Roman" w:cs="Times New Roman"/>
          <w:b/>
          <w:sz w:val="28"/>
          <w:szCs w:val="28"/>
          <w:lang w:eastAsia="ru-RU"/>
        </w:rPr>
      </w:pPr>
      <w:r w:rsidRPr="0085113D">
        <w:rPr>
          <w:rFonts w:ascii="Times New Roman" w:eastAsia="Times New Roman" w:hAnsi="Times New Roman" w:cs="Times New Roman"/>
          <w:b/>
          <w:sz w:val="28"/>
          <w:szCs w:val="28"/>
          <w:lang w:eastAsia="ru-RU"/>
        </w:rPr>
        <w:t>2. Функции Организатора Электронного аукциона</w:t>
      </w:r>
    </w:p>
    <w:p w:rsidR="00CE6AEF" w:rsidRPr="00937173" w:rsidRDefault="0085113D"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BD39BB" w:rsidRPr="000C7A7B">
        <w:rPr>
          <w:rFonts w:ascii="Times New Roman" w:eastAsia="Times New Roman" w:hAnsi="Times New Roman" w:cs="Times New Roman"/>
          <w:sz w:val="28"/>
          <w:szCs w:val="28"/>
          <w:lang w:eastAsia="ru-RU"/>
        </w:rPr>
        <w:t xml:space="preserve">. Организатором </w:t>
      </w:r>
      <w:r>
        <w:rPr>
          <w:rFonts w:ascii="Times New Roman" w:eastAsia="Times New Roman" w:hAnsi="Times New Roman" w:cs="Times New Roman"/>
          <w:sz w:val="28"/>
          <w:szCs w:val="28"/>
          <w:lang w:eastAsia="ru-RU"/>
        </w:rPr>
        <w:t xml:space="preserve">Электронного </w:t>
      </w:r>
      <w:r w:rsidRPr="00937173">
        <w:rPr>
          <w:rFonts w:ascii="Times New Roman" w:eastAsia="Times New Roman" w:hAnsi="Times New Roman" w:cs="Times New Roman"/>
          <w:sz w:val="28"/>
          <w:szCs w:val="28"/>
          <w:lang w:eastAsia="ru-RU"/>
        </w:rPr>
        <w:t>аукциона является Администрация Можайского городского округа Московской области в лице Управления экономического развития Администрации Можайского городского округа Московской области</w:t>
      </w:r>
      <w:r w:rsidR="004C23F4" w:rsidRPr="00937173">
        <w:rPr>
          <w:rFonts w:ascii="Times New Roman" w:eastAsia="Times New Roman" w:hAnsi="Times New Roman" w:cs="Times New Roman"/>
          <w:sz w:val="28"/>
          <w:szCs w:val="28"/>
          <w:lang w:eastAsia="ru-RU"/>
        </w:rPr>
        <w:t>.</w:t>
      </w:r>
    </w:p>
    <w:p w:rsidR="004357D9" w:rsidRPr="00937173" w:rsidRDefault="00CE6AEF"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937173">
        <w:rPr>
          <w:rFonts w:ascii="Times New Roman" w:eastAsia="Times New Roman" w:hAnsi="Times New Roman" w:cs="Times New Roman"/>
          <w:sz w:val="28"/>
          <w:szCs w:val="28"/>
          <w:lang w:eastAsia="ru-RU"/>
        </w:rPr>
        <w:t>6.</w:t>
      </w:r>
      <w:r w:rsidR="00BD39BB" w:rsidRPr="00937173">
        <w:rPr>
          <w:rFonts w:ascii="Times New Roman" w:eastAsia="Times New Roman" w:hAnsi="Times New Roman" w:cs="Times New Roman"/>
          <w:sz w:val="28"/>
          <w:szCs w:val="28"/>
          <w:lang w:eastAsia="ru-RU"/>
        </w:rPr>
        <w:t xml:space="preserve"> Организатор электронного аукциона осуществляет следующие функции:</w:t>
      </w:r>
    </w:p>
    <w:p w:rsidR="004357D9" w:rsidRPr="000C7A7B" w:rsidRDefault="004C23F4" w:rsidP="00754A05">
      <w:pPr>
        <w:pStyle w:val="ConsPlusNormal"/>
        <w:tabs>
          <w:tab w:val="left" w:pos="-1701"/>
          <w:tab w:val="right" w:pos="0"/>
          <w:tab w:val="right" w:pos="284"/>
        </w:tabs>
        <w:spacing w:line="276" w:lineRule="auto"/>
        <w:ind w:firstLine="709"/>
        <w:jc w:val="both"/>
        <w:rPr>
          <w:rFonts w:eastAsia="Times New Roman"/>
          <w:lang w:eastAsia="ru-RU"/>
        </w:rPr>
      </w:pPr>
      <w:r w:rsidRPr="00937173">
        <w:rPr>
          <w:rFonts w:eastAsia="Times New Roman"/>
          <w:lang w:eastAsia="ru-RU"/>
        </w:rPr>
        <w:t xml:space="preserve">6.1. </w:t>
      </w:r>
      <w:r w:rsidR="002006F4" w:rsidRPr="00937173">
        <w:rPr>
          <w:rFonts w:eastAsia="Times New Roman"/>
          <w:lang w:eastAsia="ru-RU"/>
        </w:rPr>
        <w:t>Принимает решение о проведении Электронного</w:t>
      </w:r>
      <w:r w:rsidR="002006F4" w:rsidRPr="000C7A7B">
        <w:rPr>
          <w:rFonts w:eastAsia="Times New Roman"/>
          <w:lang w:eastAsia="ru-RU"/>
        </w:rPr>
        <w:t xml:space="preserve"> аукциона;</w:t>
      </w:r>
    </w:p>
    <w:p w:rsidR="00BD39BB" w:rsidRPr="000C7A7B" w:rsidRDefault="004C23F4" w:rsidP="00754A05">
      <w:pPr>
        <w:pStyle w:val="ConsPlusNormal"/>
        <w:tabs>
          <w:tab w:val="left" w:pos="-1701"/>
          <w:tab w:val="right" w:pos="0"/>
          <w:tab w:val="right" w:pos="284"/>
        </w:tabs>
        <w:spacing w:line="276" w:lineRule="auto"/>
        <w:ind w:firstLine="709"/>
        <w:jc w:val="both"/>
        <w:rPr>
          <w:rFonts w:eastAsia="Times New Roman"/>
          <w:lang w:eastAsia="ru-RU"/>
        </w:rPr>
      </w:pPr>
      <w:r>
        <w:rPr>
          <w:rFonts w:eastAsia="Times New Roman"/>
          <w:lang w:eastAsia="ru-RU"/>
        </w:rPr>
        <w:t xml:space="preserve">6.2. </w:t>
      </w:r>
      <w:r w:rsidR="00B06150" w:rsidRPr="000C7A7B">
        <w:rPr>
          <w:rFonts w:eastAsia="Times New Roman"/>
          <w:lang w:eastAsia="ru-RU"/>
        </w:rPr>
        <w:t>Р</w:t>
      </w:r>
      <w:r w:rsidR="00BD39BB" w:rsidRPr="000C7A7B">
        <w:rPr>
          <w:rFonts w:eastAsia="Times New Roman"/>
          <w:lang w:eastAsia="ru-RU"/>
        </w:rPr>
        <w:t>азрабатывает</w:t>
      </w:r>
      <w:r w:rsidR="00B06150" w:rsidRPr="000C7A7B">
        <w:rPr>
          <w:rFonts w:eastAsia="Times New Roman"/>
          <w:lang w:eastAsia="ru-RU"/>
        </w:rPr>
        <w:t xml:space="preserve"> и</w:t>
      </w:r>
      <w:r>
        <w:rPr>
          <w:rFonts w:eastAsia="Times New Roman"/>
          <w:lang w:eastAsia="ru-RU"/>
        </w:rPr>
        <w:t xml:space="preserve"> </w:t>
      </w:r>
      <w:r w:rsidR="00BD39BB" w:rsidRPr="000C7A7B">
        <w:rPr>
          <w:rFonts w:eastAsia="Times New Roman"/>
          <w:lang w:eastAsia="ru-RU"/>
        </w:rPr>
        <w:t>утверждает</w:t>
      </w:r>
      <w:r>
        <w:rPr>
          <w:rFonts w:eastAsia="Times New Roman"/>
          <w:lang w:eastAsia="ru-RU"/>
        </w:rPr>
        <w:t xml:space="preserve"> </w:t>
      </w:r>
      <w:r w:rsidR="00BD39BB" w:rsidRPr="000C7A7B">
        <w:rPr>
          <w:rFonts w:eastAsia="Times New Roman"/>
          <w:lang w:eastAsia="ru-RU"/>
        </w:rPr>
        <w:t>Извещение о проведении Электронного аукциона (далее – Извещение), принимает решение о внесении изменений в него;</w:t>
      </w:r>
    </w:p>
    <w:p w:rsidR="00BD39BB" w:rsidRPr="000C7A7B" w:rsidRDefault="004C23F4" w:rsidP="00754A05">
      <w:pPr>
        <w:pStyle w:val="a6"/>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6.3. </w:t>
      </w:r>
      <w:r w:rsidR="00C415D0" w:rsidRPr="000C7A7B">
        <w:rPr>
          <w:rFonts w:ascii="Times New Roman" w:hAnsi="Times New Roman" w:cs="Times New Roman"/>
          <w:sz w:val="28"/>
          <w:szCs w:val="28"/>
        </w:rPr>
        <w:t>П</w:t>
      </w:r>
      <w:r w:rsidR="00BD39BB" w:rsidRPr="000C7A7B">
        <w:rPr>
          <w:rFonts w:ascii="Times New Roman" w:hAnsi="Times New Roman" w:cs="Times New Roman"/>
          <w:sz w:val="28"/>
          <w:szCs w:val="28"/>
        </w:rPr>
        <w:t>о запросу Заявителей разъясняет положения Извещения</w:t>
      </w:r>
      <w:r>
        <w:rPr>
          <w:rFonts w:ascii="Times New Roman" w:hAnsi="Times New Roman" w:cs="Times New Roman"/>
          <w:sz w:val="28"/>
          <w:szCs w:val="28"/>
        </w:rPr>
        <w:t xml:space="preserve"> </w:t>
      </w:r>
      <w:r w:rsidR="00BD39BB" w:rsidRPr="000C7A7B">
        <w:rPr>
          <w:rFonts w:ascii="Times New Roman" w:hAnsi="Times New Roman" w:cs="Times New Roman"/>
          <w:sz w:val="28"/>
          <w:szCs w:val="28"/>
        </w:rPr>
        <w:t>в порядке и сроки, предусмотренные Извещением и настоящим Положением;</w:t>
      </w:r>
    </w:p>
    <w:p w:rsidR="00BD39BB" w:rsidRPr="000C7A7B" w:rsidRDefault="004C23F4" w:rsidP="00754A05">
      <w:pPr>
        <w:pStyle w:val="ConsPlusNormal"/>
        <w:tabs>
          <w:tab w:val="left" w:pos="-1701"/>
          <w:tab w:val="right" w:pos="0"/>
          <w:tab w:val="right" w:pos="284"/>
        </w:tabs>
        <w:spacing w:line="276" w:lineRule="auto"/>
        <w:ind w:firstLine="709"/>
        <w:jc w:val="both"/>
        <w:rPr>
          <w:rFonts w:eastAsia="Times New Roman"/>
          <w:lang w:eastAsia="ru-RU"/>
        </w:rPr>
      </w:pPr>
      <w:r>
        <w:rPr>
          <w:rFonts w:eastAsia="Times New Roman"/>
          <w:lang w:eastAsia="ru-RU"/>
        </w:rPr>
        <w:t xml:space="preserve">6.4. </w:t>
      </w:r>
      <w:r w:rsidR="00C415D0" w:rsidRPr="000C7A7B">
        <w:rPr>
          <w:rFonts w:eastAsia="Times New Roman"/>
          <w:lang w:eastAsia="ru-RU"/>
        </w:rPr>
        <w:t>Ф</w:t>
      </w:r>
      <w:r w:rsidR="00BD39BB" w:rsidRPr="000C7A7B">
        <w:rPr>
          <w:rFonts w:eastAsia="Times New Roman"/>
          <w:lang w:eastAsia="ru-RU"/>
        </w:rPr>
        <w:t>ормирует состав Аукционной комиссии, назначает</w:t>
      </w:r>
      <w:r>
        <w:rPr>
          <w:rFonts w:eastAsia="Times New Roman"/>
          <w:lang w:eastAsia="ru-RU"/>
        </w:rPr>
        <w:t xml:space="preserve"> </w:t>
      </w:r>
      <w:r w:rsidR="00BD39BB" w:rsidRPr="000C7A7B">
        <w:rPr>
          <w:rFonts w:eastAsia="Times New Roman"/>
          <w:lang w:eastAsia="ru-RU"/>
        </w:rPr>
        <w:t>ее председателя, заместителя председателя и секретаря;</w:t>
      </w:r>
    </w:p>
    <w:p w:rsidR="00BD39BB" w:rsidRPr="000C7A7B" w:rsidRDefault="004C23F4" w:rsidP="00754A05">
      <w:pPr>
        <w:pStyle w:val="ConsPlusNormal"/>
        <w:tabs>
          <w:tab w:val="left" w:pos="-1701"/>
          <w:tab w:val="right" w:pos="0"/>
          <w:tab w:val="right" w:pos="284"/>
        </w:tabs>
        <w:spacing w:line="276" w:lineRule="auto"/>
        <w:ind w:firstLine="709"/>
        <w:jc w:val="both"/>
        <w:rPr>
          <w:rFonts w:eastAsia="Times New Roman"/>
          <w:lang w:eastAsia="ru-RU"/>
        </w:rPr>
      </w:pPr>
      <w:r>
        <w:rPr>
          <w:rFonts w:eastAsia="Times New Roman"/>
          <w:lang w:eastAsia="ru-RU"/>
        </w:rPr>
        <w:t xml:space="preserve">6.5. </w:t>
      </w:r>
      <w:r w:rsidR="00C415D0" w:rsidRPr="000C7A7B">
        <w:rPr>
          <w:rFonts w:eastAsia="Times New Roman"/>
          <w:lang w:eastAsia="ru-RU"/>
        </w:rPr>
        <w:t>П</w:t>
      </w:r>
      <w:r w:rsidR="00BD39BB" w:rsidRPr="000C7A7B">
        <w:rPr>
          <w:rFonts w:eastAsia="Times New Roman"/>
          <w:lang w:eastAsia="ru-RU"/>
        </w:rPr>
        <w:t>ринимает решение об отказе от проведения Электронного аукциона;</w:t>
      </w:r>
    </w:p>
    <w:p w:rsidR="00BD39BB" w:rsidRPr="000C7A7B" w:rsidRDefault="004C23F4" w:rsidP="00754A05">
      <w:pPr>
        <w:pStyle w:val="ConsPlusNormal"/>
        <w:tabs>
          <w:tab w:val="left" w:pos="-1701"/>
          <w:tab w:val="right" w:pos="0"/>
          <w:tab w:val="right" w:pos="284"/>
        </w:tabs>
        <w:spacing w:line="276" w:lineRule="auto"/>
        <w:ind w:firstLine="709"/>
        <w:jc w:val="both"/>
        <w:rPr>
          <w:rFonts w:eastAsia="Times New Roman"/>
          <w:lang w:eastAsia="ru-RU"/>
        </w:rPr>
      </w:pPr>
      <w:r>
        <w:rPr>
          <w:rFonts w:eastAsia="Times New Roman"/>
          <w:lang w:eastAsia="ru-RU"/>
        </w:rPr>
        <w:t xml:space="preserve">6.6. </w:t>
      </w:r>
      <w:r w:rsidR="00C415D0" w:rsidRPr="000C7A7B">
        <w:rPr>
          <w:rFonts w:eastAsia="Times New Roman"/>
          <w:lang w:eastAsia="ru-RU"/>
        </w:rPr>
        <w:t>О</w:t>
      </w:r>
      <w:r w:rsidR="00BD39BB" w:rsidRPr="000C7A7B">
        <w:rPr>
          <w:rFonts w:eastAsia="Times New Roman"/>
          <w:lang w:eastAsia="ru-RU"/>
        </w:rPr>
        <w:t>пределяет Электронную площадку, на которой будет проводиться Электронный аукцион;</w:t>
      </w:r>
    </w:p>
    <w:p w:rsidR="00BD39BB" w:rsidRPr="000C7A7B" w:rsidRDefault="004C23F4" w:rsidP="00754A05">
      <w:pPr>
        <w:pStyle w:val="ConsPlusNormal"/>
        <w:tabs>
          <w:tab w:val="left" w:pos="-1701"/>
          <w:tab w:val="right" w:pos="0"/>
          <w:tab w:val="right" w:pos="284"/>
        </w:tabs>
        <w:spacing w:line="276" w:lineRule="auto"/>
        <w:ind w:firstLine="709"/>
        <w:jc w:val="both"/>
        <w:rPr>
          <w:rFonts w:eastAsia="Times New Roman"/>
          <w:lang w:eastAsia="ru-RU"/>
        </w:rPr>
      </w:pPr>
      <w:r>
        <w:rPr>
          <w:rFonts w:eastAsia="Times New Roman"/>
          <w:lang w:eastAsia="ru-RU"/>
        </w:rPr>
        <w:t xml:space="preserve">6.7. </w:t>
      </w:r>
      <w:r w:rsidR="00C415D0" w:rsidRPr="000C7A7B">
        <w:rPr>
          <w:rFonts w:eastAsia="Times New Roman"/>
          <w:lang w:eastAsia="ru-RU"/>
        </w:rPr>
        <w:t>Р</w:t>
      </w:r>
      <w:r w:rsidR="00BD39BB" w:rsidRPr="000C7A7B">
        <w:rPr>
          <w:rFonts w:eastAsia="Times New Roman"/>
          <w:lang w:eastAsia="ru-RU"/>
        </w:rPr>
        <w:t>азмещает Извещение и иную необходимую информацию, связанную с проведением Электронного аукциона - в информационно-</w:t>
      </w:r>
      <w:r w:rsidR="00D30DFB" w:rsidRPr="000C7A7B">
        <w:rPr>
          <w:rFonts w:eastAsia="Times New Roman"/>
          <w:lang w:eastAsia="ru-RU"/>
        </w:rPr>
        <w:t>теле</w:t>
      </w:r>
      <w:r w:rsidR="00BD39BB" w:rsidRPr="000C7A7B">
        <w:rPr>
          <w:rFonts w:eastAsia="Times New Roman"/>
          <w:lang w:eastAsia="ru-RU"/>
        </w:rPr>
        <w:t xml:space="preserve">коммуникационной сети Интернет на </w:t>
      </w:r>
      <w:r>
        <w:rPr>
          <w:rFonts w:eastAsia="Times New Roman"/>
          <w:lang w:eastAsia="ru-RU"/>
        </w:rPr>
        <w:t xml:space="preserve">официальном </w:t>
      </w:r>
      <w:r w:rsidR="00BD39BB" w:rsidRPr="000C7A7B">
        <w:rPr>
          <w:rFonts w:eastAsia="Times New Roman"/>
          <w:lang w:eastAsia="ru-RU"/>
        </w:rPr>
        <w:t xml:space="preserve">сайте </w:t>
      </w:r>
      <w:r w:rsidRPr="004C23F4">
        <w:rPr>
          <w:rFonts w:eastAsia="Times New Roman"/>
          <w:lang w:eastAsia="ru-RU"/>
        </w:rPr>
        <w:t xml:space="preserve">организатора </w:t>
      </w:r>
      <w:hyperlink r:id="rId10" w:history="1">
        <w:r w:rsidRPr="004C23F4">
          <w:rPr>
            <w:rStyle w:val="a5"/>
            <w:rFonts w:eastAsia="Arial"/>
            <w:color w:val="auto"/>
            <w:u w:val="none"/>
            <w:lang w:val="en-US"/>
          </w:rPr>
          <w:t>www</w:t>
        </w:r>
        <w:r w:rsidRPr="004C23F4">
          <w:rPr>
            <w:rStyle w:val="a5"/>
            <w:rFonts w:eastAsia="Arial"/>
            <w:color w:val="auto"/>
            <w:u w:val="none"/>
          </w:rPr>
          <w:t>.</w:t>
        </w:r>
        <w:r w:rsidRPr="004C23F4">
          <w:rPr>
            <w:rStyle w:val="a5"/>
            <w:rFonts w:eastAsia="Arial"/>
            <w:color w:val="auto"/>
            <w:u w:val="none"/>
            <w:lang w:val="en-US"/>
          </w:rPr>
          <w:t>admmozhaysk</w:t>
        </w:r>
        <w:r w:rsidRPr="004C23F4">
          <w:rPr>
            <w:rStyle w:val="a5"/>
            <w:rFonts w:eastAsia="Arial"/>
            <w:color w:val="auto"/>
            <w:u w:val="none"/>
          </w:rPr>
          <w:t>.</w:t>
        </w:r>
        <w:r w:rsidRPr="004C23F4">
          <w:rPr>
            <w:rStyle w:val="a5"/>
            <w:rFonts w:eastAsia="Arial"/>
            <w:color w:val="auto"/>
            <w:u w:val="none"/>
            <w:lang w:val="en-US"/>
          </w:rPr>
          <w:t>ru</w:t>
        </w:r>
      </w:hyperlink>
      <w:r w:rsidRPr="004C23F4">
        <w:rPr>
          <w:rFonts w:eastAsia="Arial"/>
        </w:rPr>
        <w:t xml:space="preserve"> </w:t>
      </w:r>
      <w:r w:rsidR="00BD39BB" w:rsidRPr="004C23F4">
        <w:rPr>
          <w:rFonts w:eastAsia="Times New Roman"/>
          <w:lang w:eastAsia="ru-RU"/>
        </w:rPr>
        <w:t>(далее</w:t>
      </w:r>
      <w:r w:rsidR="00BD39BB" w:rsidRPr="000C7A7B">
        <w:rPr>
          <w:rFonts w:eastAsia="Times New Roman"/>
          <w:lang w:eastAsia="ru-RU"/>
        </w:rPr>
        <w:t xml:space="preserve"> - официальный сайт), на Официальном сайте торгов, обеспечивает</w:t>
      </w:r>
      <w:r>
        <w:rPr>
          <w:rFonts w:eastAsia="Times New Roman"/>
          <w:lang w:eastAsia="ru-RU"/>
        </w:rPr>
        <w:t xml:space="preserve"> </w:t>
      </w:r>
      <w:r w:rsidR="0050730E" w:rsidRPr="000C7A7B">
        <w:rPr>
          <w:rFonts w:eastAsia="Times New Roman"/>
          <w:lang w:eastAsia="ru-RU"/>
        </w:rPr>
        <w:t>их размещение на Портале</w:t>
      </w:r>
      <w:r w:rsidR="00BD39BB" w:rsidRPr="000C7A7B">
        <w:rPr>
          <w:rFonts w:eastAsia="Times New Roman"/>
          <w:lang w:eastAsia="ru-RU"/>
        </w:rPr>
        <w:t>, Электронной площадке;</w:t>
      </w:r>
    </w:p>
    <w:p w:rsidR="00BD39BB" w:rsidRPr="000C7A7B" w:rsidRDefault="004C23F4" w:rsidP="00754A05">
      <w:pPr>
        <w:pStyle w:val="ConsPlusNormal"/>
        <w:tabs>
          <w:tab w:val="left" w:pos="-1701"/>
          <w:tab w:val="right" w:pos="0"/>
          <w:tab w:val="right" w:pos="284"/>
        </w:tabs>
        <w:spacing w:line="276" w:lineRule="auto"/>
        <w:ind w:firstLine="709"/>
        <w:jc w:val="both"/>
        <w:rPr>
          <w:rFonts w:eastAsia="Times New Roman"/>
          <w:lang w:eastAsia="ru-RU"/>
        </w:rPr>
      </w:pPr>
      <w:r>
        <w:t xml:space="preserve">6.8. </w:t>
      </w:r>
      <w:r w:rsidR="00C415D0" w:rsidRPr="000C7A7B">
        <w:t>В</w:t>
      </w:r>
      <w:r w:rsidR="00BD39BB" w:rsidRPr="000C7A7B">
        <w:t>ыполняет иные функции, предусмотренные настоящим Положением и Извещением.</w:t>
      </w:r>
    </w:p>
    <w:p w:rsidR="00BD39BB" w:rsidRPr="000C7A7B" w:rsidRDefault="00BD39BB" w:rsidP="00754A05">
      <w:pPr>
        <w:pStyle w:val="ConsPlusNormal"/>
        <w:tabs>
          <w:tab w:val="left" w:pos="-1701"/>
          <w:tab w:val="right" w:pos="0"/>
          <w:tab w:val="right" w:pos="284"/>
        </w:tabs>
        <w:spacing w:line="276" w:lineRule="auto"/>
        <w:ind w:left="1069"/>
        <w:jc w:val="both"/>
        <w:rPr>
          <w:rFonts w:eastAsia="Times New Roman"/>
          <w:lang w:eastAsia="ru-RU"/>
        </w:rPr>
      </w:pPr>
    </w:p>
    <w:p w:rsidR="00BD39BB" w:rsidRPr="004C23F4" w:rsidRDefault="00BD39BB" w:rsidP="00754A05">
      <w:pPr>
        <w:pStyle w:val="ConsPlusNormal"/>
        <w:tabs>
          <w:tab w:val="right" w:pos="0"/>
          <w:tab w:val="right" w:pos="284"/>
          <w:tab w:val="left" w:pos="1456"/>
        </w:tabs>
        <w:spacing w:line="276" w:lineRule="auto"/>
        <w:jc w:val="center"/>
        <w:rPr>
          <w:rFonts w:eastAsia="Times New Roman"/>
          <w:b/>
          <w:lang w:eastAsia="ru-RU"/>
        </w:rPr>
      </w:pPr>
      <w:r w:rsidRPr="004C23F4">
        <w:rPr>
          <w:rFonts w:eastAsia="Times New Roman"/>
          <w:b/>
          <w:lang w:eastAsia="ru-RU"/>
        </w:rPr>
        <w:t xml:space="preserve">3. </w:t>
      </w:r>
      <w:r w:rsidR="004F01D9" w:rsidRPr="004C23F4">
        <w:rPr>
          <w:rFonts w:eastAsia="Times New Roman"/>
          <w:b/>
          <w:lang w:eastAsia="ru-RU"/>
        </w:rPr>
        <w:t>Создание аукционной комиссии и её функции</w:t>
      </w:r>
    </w:p>
    <w:p w:rsidR="00BD39BB" w:rsidRPr="000C7A7B" w:rsidRDefault="007E0D55"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BD39BB" w:rsidRPr="000C7A7B">
        <w:rPr>
          <w:rFonts w:ascii="Times New Roman" w:eastAsia="Times New Roman" w:hAnsi="Times New Roman" w:cs="Times New Roman"/>
          <w:sz w:val="28"/>
          <w:szCs w:val="28"/>
          <w:lang w:eastAsia="ru-RU"/>
        </w:rPr>
        <w:t>. Для обеспечения организации и проведения Электронного аукциона Организатором Электронного аукциона создается Аукционная комиссия</w:t>
      </w:r>
      <w:r w:rsidR="00961BDB">
        <w:rPr>
          <w:rFonts w:ascii="Times New Roman" w:eastAsia="Times New Roman" w:hAnsi="Times New Roman" w:cs="Times New Roman"/>
          <w:sz w:val="28"/>
          <w:szCs w:val="28"/>
          <w:lang w:eastAsia="ru-RU"/>
        </w:rPr>
        <w:t>, персональный состав которой и порядок ее работы утверждаются постановлением Администрации Можайского городского округа Московской области</w:t>
      </w:r>
      <w:r w:rsidR="00BD39BB" w:rsidRPr="000C7A7B">
        <w:rPr>
          <w:rFonts w:ascii="Times New Roman" w:eastAsia="Times New Roman" w:hAnsi="Times New Roman" w:cs="Times New Roman"/>
          <w:sz w:val="28"/>
          <w:szCs w:val="28"/>
          <w:lang w:eastAsia="ru-RU"/>
        </w:rPr>
        <w:t xml:space="preserve">. </w:t>
      </w:r>
    </w:p>
    <w:p w:rsidR="00BD39BB" w:rsidRPr="000C7A7B" w:rsidRDefault="007E0D55"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BD39BB" w:rsidRPr="000C7A7B">
        <w:rPr>
          <w:rFonts w:ascii="Times New Roman" w:eastAsia="Times New Roman" w:hAnsi="Times New Roman" w:cs="Times New Roman"/>
          <w:sz w:val="28"/>
          <w:szCs w:val="28"/>
          <w:lang w:eastAsia="ru-RU"/>
        </w:rPr>
        <w:t xml:space="preserve">. Число членов Аукционной комиссии должно составлять не менее </w:t>
      </w:r>
      <w:r w:rsidR="00D30DFB" w:rsidRPr="000C7A7B">
        <w:rPr>
          <w:rFonts w:ascii="Times New Roman" w:eastAsia="Times New Roman" w:hAnsi="Times New Roman" w:cs="Times New Roman"/>
          <w:sz w:val="28"/>
          <w:szCs w:val="28"/>
          <w:lang w:eastAsia="ru-RU"/>
        </w:rPr>
        <w:t>6</w:t>
      </w:r>
      <w:r w:rsidR="004F01D9" w:rsidRPr="000C7A7B">
        <w:rPr>
          <w:rFonts w:ascii="Times New Roman" w:eastAsia="Times New Roman" w:hAnsi="Times New Roman" w:cs="Times New Roman"/>
          <w:sz w:val="28"/>
          <w:szCs w:val="28"/>
          <w:lang w:eastAsia="ru-RU"/>
        </w:rPr>
        <w:t xml:space="preserve"> (</w:t>
      </w:r>
      <w:r w:rsidR="00D30DFB" w:rsidRPr="000C7A7B">
        <w:rPr>
          <w:rFonts w:ascii="Times New Roman" w:eastAsia="Times New Roman" w:hAnsi="Times New Roman" w:cs="Times New Roman"/>
          <w:sz w:val="28"/>
          <w:szCs w:val="28"/>
          <w:lang w:eastAsia="ru-RU"/>
        </w:rPr>
        <w:t>шести</w:t>
      </w:r>
      <w:r w:rsidR="004F01D9" w:rsidRPr="000C7A7B">
        <w:rPr>
          <w:rFonts w:ascii="Times New Roman" w:eastAsia="Times New Roman" w:hAnsi="Times New Roman" w:cs="Times New Roman"/>
          <w:sz w:val="28"/>
          <w:szCs w:val="28"/>
          <w:lang w:eastAsia="ru-RU"/>
        </w:rPr>
        <w:t>)</w:t>
      </w:r>
      <w:r w:rsidR="00BD39BB" w:rsidRPr="000C7A7B">
        <w:rPr>
          <w:rFonts w:ascii="Times New Roman" w:eastAsia="Times New Roman" w:hAnsi="Times New Roman" w:cs="Times New Roman"/>
          <w:sz w:val="28"/>
          <w:szCs w:val="28"/>
          <w:lang w:eastAsia="ru-RU"/>
        </w:rPr>
        <w:t xml:space="preserve"> человек.</w:t>
      </w:r>
    </w:p>
    <w:p w:rsidR="00BD39BB" w:rsidRPr="000C7A7B" w:rsidRDefault="007E0D55"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BD39BB" w:rsidRPr="000C7A7B">
        <w:rPr>
          <w:rFonts w:ascii="Times New Roman" w:eastAsia="Times New Roman" w:hAnsi="Times New Roman" w:cs="Times New Roman"/>
          <w:sz w:val="28"/>
          <w:szCs w:val="28"/>
          <w:lang w:eastAsia="ru-RU"/>
        </w:rPr>
        <w:t>.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w:t>
      </w:r>
      <w:r w:rsidR="00ED1B66">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в </w:t>
      </w:r>
      <w:r w:rsidR="00BD39BB" w:rsidRPr="000C7A7B">
        <w:rPr>
          <w:rFonts w:ascii="Times New Roman" w:eastAsia="Times New Roman" w:hAnsi="Times New Roman" w:cs="Times New Roman"/>
          <w:sz w:val="28"/>
          <w:szCs w:val="28"/>
          <w:lang w:eastAsia="ru-RU"/>
        </w:rPr>
        <w:lastRenderedPageBreak/>
        <w:t>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p>
    <w:p w:rsidR="00BD39BB" w:rsidRPr="000C7A7B" w:rsidRDefault="007E0D55" w:rsidP="00754A05">
      <w:pPr>
        <w:widowControl w:val="0"/>
        <w:tabs>
          <w:tab w:val="left" w:pos="284"/>
        </w:tabs>
        <w:autoSpaceDE w:val="0"/>
        <w:autoSpaceDN w:val="0"/>
        <w:spacing w:after="0"/>
        <w:ind w:firstLine="709"/>
        <w:jc w:val="both"/>
        <w:rPr>
          <w:rFonts w:ascii="Times New Roman" w:eastAsia="Times New Roman" w:hAnsi="Times New Roman" w:cs="Times New Roman"/>
          <w:sz w:val="28"/>
          <w:szCs w:val="28"/>
          <w:lang w:eastAsia="ru-RU"/>
        </w:rPr>
      </w:pPr>
      <w:bookmarkStart w:id="0" w:name="P85"/>
      <w:bookmarkEnd w:id="0"/>
      <w:r>
        <w:rPr>
          <w:rFonts w:ascii="Times New Roman" w:eastAsia="Times New Roman" w:hAnsi="Times New Roman" w:cs="Times New Roman"/>
          <w:sz w:val="28"/>
          <w:szCs w:val="28"/>
          <w:lang w:eastAsia="ru-RU"/>
        </w:rPr>
        <w:t>10</w:t>
      </w:r>
      <w:r w:rsidR="00BD39BB" w:rsidRPr="000C7A7B">
        <w:rPr>
          <w:rFonts w:ascii="Times New Roman" w:eastAsia="Times New Roman" w:hAnsi="Times New Roman" w:cs="Times New Roman"/>
          <w:sz w:val="28"/>
          <w:szCs w:val="28"/>
          <w:lang w:eastAsia="ru-RU"/>
        </w:rPr>
        <w:t>. Аукционная комиссия осуществляет следующие функции:</w:t>
      </w:r>
    </w:p>
    <w:p w:rsidR="00BD39BB" w:rsidRPr="000C7A7B" w:rsidRDefault="007E0D55" w:rsidP="00754A05">
      <w:pPr>
        <w:pStyle w:val="a6"/>
        <w:widowControl w:val="0"/>
        <w:tabs>
          <w:tab w:val="left" w:pos="-5245"/>
          <w:tab w:val="left" w:pos="284"/>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 </w:t>
      </w:r>
      <w:r w:rsidR="00C415D0" w:rsidRPr="000C7A7B">
        <w:rPr>
          <w:rFonts w:ascii="Times New Roman" w:eastAsia="Times New Roman" w:hAnsi="Times New Roman" w:cs="Times New Roman"/>
          <w:sz w:val="28"/>
          <w:szCs w:val="28"/>
          <w:lang w:eastAsia="ru-RU"/>
        </w:rPr>
        <w:t>Р</w:t>
      </w:r>
      <w:r w:rsidR="00BD39BB" w:rsidRPr="000C7A7B">
        <w:rPr>
          <w:rFonts w:ascii="Times New Roman" w:eastAsia="Times New Roman" w:hAnsi="Times New Roman" w:cs="Times New Roman"/>
          <w:sz w:val="28"/>
          <w:szCs w:val="28"/>
          <w:lang w:eastAsia="ru-RU"/>
        </w:rPr>
        <w:t xml:space="preserve">ассматривает </w:t>
      </w:r>
      <w:r w:rsidR="00E4441B" w:rsidRPr="000C7A7B">
        <w:rPr>
          <w:rFonts w:ascii="Times New Roman" w:eastAsia="Times New Roman" w:hAnsi="Times New Roman" w:cs="Times New Roman"/>
          <w:sz w:val="28"/>
          <w:szCs w:val="28"/>
          <w:lang w:eastAsia="ru-RU"/>
        </w:rPr>
        <w:t>Заявки</w:t>
      </w:r>
      <w:r w:rsidR="00BD39BB" w:rsidRPr="000C7A7B">
        <w:rPr>
          <w:rFonts w:ascii="Times New Roman" w:eastAsia="Times New Roman" w:hAnsi="Times New Roman" w:cs="Times New Roman"/>
          <w:sz w:val="28"/>
          <w:szCs w:val="28"/>
          <w:lang w:eastAsia="ru-RU"/>
        </w:rPr>
        <w:t>;</w:t>
      </w:r>
    </w:p>
    <w:p w:rsidR="00BD39BB" w:rsidRPr="000C7A7B" w:rsidRDefault="007E0D55" w:rsidP="00754A05">
      <w:pPr>
        <w:pStyle w:val="a6"/>
        <w:widowControl w:val="0"/>
        <w:tabs>
          <w:tab w:val="left" w:pos="-5245"/>
          <w:tab w:val="left" w:pos="284"/>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10.2. </w:t>
      </w:r>
      <w:r w:rsidR="00C415D0" w:rsidRPr="000C7A7B">
        <w:rPr>
          <w:rFonts w:ascii="Times New Roman" w:eastAsia="Times New Roman" w:hAnsi="Times New Roman" w:cs="Times New Roman"/>
          <w:sz w:val="28"/>
          <w:szCs w:val="28"/>
          <w:lang w:eastAsia="ru-RU"/>
        </w:rPr>
        <w:t>П</w:t>
      </w:r>
      <w:r w:rsidR="00BD39BB" w:rsidRPr="000C7A7B">
        <w:rPr>
          <w:rFonts w:ascii="Times New Roman" w:eastAsia="Times New Roman" w:hAnsi="Times New Roman" w:cs="Times New Roman"/>
          <w:sz w:val="28"/>
          <w:szCs w:val="28"/>
          <w:lang w:eastAsia="ru-RU"/>
        </w:rPr>
        <w:t>ринимает решение о допуске Заявителей к участию в Электронном аукционе или об отказе в допуске к участию в Электронном аукционе</w:t>
      </w:r>
      <w:r w:rsidR="00ED1B66">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по основаниям, установленным настоящим Положением и Извещением;</w:t>
      </w:r>
    </w:p>
    <w:p w:rsidR="00BD39BB" w:rsidRPr="000C7A7B" w:rsidRDefault="007E0D55" w:rsidP="00754A05">
      <w:pPr>
        <w:pStyle w:val="a6"/>
        <w:widowControl w:val="0"/>
        <w:tabs>
          <w:tab w:val="left" w:pos="-5245"/>
          <w:tab w:val="left" w:pos="284"/>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10.3. </w:t>
      </w:r>
      <w:r w:rsidR="00C415D0" w:rsidRPr="000C7A7B">
        <w:rPr>
          <w:rFonts w:ascii="Times New Roman" w:eastAsia="Times New Roman" w:hAnsi="Times New Roman" w:cs="Times New Roman"/>
          <w:sz w:val="28"/>
          <w:szCs w:val="28"/>
          <w:lang w:eastAsia="ru-RU"/>
        </w:rPr>
        <w:t>П</w:t>
      </w:r>
      <w:r w:rsidR="00BD39BB" w:rsidRPr="000C7A7B">
        <w:rPr>
          <w:rFonts w:ascii="Times New Roman" w:eastAsia="Times New Roman" w:hAnsi="Times New Roman" w:cs="Times New Roman"/>
          <w:sz w:val="28"/>
          <w:szCs w:val="28"/>
          <w:lang w:eastAsia="ru-RU"/>
        </w:rPr>
        <w:t>одводит итоги Электронного аукциона и определяет победителя Электронного аукциона;</w:t>
      </w:r>
    </w:p>
    <w:p w:rsidR="00BD39BB" w:rsidRPr="000C7A7B" w:rsidRDefault="007E0D55" w:rsidP="00754A05">
      <w:pPr>
        <w:pStyle w:val="a6"/>
        <w:widowControl w:val="0"/>
        <w:tabs>
          <w:tab w:val="left" w:pos="-5245"/>
          <w:tab w:val="left" w:pos="284"/>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r w:rsidR="00ED1B66">
        <w:rPr>
          <w:rFonts w:ascii="Times New Roman" w:eastAsia="Times New Roman" w:hAnsi="Times New Roman" w:cs="Times New Roman"/>
          <w:sz w:val="28"/>
          <w:szCs w:val="28"/>
          <w:lang w:eastAsia="ru-RU"/>
        </w:rPr>
        <w:t xml:space="preserve"> </w:t>
      </w:r>
      <w:r w:rsidR="00C415D0" w:rsidRPr="000C7A7B">
        <w:rPr>
          <w:rFonts w:ascii="Times New Roman" w:eastAsia="Times New Roman" w:hAnsi="Times New Roman" w:cs="Times New Roman"/>
          <w:sz w:val="28"/>
          <w:szCs w:val="28"/>
          <w:lang w:eastAsia="ru-RU"/>
        </w:rPr>
        <w:t>О</w:t>
      </w:r>
      <w:r w:rsidR="00BD39BB" w:rsidRPr="000C7A7B">
        <w:rPr>
          <w:rFonts w:ascii="Times New Roman" w:eastAsia="Times New Roman" w:hAnsi="Times New Roman" w:cs="Times New Roman"/>
          <w:sz w:val="28"/>
          <w:szCs w:val="28"/>
          <w:lang w:eastAsia="ru-RU"/>
        </w:rPr>
        <w:t>формляет и подписывает протоколы, составляемые в ходе организации и проведения Электронного аукциона.</w:t>
      </w:r>
    </w:p>
    <w:p w:rsidR="00BD39BB" w:rsidRPr="000C7A7B" w:rsidRDefault="007E0D55" w:rsidP="00754A05">
      <w:pPr>
        <w:widowControl w:val="0"/>
        <w:tabs>
          <w:tab w:val="left" w:pos="284"/>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BD39BB" w:rsidRPr="000C7A7B">
        <w:rPr>
          <w:rFonts w:ascii="Times New Roman" w:eastAsia="Times New Roman" w:hAnsi="Times New Roman" w:cs="Times New Roman"/>
          <w:sz w:val="28"/>
          <w:szCs w:val="28"/>
          <w:lang w:eastAsia="ru-RU"/>
        </w:rPr>
        <w:t>. Аукционная комиссия правомочна осуществлять функции, предусмотренные настоящим Положением, если на ее заседании присутствует</w:t>
      </w:r>
      <w:r w:rsidR="00ED1B66">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не менее пятидесяти процентов от общего числа ее членов. </w:t>
      </w:r>
    </w:p>
    <w:p w:rsidR="00BD39BB" w:rsidRPr="000C7A7B" w:rsidRDefault="007E0D55"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BD39BB" w:rsidRPr="000C7A7B">
        <w:rPr>
          <w:rFonts w:ascii="Times New Roman" w:eastAsia="Times New Roman" w:hAnsi="Times New Roman" w:cs="Times New Roman"/>
          <w:sz w:val="28"/>
          <w:szCs w:val="28"/>
          <w:lang w:eastAsia="ru-RU"/>
        </w:rPr>
        <w:t>. Члены Аукционной комиссии лично участвуют в заседаниях</w:t>
      </w:r>
      <w:r w:rsidR="00ED1B66">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и подписывают протоколы. </w:t>
      </w:r>
    </w:p>
    <w:p w:rsidR="00BD39BB" w:rsidRPr="000C7A7B" w:rsidRDefault="007E0D55"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BD39BB" w:rsidRPr="000C7A7B">
        <w:rPr>
          <w:rFonts w:ascii="Times New Roman" w:eastAsia="Times New Roman" w:hAnsi="Times New Roman" w:cs="Times New Roman"/>
          <w:sz w:val="28"/>
          <w:szCs w:val="28"/>
          <w:lang w:eastAsia="ru-RU"/>
        </w:rPr>
        <w:t>. Решение Аукционной комиссии принимаются открытым голосованием простым большинством голосов членов Аукционной комиссии, присутствующих</w:t>
      </w:r>
      <w:r w:rsidR="00ED1B66">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rsidR="00BD39BB" w:rsidRPr="000C7A7B" w:rsidRDefault="007E0D55"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BD39BB" w:rsidRPr="000C7A7B">
        <w:rPr>
          <w:rFonts w:ascii="Times New Roman" w:eastAsia="Times New Roman" w:hAnsi="Times New Roman" w:cs="Times New Roman"/>
          <w:sz w:val="28"/>
          <w:szCs w:val="28"/>
          <w:lang w:eastAsia="ru-RU"/>
        </w:rPr>
        <w:t>. Исключение и замена члена Аукционной комиссии допускаются только</w:t>
      </w:r>
      <w:r w:rsidR="00ED1B66">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по решению Организатора аукциона.</w:t>
      </w:r>
    </w:p>
    <w:p w:rsidR="00BD39BB" w:rsidRPr="000C7A7B" w:rsidRDefault="007E0D55"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BD39BB" w:rsidRPr="000C7A7B">
        <w:rPr>
          <w:rFonts w:ascii="Times New Roman" w:eastAsia="Times New Roman" w:hAnsi="Times New Roman" w:cs="Times New Roman"/>
          <w:sz w:val="28"/>
          <w:szCs w:val="28"/>
          <w:lang w:eastAsia="ru-RU"/>
        </w:rPr>
        <w:t>. Решение Аукционной комиссии оформляется протоколом.</w:t>
      </w:r>
    </w:p>
    <w:p w:rsidR="00C91866" w:rsidRPr="000C7A7B" w:rsidRDefault="00C91866"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sz w:val="28"/>
          <w:szCs w:val="28"/>
          <w:lang w:eastAsia="ru-RU"/>
        </w:rPr>
      </w:pPr>
    </w:p>
    <w:p w:rsidR="00BD39BB" w:rsidRPr="007E0D55" w:rsidRDefault="00BD39BB"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7E0D55">
        <w:rPr>
          <w:rFonts w:ascii="Times New Roman" w:eastAsia="Times New Roman" w:hAnsi="Times New Roman" w:cs="Times New Roman"/>
          <w:b/>
          <w:sz w:val="28"/>
          <w:szCs w:val="28"/>
          <w:lang w:eastAsia="ru-RU"/>
        </w:rPr>
        <w:t>4. Функции Оператора Электронной площадки</w:t>
      </w:r>
    </w:p>
    <w:p w:rsidR="00BD39BB" w:rsidRPr="000C7A7B" w:rsidRDefault="00ED1B66"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16</w:t>
      </w:r>
      <w:r w:rsidR="00BD39BB" w:rsidRPr="000C7A7B">
        <w:rPr>
          <w:rFonts w:ascii="Times New Roman" w:hAnsi="Times New Roman" w:cs="Times New Roman"/>
          <w:sz w:val="28"/>
          <w:szCs w:val="28"/>
        </w:rPr>
        <w:t>. Оператор Электронной площадки осуществляет следующие функции:</w:t>
      </w:r>
    </w:p>
    <w:p w:rsidR="00BD39BB" w:rsidRPr="000C7A7B" w:rsidRDefault="00ED1B66" w:rsidP="00754A05">
      <w:pPr>
        <w:pStyle w:val="a6"/>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16.1. </w:t>
      </w:r>
      <w:r w:rsidR="00C415D0" w:rsidRPr="000C7A7B">
        <w:rPr>
          <w:rFonts w:ascii="Times New Roman" w:hAnsi="Times New Roman" w:cs="Times New Roman"/>
          <w:sz w:val="28"/>
          <w:szCs w:val="28"/>
        </w:rPr>
        <w:t>О</w:t>
      </w:r>
      <w:r w:rsidR="00BD39BB" w:rsidRPr="000C7A7B">
        <w:rPr>
          <w:rFonts w:ascii="Times New Roman" w:hAnsi="Times New Roman" w:cs="Times New Roman"/>
          <w:sz w:val="28"/>
          <w:szCs w:val="28"/>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rsidR="00BD39BB" w:rsidRPr="000C7A7B" w:rsidRDefault="00ED1B66" w:rsidP="00754A05">
      <w:pPr>
        <w:pStyle w:val="a6"/>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16.2. </w:t>
      </w:r>
      <w:r w:rsidR="00C415D0" w:rsidRPr="000C7A7B">
        <w:rPr>
          <w:rFonts w:ascii="Times New Roman" w:hAnsi="Times New Roman" w:cs="Times New Roman"/>
          <w:sz w:val="28"/>
          <w:szCs w:val="28"/>
        </w:rPr>
        <w:t>О</w:t>
      </w:r>
      <w:r w:rsidR="00BD39BB" w:rsidRPr="000C7A7B">
        <w:rPr>
          <w:rFonts w:ascii="Times New Roman" w:hAnsi="Times New Roman" w:cs="Times New Roman"/>
          <w:sz w:val="28"/>
          <w:szCs w:val="28"/>
        </w:rPr>
        <w:t>беспечивает проведение Электронного аукциона в порядке, установленном Регламентом Электронной площадки;</w:t>
      </w:r>
    </w:p>
    <w:p w:rsidR="00BD39BB" w:rsidRPr="000C7A7B" w:rsidRDefault="00ED1B66" w:rsidP="00754A05">
      <w:pPr>
        <w:pStyle w:val="a6"/>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00C415D0" w:rsidRPr="000C7A7B">
        <w:rPr>
          <w:rFonts w:ascii="Times New Roman" w:hAnsi="Times New Roman" w:cs="Times New Roman"/>
          <w:sz w:val="28"/>
          <w:szCs w:val="28"/>
        </w:rPr>
        <w:t>О</w:t>
      </w:r>
      <w:r w:rsidR="00BD39BB" w:rsidRPr="000C7A7B">
        <w:rPr>
          <w:rFonts w:ascii="Times New Roman" w:hAnsi="Times New Roman" w:cs="Times New Roman"/>
          <w:sz w:val="28"/>
          <w:szCs w:val="28"/>
        </w:rPr>
        <w:t>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rsidR="00BD39BB" w:rsidRPr="000C7A7B" w:rsidRDefault="00ED1B66" w:rsidP="00754A05">
      <w:pPr>
        <w:pStyle w:val="a6"/>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16.4. </w:t>
      </w:r>
      <w:r w:rsidR="00C415D0" w:rsidRPr="000C7A7B">
        <w:rPr>
          <w:rFonts w:ascii="Times New Roman" w:hAnsi="Times New Roman" w:cs="Times New Roman"/>
          <w:sz w:val="28"/>
          <w:szCs w:val="28"/>
        </w:rPr>
        <w:t>П</w:t>
      </w:r>
      <w:r w:rsidR="00BD39BB" w:rsidRPr="000C7A7B">
        <w:rPr>
          <w:rFonts w:ascii="Times New Roman" w:hAnsi="Times New Roman" w:cs="Times New Roman"/>
          <w:sz w:val="28"/>
          <w:szCs w:val="28"/>
        </w:rPr>
        <w:t>ринимает от Заявителей Заявки и регистрирует их;</w:t>
      </w:r>
    </w:p>
    <w:p w:rsidR="00BD39BB" w:rsidRPr="000C7A7B" w:rsidRDefault="00ED1B66" w:rsidP="00754A05">
      <w:pPr>
        <w:pStyle w:val="a6"/>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16.5. </w:t>
      </w:r>
      <w:r w:rsidR="00C415D0" w:rsidRPr="000C7A7B">
        <w:rPr>
          <w:rFonts w:ascii="Times New Roman" w:hAnsi="Times New Roman" w:cs="Times New Roman"/>
          <w:sz w:val="28"/>
          <w:szCs w:val="28"/>
        </w:rPr>
        <w:t>Б</w:t>
      </w:r>
      <w:r w:rsidR="00BD39BB" w:rsidRPr="000C7A7B">
        <w:rPr>
          <w:rFonts w:ascii="Times New Roman" w:hAnsi="Times New Roman" w:cs="Times New Roman"/>
          <w:sz w:val="28"/>
          <w:szCs w:val="28"/>
        </w:rPr>
        <w:t>локирует и разблокирует операции по счету Заявителя, открытому для проведения операций по обеспечению Заявки, в порядке, предусмотренном Рег</w:t>
      </w:r>
      <w:r>
        <w:rPr>
          <w:rFonts w:ascii="Times New Roman" w:hAnsi="Times New Roman" w:cs="Times New Roman"/>
          <w:sz w:val="28"/>
          <w:szCs w:val="28"/>
        </w:rPr>
        <w:t>ламентом Электронной площадки;</w:t>
      </w:r>
    </w:p>
    <w:p w:rsidR="00BD39BB" w:rsidRPr="000C7A7B" w:rsidRDefault="00ED1B66" w:rsidP="00754A05">
      <w:pPr>
        <w:pStyle w:val="a6"/>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16.6. </w:t>
      </w:r>
      <w:r w:rsidR="00C415D0" w:rsidRPr="000C7A7B">
        <w:rPr>
          <w:rFonts w:ascii="Times New Roman" w:hAnsi="Times New Roman" w:cs="Times New Roman"/>
          <w:sz w:val="28"/>
          <w:szCs w:val="28"/>
        </w:rPr>
        <w:t>П</w:t>
      </w:r>
      <w:r w:rsidR="00BD39BB" w:rsidRPr="000C7A7B">
        <w:rPr>
          <w:rFonts w:ascii="Times New Roman" w:hAnsi="Times New Roman" w:cs="Times New Roman"/>
          <w:sz w:val="28"/>
          <w:szCs w:val="28"/>
        </w:rPr>
        <w:t>ередает Заявки Организатору аукциона;</w:t>
      </w:r>
    </w:p>
    <w:p w:rsidR="00BD39BB" w:rsidRPr="000C7A7B" w:rsidRDefault="00ED1B66" w:rsidP="00754A05">
      <w:pPr>
        <w:pStyle w:val="a6"/>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16.7. </w:t>
      </w:r>
      <w:r w:rsidR="00C415D0" w:rsidRPr="000C7A7B">
        <w:rPr>
          <w:rFonts w:ascii="Times New Roman" w:hAnsi="Times New Roman" w:cs="Times New Roman"/>
          <w:sz w:val="28"/>
          <w:szCs w:val="28"/>
        </w:rPr>
        <w:t>У</w:t>
      </w:r>
      <w:r w:rsidR="00BD39BB" w:rsidRPr="000C7A7B">
        <w:rPr>
          <w:rFonts w:ascii="Times New Roman" w:hAnsi="Times New Roman" w:cs="Times New Roman"/>
          <w:sz w:val="28"/>
          <w:szCs w:val="28"/>
        </w:rPr>
        <w:t>ведомляет Заявителей о принятом в отношении их Заявок решении Аукционной комиссии;</w:t>
      </w:r>
    </w:p>
    <w:p w:rsidR="00BD39BB" w:rsidRPr="000C7A7B" w:rsidRDefault="00ED1B66" w:rsidP="00754A05">
      <w:pPr>
        <w:pStyle w:val="a6"/>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16.8.</w:t>
      </w:r>
      <w:r w:rsidR="00C415D0" w:rsidRPr="000C7A7B">
        <w:rPr>
          <w:rFonts w:ascii="Times New Roman" w:hAnsi="Times New Roman" w:cs="Times New Roman"/>
          <w:sz w:val="28"/>
          <w:szCs w:val="28"/>
        </w:rPr>
        <w:t xml:space="preserve"> У</w:t>
      </w:r>
      <w:r w:rsidR="00BD39BB" w:rsidRPr="000C7A7B">
        <w:rPr>
          <w:rFonts w:ascii="Times New Roman" w:hAnsi="Times New Roman" w:cs="Times New Roman"/>
          <w:sz w:val="28"/>
          <w:szCs w:val="28"/>
        </w:rPr>
        <w:t>станавливает время начала проведения Электронного аукциона</w:t>
      </w:r>
      <w:r>
        <w:rPr>
          <w:rFonts w:ascii="Times New Roman" w:hAnsi="Times New Roman" w:cs="Times New Roman"/>
          <w:sz w:val="28"/>
          <w:szCs w:val="28"/>
        </w:rPr>
        <w:t xml:space="preserve"> </w:t>
      </w:r>
      <w:r w:rsidR="00BD39BB" w:rsidRPr="000C7A7B">
        <w:rPr>
          <w:rFonts w:ascii="Times New Roman" w:hAnsi="Times New Roman" w:cs="Times New Roman"/>
          <w:sz w:val="28"/>
          <w:szCs w:val="28"/>
        </w:rPr>
        <w:t>в порядке, установленном Регламентом Электронной площадки;</w:t>
      </w:r>
    </w:p>
    <w:p w:rsidR="00BD39BB" w:rsidRPr="000C7A7B" w:rsidRDefault="00ED1B66" w:rsidP="00754A05">
      <w:pPr>
        <w:pStyle w:val="a6"/>
        <w:tabs>
          <w:tab w:val="left" w:pos="-4678"/>
        </w:tabs>
        <w:autoSpaceDE w:val="0"/>
        <w:autoSpaceDN w:val="0"/>
        <w:adjustRightInd w:val="0"/>
        <w:spacing w:after="0"/>
        <w:ind w:left="0" w:firstLine="709"/>
        <w:jc w:val="both"/>
        <w:rPr>
          <w:rFonts w:ascii="Times New Roman" w:hAnsi="Times New Roman" w:cs="Times New Roman"/>
          <w:sz w:val="28"/>
          <w:szCs w:val="28"/>
        </w:rPr>
      </w:pPr>
      <w:r>
        <w:rPr>
          <w:rFonts w:ascii="Times New Roman" w:hAnsi="Times New Roman" w:cs="Times New Roman"/>
          <w:sz w:val="28"/>
          <w:szCs w:val="28"/>
        </w:rPr>
        <w:t>16.9.</w:t>
      </w:r>
      <w:r w:rsidR="00C415D0" w:rsidRPr="000C7A7B">
        <w:rPr>
          <w:rFonts w:ascii="Times New Roman" w:hAnsi="Times New Roman" w:cs="Times New Roman"/>
          <w:sz w:val="28"/>
          <w:szCs w:val="28"/>
        </w:rPr>
        <w:t xml:space="preserve"> В</w:t>
      </w:r>
      <w:r w:rsidR="00BD39BB" w:rsidRPr="000C7A7B">
        <w:rPr>
          <w:rFonts w:ascii="Times New Roman" w:hAnsi="Times New Roman" w:cs="Times New Roman"/>
          <w:sz w:val="28"/>
          <w:szCs w:val="28"/>
        </w:rPr>
        <w:t>едет Электронный журнал;</w:t>
      </w:r>
    </w:p>
    <w:p w:rsidR="00BD39BB" w:rsidRPr="00ED1B66" w:rsidRDefault="00ED1B66"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16.10.</w:t>
      </w:r>
      <w:r w:rsidR="00C415D0" w:rsidRPr="00ED1B66">
        <w:rPr>
          <w:rFonts w:ascii="Times New Roman" w:hAnsi="Times New Roman" w:cs="Times New Roman"/>
          <w:sz w:val="28"/>
          <w:szCs w:val="28"/>
        </w:rPr>
        <w:t xml:space="preserve"> В</w:t>
      </w:r>
      <w:r w:rsidR="00BD39BB" w:rsidRPr="00ED1B66">
        <w:rPr>
          <w:rFonts w:ascii="Times New Roman" w:hAnsi="Times New Roman" w:cs="Times New Roman"/>
          <w:sz w:val="28"/>
          <w:szCs w:val="28"/>
        </w:rPr>
        <w:t>ыполняет иные функции, необходимые для проведения Электронного аукциона в соответствии с Регламентом Электронной площадки.</w:t>
      </w:r>
    </w:p>
    <w:p w:rsidR="00BD39BB" w:rsidRPr="000C7A7B" w:rsidRDefault="00BD39BB" w:rsidP="00754A05">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sz w:val="28"/>
          <w:szCs w:val="28"/>
          <w:lang w:eastAsia="ru-RU"/>
        </w:rPr>
      </w:pPr>
    </w:p>
    <w:p w:rsidR="00BD39BB" w:rsidRPr="007E0D55" w:rsidRDefault="00BD39BB" w:rsidP="00754A05">
      <w:pPr>
        <w:widowControl w:val="0"/>
        <w:tabs>
          <w:tab w:val="right" w:pos="0"/>
          <w:tab w:val="right" w:pos="284"/>
          <w:tab w:val="left" w:pos="1456"/>
        </w:tabs>
        <w:autoSpaceDE w:val="0"/>
        <w:autoSpaceDN w:val="0"/>
        <w:spacing w:after="0"/>
        <w:ind w:firstLine="709"/>
        <w:jc w:val="center"/>
        <w:rPr>
          <w:rFonts w:ascii="Times New Roman" w:eastAsia="Times New Roman" w:hAnsi="Times New Roman" w:cs="Times New Roman"/>
          <w:b/>
          <w:sz w:val="28"/>
          <w:szCs w:val="28"/>
          <w:lang w:eastAsia="ru-RU"/>
        </w:rPr>
      </w:pPr>
      <w:r w:rsidRPr="007E0D55">
        <w:rPr>
          <w:rFonts w:ascii="Times New Roman" w:eastAsia="Times New Roman" w:hAnsi="Times New Roman" w:cs="Times New Roman"/>
          <w:b/>
          <w:sz w:val="28"/>
          <w:szCs w:val="28"/>
          <w:lang w:eastAsia="ru-RU"/>
        </w:rPr>
        <w:t>5. Извещение о проведении Электронного аукциона</w:t>
      </w:r>
    </w:p>
    <w:p w:rsidR="00BD39BB" w:rsidRPr="000C7A7B" w:rsidRDefault="00ED1B66" w:rsidP="00754A05">
      <w:pPr>
        <w:widowControl w:val="0"/>
        <w:tabs>
          <w:tab w:val="right" w:pos="284"/>
          <w:tab w:val="right" w:pos="567"/>
          <w:tab w:val="left" w:pos="1456"/>
        </w:tabs>
        <w:autoSpaceDE w:val="0"/>
        <w:autoSpaceDN w:val="0"/>
        <w:spacing w:after="0"/>
        <w:ind w:firstLine="709"/>
        <w:jc w:val="both"/>
        <w:rPr>
          <w:rFonts w:ascii="Times New Roman" w:eastAsia="Times New Roman" w:hAnsi="Times New Roman" w:cs="Times New Roman"/>
          <w:sz w:val="28"/>
          <w:szCs w:val="28"/>
          <w:lang w:eastAsia="ru-RU"/>
        </w:rPr>
      </w:pPr>
      <w:bookmarkStart w:id="1" w:name="P129"/>
      <w:bookmarkEnd w:id="1"/>
      <w:r>
        <w:rPr>
          <w:rFonts w:ascii="Times New Roman" w:eastAsia="Times New Roman" w:hAnsi="Times New Roman" w:cs="Times New Roman"/>
          <w:sz w:val="28"/>
          <w:szCs w:val="28"/>
          <w:lang w:eastAsia="ru-RU"/>
        </w:rPr>
        <w:t>17</w:t>
      </w:r>
      <w:r w:rsidR="00BD39BB" w:rsidRPr="000C7A7B">
        <w:rPr>
          <w:rFonts w:ascii="Times New Roman" w:eastAsia="Times New Roman" w:hAnsi="Times New Roman" w:cs="Times New Roman"/>
          <w:sz w:val="28"/>
          <w:szCs w:val="28"/>
          <w:lang w:eastAsia="ru-RU"/>
        </w:rPr>
        <w:t xml:space="preserve">. Организатор Электронного аукциона размещает Извещение не позднее, чем за 30 (тридцать) </w:t>
      </w:r>
      <w:r w:rsidR="004F01D9" w:rsidRPr="000C7A7B">
        <w:rPr>
          <w:rFonts w:ascii="Times New Roman" w:eastAsia="Times New Roman" w:hAnsi="Times New Roman" w:cs="Times New Roman"/>
          <w:sz w:val="28"/>
          <w:szCs w:val="28"/>
          <w:lang w:eastAsia="ru-RU"/>
        </w:rPr>
        <w:t xml:space="preserve">календарных </w:t>
      </w:r>
      <w:r w:rsidR="00BD39BB" w:rsidRPr="000C7A7B">
        <w:rPr>
          <w:rFonts w:ascii="Times New Roman" w:eastAsia="Times New Roman" w:hAnsi="Times New Roman" w:cs="Times New Roman"/>
          <w:sz w:val="28"/>
          <w:szCs w:val="28"/>
          <w:lang w:eastAsia="ru-RU"/>
        </w:rPr>
        <w:t>дней до даты проведения Электронного аукциона на официальном сайте, Официальном сайте торгов, а также обеспечивает</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его размещение на </w:t>
      </w:r>
      <w:r w:rsidR="00C6271A" w:rsidRPr="000C7A7B">
        <w:rPr>
          <w:rFonts w:ascii="Times New Roman" w:eastAsia="Times New Roman" w:hAnsi="Times New Roman" w:cs="Times New Roman"/>
          <w:sz w:val="28"/>
          <w:szCs w:val="28"/>
          <w:lang w:eastAsia="ru-RU"/>
        </w:rPr>
        <w:t>Портале</w:t>
      </w:r>
      <w:r w:rsidR="00BD39BB" w:rsidRPr="000C7A7B">
        <w:rPr>
          <w:rFonts w:ascii="Times New Roman" w:eastAsia="Times New Roman" w:hAnsi="Times New Roman" w:cs="Times New Roman"/>
          <w:sz w:val="28"/>
          <w:szCs w:val="28"/>
          <w:lang w:eastAsia="ru-RU"/>
        </w:rPr>
        <w:t xml:space="preserve">, Электронной площадке. </w:t>
      </w:r>
    </w:p>
    <w:p w:rsidR="00BD39BB" w:rsidRPr="000C7A7B" w:rsidRDefault="00ED1B66" w:rsidP="00754A05">
      <w:pPr>
        <w:widowControl w:val="0"/>
        <w:tabs>
          <w:tab w:val="right" w:pos="284"/>
          <w:tab w:val="right" w:pos="567"/>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BD39BB" w:rsidRPr="000C7A7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Извещение должно содержать следующие обязательные сведения:</w:t>
      </w:r>
    </w:p>
    <w:p w:rsidR="00BD39BB" w:rsidRPr="000C7A7B" w:rsidRDefault="00ED1B66" w:rsidP="00754A05">
      <w:pPr>
        <w:pStyle w:val="ConsPlusNormal"/>
        <w:tabs>
          <w:tab w:val="left" w:pos="-1560"/>
          <w:tab w:val="right" w:pos="-1418"/>
          <w:tab w:val="right" w:pos="567"/>
        </w:tabs>
        <w:spacing w:line="276" w:lineRule="auto"/>
        <w:ind w:firstLine="709"/>
        <w:jc w:val="both"/>
        <w:rPr>
          <w:rFonts w:eastAsia="Times New Roman"/>
          <w:lang w:eastAsia="ru-RU"/>
        </w:rPr>
      </w:pPr>
      <w:r>
        <w:rPr>
          <w:rFonts w:eastAsia="Times New Roman"/>
          <w:lang w:eastAsia="ru-RU"/>
        </w:rPr>
        <w:t xml:space="preserve">18.1. </w:t>
      </w:r>
      <w:r w:rsidR="00C415D0" w:rsidRPr="000C7A7B">
        <w:rPr>
          <w:rFonts w:eastAsia="Times New Roman"/>
          <w:lang w:eastAsia="ru-RU"/>
        </w:rPr>
        <w:t>О</w:t>
      </w:r>
      <w:r w:rsidR="00BD39BB" w:rsidRPr="000C7A7B">
        <w:rPr>
          <w:rFonts w:eastAsia="Times New Roman"/>
          <w:lang w:eastAsia="ru-RU"/>
        </w:rPr>
        <w:t xml:space="preserve"> форме торгов;</w:t>
      </w:r>
    </w:p>
    <w:p w:rsidR="00E4441B" w:rsidRPr="000C7A7B" w:rsidRDefault="00ED1B66" w:rsidP="00754A05">
      <w:pPr>
        <w:pStyle w:val="ConsPlusNormal"/>
        <w:tabs>
          <w:tab w:val="left" w:pos="-1560"/>
          <w:tab w:val="right" w:pos="-1418"/>
          <w:tab w:val="right" w:pos="567"/>
        </w:tabs>
        <w:spacing w:line="276" w:lineRule="auto"/>
        <w:ind w:firstLine="709"/>
        <w:jc w:val="both"/>
      </w:pPr>
      <w:r>
        <w:rPr>
          <w:rFonts w:eastAsia="Times New Roman"/>
          <w:lang w:eastAsia="ru-RU"/>
        </w:rPr>
        <w:t xml:space="preserve">18.2. </w:t>
      </w:r>
      <w:r w:rsidR="00C415D0" w:rsidRPr="000C7A7B">
        <w:rPr>
          <w:rFonts w:eastAsia="Times New Roman"/>
          <w:lang w:eastAsia="ru-RU"/>
        </w:rPr>
        <w:t>О</w:t>
      </w:r>
      <w:r w:rsidR="00BD39BB" w:rsidRPr="000C7A7B">
        <w:rPr>
          <w:rFonts w:eastAsia="Times New Roman"/>
          <w:lang w:eastAsia="ru-RU"/>
        </w:rPr>
        <w:t xml:space="preserve">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r w:rsidR="00E00C9F" w:rsidRPr="000C7A7B">
        <w:rPr>
          <w:rFonts w:eastAsia="Times New Roman"/>
          <w:lang w:eastAsia="ru-RU"/>
        </w:rPr>
        <w:t>;</w:t>
      </w:r>
    </w:p>
    <w:p w:rsidR="00E4441B" w:rsidRPr="000C7A7B" w:rsidRDefault="00ED1B66" w:rsidP="00754A05">
      <w:pPr>
        <w:pStyle w:val="ConsPlusNormal"/>
        <w:tabs>
          <w:tab w:val="left" w:pos="-1560"/>
          <w:tab w:val="right" w:pos="-1418"/>
          <w:tab w:val="right" w:pos="567"/>
        </w:tabs>
        <w:spacing w:line="276" w:lineRule="auto"/>
        <w:ind w:firstLine="709"/>
        <w:jc w:val="both"/>
        <w:rPr>
          <w:rFonts w:eastAsia="Times New Roman"/>
          <w:lang w:eastAsia="ru-RU"/>
        </w:rPr>
      </w:pPr>
      <w:r>
        <w:t xml:space="preserve">18.3. </w:t>
      </w:r>
      <w:r w:rsidR="00C415D0" w:rsidRPr="000C7A7B">
        <w:t>И</w:t>
      </w:r>
      <w:r w:rsidR="00E4441B" w:rsidRPr="000C7A7B">
        <w:t xml:space="preserve">нформацию о </w:t>
      </w:r>
      <w:r w:rsidR="004A52E9" w:rsidRPr="000C7A7B">
        <w:t xml:space="preserve">наличии </w:t>
      </w:r>
      <w:r w:rsidR="00E4441B" w:rsidRPr="000C7A7B">
        <w:t xml:space="preserve">обременения </w:t>
      </w:r>
      <w:r w:rsidR="004A52E9" w:rsidRPr="000C7A7B">
        <w:t>на разыгрываемых местах</w:t>
      </w:r>
      <w:r w:rsidR="00DF6A47">
        <w:t xml:space="preserve"> </w:t>
      </w:r>
      <w:r w:rsidR="00C415D0" w:rsidRPr="000C7A7B">
        <w:t>(в случае если</w:t>
      </w:r>
      <w:r w:rsidR="00E4441B" w:rsidRPr="000C7A7B">
        <w:t xml:space="preserve"> на дату публикации извещения на месте установки рекламной конструкции установлена рекламная конструкция</w:t>
      </w:r>
      <w:r w:rsidR="00D72AEB" w:rsidRPr="000C7A7B">
        <w:t>, в том числе</w:t>
      </w:r>
      <w:r w:rsidR="00E4441B" w:rsidRPr="000C7A7B">
        <w:t xml:space="preserve"> с действующим договором и разрешением, если проведение торгов назначено по истечении срока действия договора)</w:t>
      </w:r>
      <w:r w:rsidR="00E00C9F" w:rsidRPr="000C7A7B">
        <w:rPr>
          <w:rFonts w:eastAsia="Times New Roman"/>
          <w:lang w:eastAsia="ru-RU"/>
        </w:rPr>
        <w:t>;</w:t>
      </w:r>
    </w:p>
    <w:p w:rsidR="00BD39BB" w:rsidRPr="000C7A7B" w:rsidRDefault="00ED1B66" w:rsidP="00754A05">
      <w:pPr>
        <w:pStyle w:val="ConsPlusNormal"/>
        <w:tabs>
          <w:tab w:val="left" w:pos="-1560"/>
          <w:tab w:val="right" w:pos="-1418"/>
          <w:tab w:val="right" w:pos="567"/>
        </w:tabs>
        <w:spacing w:line="276" w:lineRule="auto"/>
        <w:ind w:firstLine="709"/>
        <w:jc w:val="both"/>
        <w:rPr>
          <w:rFonts w:eastAsia="Times New Roman"/>
          <w:lang w:eastAsia="ru-RU"/>
        </w:rPr>
      </w:pPr>
      <w:r>
        <w:rPr>
          <w:rFonts w:eastAsia="Times New Roman"/>
          <w:lang w:eastAsia="ru-RU"/>
        </w:rPr>
        <w:t xml:space="preserve">18.4. </w:t>
      </w:r>
      <w:r w:rsidR="00C415D0" w:rsidRPr="000C7A7B">
        <w:rPr>
          <w:rFonts w:eastAsia="Times New Roman"/>
          <w:lang w:eastAsia="ru-RU"/>
        </w:rPr>
        <w:t xml:space="preserve">О </w:t>
      </w:r>
      <w:r w:rsidR="00BD39BB" w:rsidRPr="000C7A7B">
        <w:rPr>
          <w:rFonts w:eastAsia="Times New Roman"/>
          <w:lang w:eastAsia="ru-RU"/>
        </w:rPr>
        <w:t>дате</w:t>
      </w:r>
      <w:r w:rsidR="00286162" w:rsidRPr="000C7A7B">
        <w:rPr>
          <w:rFonts w:eastAsia="Times New Roman"/>
          <w:lang w:eastAsia="ru-RU"/>
        </w:rPr>
        <w:t xml:space="preserve"> и времени </w:t>
      </w:r>
      <w:r w:rsidR="00BD39BB" w:rsidRPr="000C7A7B">
        <w:rPr>
          <w:rFonts w:eastAsia="Times New Roman"/>
          <w:lang w:eastAsia="ru-RU"/>
        </w:rPr>
        <w:t>проведения Электронного аукциона;</w:t>
      </w:r>
    </w:p>
    <w:p w:rsidR="00BD39BB" w:rsidRPr="000C7A7B" w:rsidRDefault="00ED1B66" w:rsidP="00754A05">
      <w:pPr>
        <w:pStyle w:val="ConsPlusNormal"/>
        <w:tabs>
          <w:tab w:val="left" w:pos="-1560"/>
          <w:tab w:val="right" w:pos="-1418"/>
          <w:tab w:val="right" w:pos="567"/>
        </w:tabs>
        <w:spacing w:line="276" w:lineRule="auto"/>
        <w:ind w:firstLine="709"/>
        <w:jc w:val="both"/>
        <w:rPr>
          <w:rFonts w:eastAsia="Times New Roman"/>
          <w:lang w:eastAsia="ru-RU"/>
        </w:rPr>
      </w:pPr>
      <w:r>
        <w:rPr>
          <w:rFonts w:eastAsia="Times New Roman"/>
          <w:lang w:eastAsia="ru-RU"/>
        </w:rPr>
        <w:t xml:space="preserve">18.5. </w:t>
      </w:r>
      <w:r w:rsidR="00C415D0" w:rsidRPr="000C7A7B">
        <w:rPr>
          <w:rFonts w:eastAsia="Times New Roman"/>
          <w:lang w:eastAsia="ru-RU"/>
        </w:rPr>
        <w:t>О</w:t>
      </w:r>
      <w:r w:rsidR="00BD39BB" w:rsidRPr="000C7A7B">
        <w:rPr>
          <w:rFonts w:eastAsia="Times New Roman"/>
          <w:lang w:eastAsia="ru-RU"/>
        </w:rPr>
        <w:t xml:space="preserve"> НМЦ;</w:t>
      </w:r>
    </w:p>
    <w:p w:rsidR="00BD39BB" w:rsidRPr="000C7A7B" w:rsidRDefault="00ED1B66" w:rsidP="00754A05">
      <w:pPr>
        <w:pStyle w:val="ConsPlusNormal"/>
        <w:tabs>
          <w:tab w:val="left" w:pos="-1560"/>
          <w:tab w:val="right" w:pos="-1418"/>
          <w:tab w:val="right" w:pos="567"/>
        </w:tabs>
        <w:spacing w:line="276" w:lineRule="auto"/>
        <w:ind w:firstLine="709"/>
        <w:jc w:val="both"/>
        <w:rPr>
          <w:rFonts w:eastAsia="Times New Roman"/>
          <w:lang w:eastAsia="ru-RU"/>
        </w:rPr>
      </w:pPr>
      <w:r>
        <w:rPr>
          <w:rFonts w:eastAsia="Times New Roman"/>
          <w:lang w:eastAsia="ru-RU"/>
        </w:rPr>
        <w:t xml:space="preserve">18.6. </w:t>
      </w:r>
      <w:r w:rsidR="00C415D0" w:rsidRPr="000C7A7B">
        <w:rPr>
          <w:rFonts w:eastAsia="Times New Roman"/>
          <w:lang w:eastAsia="ru-RU"/>
        </w:rPr>
        <w:t>О</w:t>
      </w:r>
      <w:r w:rsidR="00BD39BB" w:rsidRPr="000C7A7B">
        <w:rPr>
          <w:rFonts w:eastAsia="Times New Roman"/>
          <w:lang w:eastAsia="ru-RU"/>
        </w:rPr>
        <w:t xml:space="preserve"> Шаге Электронного аукциона;</w:t>
      </w:r>
    </w:p>
    <w:p w:rsidR="00BD39BB" w:rsidRPr="000C7A7B" w:rsidRDefault="00ED1B66" w:rsidP="00754A05">
      <w:pPr>
        <w:pStyle w:val="ConsPlusNormal"/>
        <w:tabs>
          <w:tab w:val="left" w:pos="-1560"/>
          <w:tab w:val="right" w:pos="-1418"/>
          <w:tab w:val="right" w:pos="567"/>
        </w:tabs>
        <w:spacing w:line="276" w:lineRule="auto"/>
        <w:ind w:firstLine="709"/>
        <w:jc w:val="both"/>
        <w:rPr>
          <w:rFonts w:eastAsia="Times New Roman"/>
          <w:lang w:eastAsia="ru-RU"/>
        </w:rPr>
      </w:pPr>
      <w:r>
        <w:rPr>
          <w:rFonts w:eastAsia="Times New Roman"/>
          <w:lang w:eastAsia="ru-RU"/>
        </w:rPr>
        <w:t xml:space="preserve">18.7. </w:t>
      </w:r>
      <w:r w:rsidR="00C415D0" w:rsidRPr="000C7A7B">
        <w:rPr>
          <w:rFonts w:eastAsia="Times New Roman"/>
          <w:lang w:eastAsia="ru-RU"/>
        </w:rPr>
        <w:t>О</w:t>
      </w:r>
      <w:r w:rsidR="00BD39BB" w:rsidRPr="000C7A7B">
        <w:rPr>
          <w:rFonts w:eastAsia="Times New Roman"/>
          <w:lang w:eastAsia="ru-RU"/>
        </w:rPr>
        <w:t xml:space="preserve"> размере обеспечения Заявки;</w:t>
      </w:r>
    </w:p>
    <w:p w:rsidR="00BD39BB" w:rsidRPr="000C7A7B" w:rsidRDefault="00ED1B66" w:rsidP="00754A05">
      <w:pPr>
        <w:pStyle w:val="ConsPlusNormal"/>
        <w:tabs>
          <w:tab w:val="left" w:pos="-1560"/>
          <w:tab w:val="right" w:pos="-1418"/>
          <w:tab w:val="right" w:pos="567"/>
        </w:tabs>
        <w:spacing w:line="276" w:lineRule="auto"/>
        <w:ind w:firstLine="709"/>
        <w:jc w:val="both"/>
        <w:rPr>
          <w:rFonts w:eastAsia="Times New Roman"/>
          <w:lang w:eastAsia="ru-RU"/>
        </w:rPr>
      </w:pPr>
      <w:r>
        <w:rPr>
          <w:rFonts w:eastAsia="Times New Roman"/>
          <w:lang w:eastAsia="ru-RU"/>
        </w:rPr>
        <w:t xml:space="preserve">18.8. </w:t>
      </w:r>
      <w:r w:rsidR="00C415D0" w:rsidRPr="000C7A7B">
        <w:rPr>
          <w:rFonts w:eastAsia="Times New Roman"/>
          <w:lang w:eastAsia="ru-RU"/>
        </w:rPr>
        <w:t>О</w:t>
      </w:r>
      <w:r w:rsidR="00BD39BB" w:rsidRPr="000C7A7B">
        <w:rPr>
          <w:rFonts w:eastAsia="Times New Roman"/>
          <w:lang w:eastAsia="ru-RU"/>
        </w:rPr>
        <w:t xml:space="preserve"> наличии требования об обеспечении исполнения обязательств</w:t>
      </w:r>
      <w:r w:rsidR="00DF6A47">
        <w:rPr>
          <w:rFonts w:eastAsia="Times New Roman"/>
          <w:lang w:eastAsia="ru-RU"/>
        </w:rPr>
        <w:t xml:space="preserve"> </w:t>
      </w:r>
      <w:r w:rsidR="00BD39BB" w:rsidRPr="000C7A7B">
        <w:rPr>
          <w:rFonts w:eastAsia="Times New Roman"/>
          <w:lang w:eastAsia="ru-RU"/>
        </w:rPr>
        <w:t>по Договору, его размере, сроке и порядке предоставления (если установлено);</w:t>
      </w:r>
    </w:p>
    <w:p w:rsidR="00BD39BB" w:rsidRPr="000C7A7B" w:rsidRDefault="00ED1B66" w:rsidP="00754A05">
      <w:pPr>
        <w:pStyle w:val="ConsPlusNormal"/>
        <w:tabs>
          <w:tab w:val="left" w:pos="-1560"/>
          <w:tab w:val="right" w:pos="-1418"/>
          <w:tab w:val="right" w:pos="0"/>
        </w:tabs>
        <w:spacing w:line="276" w:lineRule="auto"/>
        <w:ind w:firstLine="709"/>
        <w:jc w:val="both"/>
        <w:rPr>
          <w:rFonts w:eastAsia="Times New Roman"/>
          <w:lang w:eastAsia="ru-RU"/>
        </w:rPr>
      </w:pPr>
      <w:r>
        <w:rPr>
          <w:rFonts w:eastAsia="Times New Roman"/>
          <w:lang w:eastAsia="ru-RU"/>
        </w:rPr>
        <w:lastRenderedPageBreak/>
        <w:t xml:space="preserve">18.9. </w:t>
      </w:r>
      <w:r w:rsidR="00C415D0" w:rsidRPr="000C7A7B">
        <w:rPr>
          <w:rFonts w:eastAsia="Times New Roman"/>
          <w:lang w:eastAsia="ru-RU"/>
        </w:rPr>
        <w:t>О</w:t>
      </w:r>
      <w:r w:rsidR="00BD39BB" w:rsidRPr="000C7A7B">
        <w:rPr>
          <w:rFonts w:eastAsia="Times New Roman"/>
          <w:lang w:eastAsia="ru-RU"/>
        </w:rPr>
        <w:t xml:space="preserve"> дате и времени начала и окончания срока подачи Заявок;</w:t>
      </w:r>
    </w:p>
    <w:p w:rsidR="00BD39BB" w:rsidRPr="000C7A7B" w:rsidRDefault="00ED1B66" w:rsidP="00754A05">
      <w:pPr>
        <w:pStyle w:val="ConsPlusNormal"/>
        <w:tabs>
          <w:tab w:val="left" w:pos="-1560"/>
          <w:tab w:val="right" w:pos="-1418"/>
          <w:tab w:val="right" w:pos="0"/>
        </w:tabs>
        <w:spacing w:line="276" w:lineRule="auto"/>
        <w:ind w:firstLine="709"/>
        <w:jc w:val="both"/>
        <w:rPr>
          <w:rFonts w:eastAsia="Times New Roman"/>
          <w:lang w:eastAsia="ru-RU"/>
        </w:rPr>
      </w:pPr>
      <w:r>
        <w:rPr>
          <w:rFonts w:eastAsia="Times New Roman"/>
          <w:lang w:eastAsia="ru-RU"/>
        </w:rPr>
        <w:t xml:space="preserve">18.10. </w:t>
      </w:r>
      <w:r w:rsidR="00C415D0" w:rsidRPr="000C7A7B">
        <w:rPr>
          <w:rFonts w:eastAsia="Times New Roman"/>
          <w:lang w:eastAsia="ru-RU"/>
        </w:rPr>
        <w:t>Н</w:t>
      </w:r>
      <w:r w:rsidR="00BD39BB" w:rsidRPr="000C7A7B">
        <w:rPr>
          <w:rFonts w:eastAsia="Times New Roman"/>
          <w:lang w:eastAsia="ru-RU"/>
        </w:rPr>
        <w:t>аименование Организатора Электронного аукциона,</w:t>
      </w:r>
      <w:r w:rsidR="00DF6A47">
        <w:rPr>
          <w:rFonts w:eastAsia="Times New Roman"/>
          <w:lang w:eastAsia="ru-RU"/>
        </w:rPr>
        <w:t xml:space="preserve"> </w:t>
      </w:r>
      <w:r w:rsidR="00BD39BB" w:rsidRPr="000C7A7B">
        <w:rPr>
          <w:rFonts w:eastAsia="Times New Roman"/>
          <w:lang w:eastAsia="ru-RU"/>
        </w:rPr>
        <w:t>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rsidR="00BD39BB" w:rsidRPr="000C7A7B" w:rsidRDefault="00ED1B66" w:rsidP="00754A05">
      <w:pPr>
        <w:pStyle w:val="ConsPlusNormal"/>
        <w:tabs>
          <w:tab w:val="left" w:pos="-1560"/>
          <w:tab w:val="right" w:pos="-1418"/>
          <w:tab w:val="right" w:pos="0"/>
        </w:tabs>
        <w:spacing w:line="276" w:lineRule="auto"/>
        <w:ind w:firstLine="709"/>
        <w:jc w:val="both"/>
        <w:rPr>
          <w:rFonts w:eastAsia="Times New Roman"/>
          <w:lang w:eastAsia="ru-RU"/>
        </w:rPr>
      </w:pPr>
      <w:r>
        <w:rPr>
          <w:rFonts w:eastAsia="Times New Roman"/>
          <w:lang w:eastAsia="ru-RU"/>
        </w:rPr>
        <w:t>18.11.</w:t>
      </w:r>
      <w:r w:rsidR="00C415D0" w:rsidRPr="000C7A7B">
        <w:rPr>
          <w:rFonts w:eastAsia="Times New Roman"/>
          <w:lang w:eastAsia="ru-RU"/>
        </w:rPr>
        <w:t xml:space="preserve"> О</w:t>
      </w:r>
      <w:r w:rsidR="00BD39BB" w:rsidRPr="000C7A7B">
        <w:rPr>
          <w:rFonts w:eastAsia="Times New Roman"/>
          <w:lang w:eastAsia="ru-RU"/>
        </w:rPr>
        <w:t>б Электронной площадке;</w:t>
      </w:r>
    </w:p>
    <w:p w:rsidR="00BD39BB" w:rsidRPr="000C7A7B" w:rsidRDefault="00ED1B66" w:rsidP="00754A05">
      <w:pPr>
        <w:pStyle w:val="ConsPlusNormal"/>
        <w:widowControl w:val="0"/>
        <w:tabs>
          <w:tab w:val="left" w:pos="-1560"/>
          <w:tab w:val="right" w:pos="-1418"/>
          <w:tab w:val="right" w:pos="0"/>
        </w:tabs>
        <w:spacing w:line="276" w:lineRule="auto"/>
        <w:ind w:firstLine="709"/>
        <w:jc w:val="both"/>
        <w:rPr>
          <w:rFonts w:eastAsia="Times New Roman"/>
          <w:lang w:eastAsia="ru-RU"/>
        </w:rPr>
      </w:pPr>
      <w:r>
        <w:rPr>
          <w:rFonts w:eastAsia="Times New Roman"/>
          <w:lang w:eastAsia="ru-RU"/>
        </w:rPr>
        <w:t>18.12.</w:t>
      </w:r>
      <w:r w:rsidR="00C415D0" w:rsidRPr="000C7A7B">
        <w:rPr>
          <w:rFonts w:eastAsia="Times New Roman"/>
          <w:lang w:eastAsia="ru-RU"/>
        </w:rPr>
        <w:t xml:space="preserve"> Ф</w:t>
      </w:r>
      <w:r w:rsidR="00BD39BB" w:rsidRPr="000C7A7B">
        <w:rPr>
          <w:rFonts w:eastAsia="Times New Roman"/>
          <w:lang w:eastAsia="ru-RU"/>
        </w:rPr>
        <w:t>орм</w:t>
      </w:r>
      <w:r w:rsidR="00E00C9F" w:rsidRPr="000C7A7B">
        <w:rPr>
          <w:rFonts w:eastAsia="Times New Roman"/>
          <w:lang w:eastAsia="ru-RU"/>
        </w:rPr>
        <w:t>у</w:t>
      </w:r>
      <w:r w:rsidR="00BD39BB" w:rsidRPr="000C7A7B">
        <w:rPr>
          <w:rFonts w:eastAsia="Times New Roman"/>
          <w:lang w:eastAsia="ru-RU"/>
        </w:rPr>
        <w:t xml:space="preserve"> Заявки и перечень входящих в ее состав документов;</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18.13.</w:t>
      </w:r>
      <w:r w:rsidR="00C415D0" w:rsidRPr="000C7A7B">
        <w:rPr>
          <w:rFonts w:ascii="Times New Roman" w:eastAsia="Times New Roman" w:hAnsi="Times New Roman" w:cs="Times New Roman"/>
          <w:sz w:val="28"/>
          <w:szCs w:val="28"/>
          <w:lang w:eastAsia="ru-RU"/>
        </w:rPr>
        <w:t xml:space="preserve"> О </w:t>
      </w:r>
      <w:r w:rsidR="00BD39BB" w:rsidRPr="000C7A7B">
        <w:rPr>
          <w:rFonts w:ascii="Times New Roman" w:eastAsia="Times New Roman" w:hAnsi="Times New Roman" w:cs="Times New Roman"/>
          <w:sz w:val="28"/>
          <w:szCs w:val="28"/>
          <w:lang w:eastAsia="ru-RU"/>
        </w:rPr>
        <w:t>порядке и сроках отзыва Заявок и их изменения;</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18.14.</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сроках рассмотрения Заявок;</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18.15.</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сроке, в течение которого Организатор Электронного аукциона вправе отказаться от проведения Электронного аукциона;</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18.16.</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порядке проведения Электронного аукциона и подведения</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его итогов;</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18.17.</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порядке оформления участия в Электронном аукционе;</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18.18.</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порядке определения </w:t>
      </w:r>
      <w:r w:rsidR="00E00C9F" w:rsidRPr="000C7A7B">
        <w:rPr>
          <w:rFonts w:ascii="Times New Roman" w:eastAsia="Times New Roman" w:hAnsi="Times New Roman" w:cs="Times New Roman"/>
          <w:sz w:val="28"/>
          <w:szCs w:val="28"/>
          <w:lang w:eastAsia="ru-RU"/>
        </w:rPr>
        <w:t>п</w:t>
      </w:r>
      <w:r w:rsidR="00BD39BB" w:rsidRPr="000C7A7B">
        <w:rPr>
          <w:rFonts w:ascii="Times New Roman" w:eastAsia="Times New Roman" w:hAnsi="Times New Roman" w:cs="Times New Roman"/>
          <w:sz w:val="28"/>
          <w:szCs w:val="28"/>
          <w:lang w:eastAsia="ru-RU"/>
        </w:rPr>
        <w:t>обедителя Электронного аукциона;</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18.19.</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сроке, в течение которого должен быть подписан договор</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с </w:t>
      </w:r>
      <w:r w:rsidR="00E00C9F" w:rsidRPr="000C7A7B">
        <w:rPr>
          <w:rFonts w:ascii="Times New Roman" w:eastAsia="Times New Roman" w:hAnsi="Times New Roman" w:cs="Times New Roman"/>
          <w:sz w:val="28"/>
          <w:szCs w:val="28"/>
          <w:lang w:eastAsia="ru-RU"/>
        </w:rPr>
        <w:t>п</w:t>
      </w:r>
      <w:r w:rsidR="00BD39BB" w:rsidRPr="000C7A7B">
        <w:rPr>
          <w:rFonts w:ascii="Times New Roman" w:eastAsia="Times New Roman" w:hAnsi="Times New Roman" w:cs="Times New Roman"/>
          <w:sz w:val="28"/>
          <w:szCs w:val="28"/>
          <w:lang w:eastAsia="ru-RU"/>
        </w:rPr>
        <w:t>обедителем Электронного аукциона, единственным участником Электронного аукциона;</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18.20.</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сроке действия Договора;</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18.21.</w:t>
      </w:r>
      <w:r w:rsidR="00C415D0" w:rsidRPr="000C7A7B">
        <w:rPr>
          <w:rFonts w:ascii="Times New Roman" w:eastAsia="Times New Roman" w:hAnsi="Times New Roman" w:cs="Times New Roman"/>
          <w:sz w:val="28"/>
          <w:szCs w:val="28"/>
          <w:lang w:eastAsia="ru-RU"/>
        </w:rPr>
        <w:t xml:space="preserve"> О</w:t>
      </w:r>
      <w:r w:rsidR="00BD39BB" w:rsidRPr="000C7A7B">
        <w:rPr>
          <w:rFonts w:ascii="Times New Roman" w:eastAsia="Times New Roman" w:hAnsi="Times New Roman" w:cs="Times New Roman"/>
          <w:sz w:val="28"/>
          <w:szCs w:val="28"/>
          <w:lang w:eastAsia="ru-RU"/>
        </w:rPr>
        <w:t xml:space="preserve"> странице сайта в </w:t>
      </w:r>
      <w:r w:rsidR="00BD39BB" w:rsidRPr="000C7A7B">
        <w:rPr>
          <w:rFonts w:ascii="Times New Roman" w:hAnsi="Times New Roman" w:cs="Times New Roman"/>
          <w:sz w:val="28"/>
          <w:szCs w:val="28"/>
        </w:rPr>
        <w:t>информационно-телекоммуникационной сети Интернет, на которой размещена Схема размещения рекламных конструкций (прямая ссылка);</w:t>
      </w:r>
    </w:p>
    <w:p w:rsidR="00BD39BB" w:rsidRPr="000C7A7B" w:rsidRDefault="00ED1B66" w:rsidP="00754A05">
      <w:pPr>
        <w:pStyle w:val="a6"/>
        <w:widowControl w:val="0"/>
        <w:tabs>
          <w:tab w:val="left" w:pos="-1560"/>
          <w:tab w:val="right" w:pos="-1418"/>
          <w:tab w:val="right" w:pos="0"/>
        </w:tabs>
        <w:autoSpaceDE w:val="0"/>
        <w:autoSpaceDN w:val="0"/>
        <w:spacing w:after="0"/>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18.22.</w:t>
      </w:r>
      <w:r w:rsidR="00C415D0" w:rsidRPr="000C7A7B">
        <w:rPr>
          <w:rFonts w:ascii="Times New Roman" w:eastAsia="Times New Roman" w:hAnsi="Times New Roman" w:cs="Times New Roman"/>
          <w:sz w:val="28"/>
          <w:szCs w:val="28"/>
          <w:lang w:eastAsia="ru-RU"/>
        </w:rPr>
        <w:t xml:space="preserve"> П</w:t>
      </w:r>
      <w:r w:rsidR="00BD39BB" w:rsidRPr="000C7A7B">
        <w:rPr>
          <w:rFonts w:ascii="Times New Roman" w:eastAsia="Times New Roman" w:hAnsi="Times New Roman" w:cs="Times New Roman"/>
          <w:sz w:val="28"/>
          <w:szCs w:val="28"/>
          <w:lang w:eastAsia="ru-RU"/>
        </w:rPr>
        <w:t>роект Договора (в случае проведения Электронного аукциона</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по нескольким лотам - проект Договора в отношении каждого лота).</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19.</w:t>
      </w:r>
      <w:r w:rsidR="00BD39BB" w:rsidRPr="000C7A7B">
        <w:rPr>
          <w:rFonts w:ascii="Times New Roman" w:eastAsia="Times New Roman" w:hAnsi="Times New Roman" w:cs="Times New Roman"/>
          <w:sz w:val="28"/>
          <w:szCs w:val="28"/>
          <w:lang w:eastAsia="ru-RU"/>
        </w:rPr>
        <w:t xml:space="preserve"> Форма Извещения о проведении электронного аукциона является приложением </w:t>
      </w:r>
      <w:r w:rsidR="00D43EF9">
        <w:rPr>
          <w:rFonts w:ascii="Times New Roman" w:eastAsia="Times New Roman" w:hAnsi="Times New Roman" w:cs="Times New Roman"/>
          <w:sz w:val="28"/>
          <w:szCs w:val="28"/>
          <w:lang w:eastAsia="ru-RU"/>
        </w:rPr>
        <w:t xml:space="preserve">1 </w:t>
      </w:r>
      <w:r w:rsidR="00BD39BB" w:rsidRPr="000C7A7B">
        <w:rPr>
          <w:rFonts w:ascii="Times New Roman" w:eastAsia="Times New Roman" w:hAnsi="Times New Roman" w:cs="Times New Roman"/>
          <w:sz w:val="28"/>
          <w:szCs w:val="28"/>
          <w:lang w:eastAsia="ru-RU"/>
        </w:rPr>
        <w:t xml:space="preserve">к </w:t>
      </w:r>
      <w:r w:rsidR="00BD39BB" w:rsidRPr="000C7A7B">
        <w:rPr>
          <w:rFonts w:ascii="Times New Roman" w:hAnsi="Times New Roman" w:cs="Times New Roman"/>
          <w:sz w:val="28"/>
          <w:szCs w:val="28"/>
        </w:rPr>
        <w:t>настоящему Положению.</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BD39BB" w:rsidRPr="000C7A7B">
        <w:rPr>
          <w:rFonts w:ascii="Times New Roman" w:eastAsia="Times New Roman" w:hAnsi="Times New Roman" w:cs="Times New Roman"/>
          <w:sz w:val="28"/>
          <w:szCs w:val="28"/>
          <w:lang w:eastAsia="ru-RU"/>
        </w:rPr>
        <w:t xml:space="preserve"> Организатор Электронного аукциона вправе принять решение о внесении изменений в Извещение не позднее, чем за 3 (три)</w:t>
      </w:r>
      <w:r w:rsidR="004F01D9" w:rsidRPr="000C7A7B">
        <w:rPr>
          <w:rFonts w:ascii="Times New Roman" w:eastAsia="Times New Roman" w:hAnsi="Times New Roman" w:cs="Times New Roman"/>
          <w:sz w:val="28"/>
          <w:szCs w:val="28"/>
          <w:lang w:eastAsia="ru-RU"/>
        </w:rPr>
        <w:t xml:space="preserve"> календарных</w:t>
      </w:r>
      <w:r w:rsidR="00BD39BB" w:rsidRPr="000C7A7B">
        <w:rPr>
          <w:rFonts w:ascii="Times New Roman" w:eastAsia="Times New Roman" w:hAnsi="Times New Roman" w:cs="Times New Roman"/>
          <w:sz w:val="28"/>
          <w:szCs w:val="28"/>
          <w:lang w:eastAsia="ru-RU"/>
        </w:rPr>
        <w:t xml:space="preserve"> дня до даты окончания срока подачи Заявок.</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 xml:space="preserve">В течение </w:t>
      </w:r>
      <w:r w:rsidR="004F01D9" w:rsidRPr="000C7A7B">
        <w:rPr>
          <w:rFonts w:ascii="Times New Roman" w:eastAsia="Times New Roman" w:hAnsi="Times New Roman" w:cs="Times New Roman"/>
          <w:sz w:val="28"/>
          <w:szCs w:val="28"/>
          <w:lang w:eastAsia="ru-RU"/>
        </w:rPr>
        <w:t>1 (</w:t>
      </w:r>
      <w:r w:rsidRPr="000C7A7B">
        <w:rPr>
          <w:rFonts w:ascii="Times New Roman" w:eastAsia="Times New Roman" w:hAnsi="Times New Roman" w:cs="Times New Roman"/>
          <w:sz w:val="28"/>
          <w:szCs w:val="28"/>
          <w:lang w:eastAsia="ru-RU"/>
        </w:rPr>
        <w:t>одного</w:t>
      </w:r>
      <w:r w:rsidR="004F01D9" w:rsidRPr="000C7A7B">
        <w:rPr>
          <w:rFonts w:ascii="Times New Roman" w:eastAsia="Times New Roman" w:hAnsi="Times New Roman" w:cs="Times New Roman"/>
          <w:sz w:val="28"/>
          <w:szCs w:val="28"/>
          <w:lang w:eastAsia="ru-RU"/>
        </w:rPr>
        <w:t>)</w:t>
      </w:r>
      <w:r w:rsidRPr="000C7A7B">
        <w:rPr>
          <w:rFonts w:ascii="Times New Roman" w:eastAsia="Times New Roman" w:hAnsi="Times New Roman" w:cs="Times New Roman"/>
          <w:sz w:val="28"/>
          <w:szCs w:val="28"/>
          <w:lang w:eastAsia="ru-RU"/>
        </w:rPr>
        <w:t xml:space="preserve"> рабочего дня</w:t>
      </w:r>
      <w:r w:rsidR="00DF6A47">
        <w:rPr>
          <w:rFonts w:ascii="Times New Roman" w:eastAsia="Times New Roman" w:hAnsi="Times New Roman" w:cs="Times New Roman"/>
          <w:sz w:val="28"/>
          <w:szCs w:val="28"/>
          <w:lang w:eastAsia="ru-RU"/>
        </w:rPr>
        <w:t xml:space="preserve"> </w:t>
      </w:r>
      <w:r w:rsidRPr="000C7A7B">
        <w:rPr>
          <w:rFonts w:ascii="Times New Roman" w:eastAsia="Times New Roman" w:hAnsi="Times New Roman" w:cs="Times New Roman"/>
          <w:sz w:val="28"/>
          <w:szCs w:val="28"/>
          <w:lang w:eastAsia="ru-RU"/>
        </w:rPr>
        <w:t xml:space="preserve">с даты принятия указанного решения Организатор Электронного аукциона размещает такие изменения на официальном сайте, на Официальном сайте торгов, а также обеспечивает их размещение </w:t>
      </w:r>
      <w:r w:rsidR="00C6271A" w:rsidRPr="000C7A7B">
        <w:rPr>
          <w:rFonts w:ascii="Times New Roman" w:eastAsia="Times New Roman" w:hAnsi="Times New Roman" w:cs="Times New Roman"/>
          <w:sz w:val="28"/>
          <w:szCs w:val="28"/>
          <w:lang w:eastAsia="ru-RU"/>
        </w:rPr>
        <w:t>на Портале</w:t>
      </w:r>
      <w:r w:rsidRPr="000C7A7B">
        <w:rPr>
          <w:rFonts w:ascii="Times New Roman" w:eastAsia="Times New Roman" w:hAnsi="Times New Roman" w:cs="Times New Roman"/>
          <w:sz w:val="28"/>
          <w:szCs w:val="28"/>
          <w:lang w:eastAsia="ru-RU"/>
        </w:rPr>
        <w:t xml:space="preserve">, Электронной площадке. </w:t>
      </w:r>
    </w:p>
    <w:p w:rsidR="00BD39BB" w:rsidRPr="000C7A7B" w:rsidRDefault="00BD39BB"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0C7A7B">
        <w:rPr>
          <w:rFonts w:ascii="Times New Roman" w:eastAsia="Times New Roman" w:hAnsi="Times New Roman" w:cs="Times New Roman"/>
          <w:sz w:val="28"/>
          <w:szCs w:val="28"/>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w:t>
      </w:r>
      <w:r w:rsidR="00DF6A47">
        <w:rPr>
          <w:rFonts w:ascii="Times New Roman" w:eastAsia="Times New Roman" w:hAnsi="Times New Roman" w:cs="Times New Roman"/>
          <w:sz w:val="28"/>
          <w:szCs w:val="28"/>
          <w:lang w:eastAsia="ru-RU"/>
        </w:rPr>
        <w:t xml:space="preserve"> </w:t>
      </w:r>
      <w:r w:rsidRPr="000C7A7B">
        <w:rPr>
          <w:rFonts w:ascii="Times New Roman" w:eastAsia="Times New Roman" w:hAnsi="Times New Roman" w:cs="Times New Roman"/>
          <w:sz w:val="28"/>
          <w:szCs w:val="28"/>
          <w:lang w:eastAsia="ru-RU"/>
        </w:rPr>
        <w:t xml:space="preserve">в Извещение до даты окончания подачи Заявок на участие в Электронном аукционе этот срок составлял не менее 15 (пятнадцати) </w:t>
      </w:r>
      <w:r w:rsidR="002A006A" w:rsidRPr="000C7A7B">
        <w:rPr>
          <w:rFonts w:ascii="Times New Roman" w:eastAsia="Times New Roman" w:hAnsi="Times New Roman" w:cs="Times New Roman"/>
          <w:sz w:val="28"/>
          <w:szCs w:val="28"/>
          <w:lang w:eastAsia="ru-RU"/>
        </w:rPr>
        <w:t xml:space="preserve">календарных </w:t>
      </w:r>
      <w:r w:rsidRPr="000C7A7B">
        <w:rPr>
          <w:rFonts w:ascii="Times New Roman" w:eastAsia="Times New Roman" w:hAnsi="Times New Roman" w:cs="Times New Roman"/>
          <w:sz w:val="28"/>
          <w:szCs w:val="28"/>
          <w:lang w:eastAsia="ru-RU"/>
        </w:rPr>
        <w:t>дней.</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BD39BB" w:rsidRPr="000C7A7B">
        <w:rPr>
          <w:rFonts w:ascii="Times New Roman" w:eastAsia="Times New Roman" w:hAnsi="Times New Roman" w:cs="Times New Roman"/>
          <w:sz w:val="28"/>
          <w:szCs w:val="28"/>
          <w:lang w:eastAsia="ru-RU"/>
        </w:rPr>
        <w:t xml:space="preserve"> Организатор Электронного аукциона вправе принять решение об отказе</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от проведения Электронного аукциона в любое время, но не позднее, чем за 3 (три)</w:t>
      </w:r>
      <w:r w:rsidR="002A006A" w:rsidRPr="000C7A7B">
        <w:rPr>
          <w:rFonts w:ascii="Times New Roman" w:eastAsia="Times New Roman" w:hAnsi="Times New Roman" w:cs="Times New Roman"/>
          <w:sz w:val="28"/>
          <w:szCs w:val="28"/>
          <w:lang w:eastAsia="ru-RU"/>
        </w:rPr>
        <w:t xml:space="preserve"> календарных</w:t>
      </w:r>
      <w:r w:rsidR="00BD39BB" w:rsidRPr="000C7A7B">
        <w:rPr>
          <w:rFonts w:ascii="Times New Roman" w:eastAsia="Times New Roman" w:hAnsi="Times New Roman" w:cs="Times New Roman"/>
          <w:sz w:val="28"/>
          <w:szCs w:val="28"/>
          <w:lang w:eastAsia="ru-RU"/>
        </w:rPr>
        <w:t xml:space="preserve"> дня до даты окончания срока подачи Заявок.</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BD39BB" w:rsidRPr="000C7A7B">
        <w:rPr>
          <w:rFonts w:ascii="Times New Roman" w:eastAsia="Times New Roman" w:hAnsi="Times New Roman" w:cs="Times New Roman"/>
          <w:sz w:val="28"/>
          <w:szCs w:val="28"/>
          <w:lang w:eastAsia="ru-RU"/>
        </w:rPr>
        <w:t>. Организатор Электронного аукциона размещает решение об отказе</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от </w:t>
      </w:r>
      <w:r w:rsidR="00BD39BB" w:rsidRPr="000C7A7B">
        <w:rPr>
          <w:rFonts w:ascii="Times New Roman" w:eastAsia="Times New Roman" w:hAnsi="Times New Roman" w:cs="Times New Roman"/>
          <w:sz w:val="28"/>
          <w:szCs w:val="28"/>
          <w:lang w:eastAsia="ru-RU"/>
        </w:rPr>
        <w:lastRenderedPageBreak/>
        <w:t xml:space="preserve">проведения Электронного аукциона на официальном сайте, Официальном сайте торгов, а также обеспечивает его размещение </w:t>
      </w:r>
      <w:r w:rsidR="00C6271A" w:rsidRPr="000C7A7B">
        <w:rPr>
          <w:rFonts w:ascii="Times New Roman" w:eastAsia="Times New Roman" w:hAnsi="Times New Roman" w:cs="Times New Roman"/>
          <w:sz w:val="28"/>
          <w:szCs w:val="28"/>
          <w:lang w:eastAsia="ru-RU"/>
        </w:rPr>
        <w:t>на Портале</w:t>
      </w:r>
      <w:r w:rsidR="00BD39BB" w:rsidRPr="000C7A7B">
        <w:rPr>
          <w:rFonts w:ascii="Times New Roman" w:eastAsia="Times New Roman" w:hAnsi="Times New Roman" w:cs="Times New Roman"/>
          <w:sz w:val="28"/>
          <w:szCs w:val="28"/>
          <w:lang w:eastAsia="ru-RU"/>
        </w:rPr>
        <w:t>, Электронной площадке в течение 1 (одного) рабочего дня с да</w:t>
      </w:r>
      <w:r w:rsidR="00DF6A47">
        <w:rPr>
          <w:rFonts w:ascii="Times New Roman" w:eastAsia="Times New Roman" w:hAnsi="Times New Roman" w:cs="Times New Roman"/>
          <w:sz w:val="28"/>
          <w:szCs w:val="28"/>
          <w:lang w:eastAsia="ru-RU"/>
        </w:rPr>
        <w:t>ты принятия указанного решения.</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BD39BB" w:rsidRPr="000C7A7B">
        <w:rPr>
          <w:rFonts w:ascii="Times New Roman" w:eastAsia="Times New Roman" w:hAnsi="Times New Roman" w:cs="Times New Roman"/>
          <w:sz w:val="28"/>
          <w:szCs w:val="28"/>
          <w:lang w:eastAsia="ru-RU"/>
        </w:rPr>
        <w:t xml:space="preserve">.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w:t>
      </w:r>
      <w:r w:rsidR="00D30DFB" w:rsidRPr="000C7A7B">
        <w:rPr>
          <w:rFonts w:ascii="Times New Roman" w:eastAsia="Times New Roman" w:hAnsi="Times New Roman" w:cs="Times New Roman"/>
          <w:sz w:val="28"/>
          <w:szCs w:val="28"/>
          <w:lang w:eastAsia="ru-RU"/>
        </w:rPr>
        <w:t>в соответствии с законодательством</w:t>
      </w:r>
      <w:r w:rsidR="00BD39BB" w:rsidRPr="000C7A7B">
        <w:rPr>
          <w:rFonts w:ascii="Times New Roman" w:eastAsia="Times New Roman" w:hAnsi="Times New Roman" w:cs="Times New Roman"/>
          <w:sz w:val="28"/>
          <w:szCs w:val="28"/>
          <w:lang w:eastAsia="ru-RU"/>
        </w:rPr>
        <w:t>.</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BD39BB" w:rsidRPr="000C7A7B">
        <w:rPr>
          <w:rFonts w:ascii="Times New Roman" w:eastAsia="Times New Roman" w:hAnsi="Times New Roman" w:cs="Times New Roman"/>
          <w:sz w:val="28"/>
          <w:szCs w:val="28"/>
          <w:lang w:eastAsia="ru-RU"/>
        </w:rPr>
        <w:t xml:space="preserve">. Оператор </w:t>
      </w:r>
      <w:r w:rsidR="002A006A" w:rsidRPr="000C7A7B">
        <w:rPr>
          <w:rFonts w:ascii="Times New Roman" w:eastAsia="Times New Roman" w:hAnsi="Times New Roman" w:cs="Times New Roman"/>
          <w:sz w:val="28"/>
          <w:szCs w:val="28"/>
          <w:lang w:eastAsia="ru-RU"/>
        </w:rPr>
        <w:t xml:space="preserve">электронной площадки </w:t>
      </w:r>
      <w:r w:rsidR="00BD39BB" w:rsidRPr="000C7A7B">
        <w:rPr>
          <w:rFonts w:ascii="Times New Roman" w:eastAsia="Times New Roman" w:hAnsi="Times New Roman" w:cs="Times New Roman"/>
          <w:sz w:val="28"/>
          <w:szCs w:val="28"/>
          <w:lang w:eastAsia="ru-RU"/>
        </w:rPr>
        <w:t xml:space="preserve">в течение </w:t>
      </w:r>
      <w:r w:rsidR="002A006A" w:rsidRPr="000C7A7B">
        <w:rPr>
          <w:rFonts w:ascii="Times New Roman" w:eastAsia="Times New Roman" w:hAnsi="Times New Roman" w:cs="Times New Roman"/>
          <w:sz w:val="28"/>
          <w:szCs w:val="28"/>
          <w:lang w:eastAsia="ru-RU"/>
        </w:rPr>
        <w:t>2 (</w:t>
      </w:r>
      <w:r w:rsidR="00BD39BB" w:rsidRPr="000C7A7B">
        <w:rPr>
          <w:rFonts w:ascii="Times New Roman" w:eastAsia="Times New Roman" w:hAnsi="Times New Roman" w:cs="Times New Roman"/>
          <w:sz w:val="28"/>
          <w:szCs w:val="28"/>
          <w:lang w:eastAsia="ru-RU"/>
        </w:rPr>
        <w:t>двух</w:t>
      </w:r>
      <w:r w:rsidR="002A006A" w:rsidRPr="000C7A7B">
        <w:rPr>
          <w:rFonts w:ascii="Times New Roman" w:eastAsia="Times New Roman" w:hAnsi="Times New Roman" w:cs="Times New Roman"/>
          <w:sz w:val="28"/>
          <w:szCs w:val="28"/>
          <w:lang w:eastAsia="ru-RU"/>
        </w:rPr>
        <w:t>)</w:t>
      </w:r>
      <w:r w:rsidR="00BD39BB" w:rsidRPr="000C7A7B">
        <w:rPr>
          <w:rFonts w:ascii="Times New Roman" w:eastAsia="Times New Roman" w:hAnsi="Times New Roman" w:cs="Times New Roman"/>
          <w:sz w:val="28"/>
          <w:szCs w:val="28"/>
          <w:lang w:eastAsia="ru-RU"/>
        </w:rPr>
        <w:t xml:space="preserve">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и </w:t>
      </w:r>
      <w:r w:rsidR="001433B4" w:rsidRPr="000C7A7B">
        <w:rPr>
          <w:rFonts w:ascii="Times New Roman" w:eastAsia="Times New Roman" w:hAnsi="Times New Roman" w:cs="Times New Roman"/>
          <w:sz w:val="28"/>
          <w:szCs w:val="28"/>
          <w:lang w:eastAsia="ru-RU"/>
        </w:rPr>
        <w:t xml:space="preserve">в соответствии с </w:t>
      </w:r>
      <w:r w:rsidR="00803DA0" w:rsidRPr="000C7A7B">
        <w:rPr>
          <w:rFonts w:ascii="Times New Roman" w:hAnsi="Times New Roman" w:cs="Times New Roman"/>
          <w:sz w:val="28"/>
          <w:szCs w:val="28"/>
        </w:rPr>
        <w:t>Регламентом Электронной площадки</w:t>
      </w:r>
      <w:r w:rsidR="00DF6A47">
        <w:rPr>
          <w:rFonts w:ascii="Times New Roman" w:hAnsi="Times New Roman" w:cs="Times New Roman"/>
          <w:sz w:val="28"/>
          <w:szCs w:val="28"/>
        </w:rPr>
        <w:t xml:space="preserve"> </w:t>
      </w:r>
      <w:r w:rsidR="00BD39BB" w:rsidRPr="000C7A7B">
        <w:rPr>
          <w:rFonts w:ascii="Times New Roman" w:eastAsia="Times New Roman" w:hAnsi="Times New Roman" w:cs="Times New Roman"/>
          <w:sz w:val="28"/>
          <w:szCs w:val="28"/>
          <w:lang w:eastAsia="ru-RU"/>
        </w:rPr>
        <w:t>разблокирует денежные средства, в отношении которых осуществлено блокирование операций по Счету Заявителя (участника).</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BD39BB" w:rsidRPr="000C7A7B">
        <w:rPr>
          <w:rFonts w:ascii="Times New Roman" w:eastAsia="Times New Roman" w:hAnsi="Times New Roman" w:cs="Times New Roman"/>
          <w:sz w:val="28"/>
          <w:szCs w:val="28"/>
          <w:lang w:eastAsia="ru-RU"/>
        </w:rPr>
        <w:t>. Любое заинтересованное лицо, получившее аккредитацию</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на определенной для проведения Электронного аукциона Электронной площадке, вправе направить посредством функционала Электронной площадки запрос</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 xml:space="preserve">о разъяснении положений Извещения. В течение </w:t>
      </w:r>
      <w:r w:rsidR="002A006A" w:rsidRPr="000C7A7B">
        <w:rPr>
          <w:rFonts w:ascii="Times New Roman" w:eastAsia="Times New Roman" w:hAnsi="Times New Roman" w:cs="Times New Roman"/>
          <w:sz w:val="28"/>
          <w:szCs w:val="28"/>
          <w:lang w:eastAsia="ru-RU"/>
        </w:rPr>
        <w:t>1 (</w:t>
      </w:r>
      <w:r w:rsidR="00BD39BB" w:rsidRPr="000C7A7B">
        <w:rPr>
          <w:rFonts w:ascii="Times New Roman" w:eastAsia="Times New Roman" w:hAnsi="Times New Roman" w:cs="Times New Roman"/>
          <w:sz w:val="28"/>
          <w:szCs w:val="28"/>
          <w:lang w:eastAsia="ru-RU"/>
        </w:rPr>
        <w:t>одного</w:t>
      </w:r>
      <w:r w:rsidR="002A006A" w:rsidRPr="000C7A7B">
        <w:rPr>
          <w:rFonts w:ascii="Times New Roman" w:eastAsia="Times New Roman" w:hAnsi="Times New Roman" w:cs="Times New Roman"/>
          <w:sz w:val="28"/>
          <w:szCs w:val="28"/>
          <w:lang w:eastAsia="ru-RU"/>
        </w:rPr>
        <w:t>)</w:t>
      </w:r>
      <w:r w:rsidR="00BD39BB" w:rsidRPr="000C7A7B">
        <w:rPr>
          <w:rFonts w:ascii="Times New Roman" w:eastAsia="Times New Roman" w:hAnsi="Times New Roman" w:cs="Times New Roman"/>
          <w:sz w:val="28"/>
          <w:szCs w:val="28"/>
          <w:lang w:eastAsia="ru-RU"/>
        </w:rPr>
        <w:t xml:space="preserve"> часа с момента поступления указанного запроса Оператор Электронной площадки направляет запрос Организатору Электронного аукциона.</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26</w:t>
      </w:r>
      <w:r w:rsidR="00BD39BB" w:rsidRPr="000C7A7B">
        <w:rPr>
          <w:rFonts w:ascii="Times New Roman" w:eastAsia="Times New Roman" w:hAnsi="Times New Roman" w:cs="Times New Roman"/>
          <w:sz w:val="28"/>
          <w:szCs w:val="28"/>
          <w:lang w:eastAsia="ru-RU"/>
        </w:rPr>
        <w:t xml:space="preserve">. В течение </w:t>
      </w:r>
      <w:r w:rsidR="002A006A" w:rsidRPr="000C7A7B">
        <w:rPr>
          <w:rFonts w:ascii="Times New Roman" w:eastAsia="Times New Roman" w:hAnsi="Times New Roman" w:cs="Times New Roman"/>
          <w:sz w:val="28"/>
          <w:szCs w:val="28"/>
          <w:lang w:eastAsia="ru-RU"/>
        </w:rPr>
        <w:t>2 (</w:t>
      </w:r>
      <w:r w:rsidR="00BD39BB" w:rsidRPr="000C7A7B">
        <w:rPr>
          <w:rFonts w:ascii="Times New Roman" w:eastAsia="Times New Roman" w:hAnsi="Times New Roman" w:cs="Times New Roman"/>
          <w:sz w:val="28"/>
          <w:szCs w:val="28"/>
          <w:lang w:eastAsia="ru-RU"/>
        </w:rPr>
        <w:t>двух</w:t>
      </w:r>
      <w:r w:rsidR="002A006A" w:rsidRPr="000C7A7B">
        <w:rPr>
          <w:rFonts w:ascii="Times New Roman" w:eastAsia="Times New Roman" w:hAnsi="Times New Roman" w:cs="Times New Roman"/>
          <w:sz w:val="28"/>
          <w:szCs w:val="28"/>
          <w:lang w:eastAsia="ru-RU"/>
        </w:rPr>
        <w:t>)</w:t>
      </w:r>
      <w:r w:rsidR="00BD39BB" w:rsidRPr="000C7A7B">
        <w:rPr>
          <w:rFonts w:ascii="Times New Roman" w:eastAsia="Times New Roman" w:hAnsi="Times New Roman" w:cs="Times New Roman"/>
          <w:sz w:val="28"/>
          <w:szCs w:val="28"/>
          <w:lang w:eastAsia="ru-RU"/>
        </w:rPr>
        <w:t xml:space="preserve">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 на официальном сайте, Официальном сайте торгов, а также обеспечивает их размещение </w:t>
      </w:r>
      <w:r w:rsidR="00C6271A" w:rsidRPr="000C7A7B">
        <w:rPr>
          <w:rFonts w:ascii="Times New Roman" w:eastAsia="Times New Roman" w:hAnsi="Times New Roman" w:cs="Times New Roman"/>
          <w:sz w:val="28"/>
          <w:szCs w:val="28"/>
          <w:lang w:eastAsia="ru-RU"/>
        </w:rPr>
        <w:t>на Портале</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и Электрон</w:t>
      </w:r>
      <w:r w:rsidR="00BD39BB" w:rsidRPr="000C7A7B">
        <w:rPr>
          <w:rFonts w:ascii="Times New Roman" w:hAnsi="Times New Roman" w:cs="Times New Roman"/>
          <w:sz w:val="28"/>
          <w:szCs w:val="28"/>
        </w:rPr>
        <w:t>ной площадке при условии, что указанный запрос поступил Организатору Электронного аукциона</w:t>
      </w:r>
      <w:r w:rsidR="00DF6A47">
        <w:rPr>
          <w:rFonts w:ascii="Times New Roman" w:hAnsi="Times New Roman" w:cs="Times New Roman"/>
          <w:sz w:val="28"/>
          <w:szCs w:val="28"/>
        </w:rPr>
        <w:t xml:space="preserve"> </w:t>
      </w:r>
      <w:r w:rsidR="00BD39BB" w:rsidRPr="000C7A7B">
        <w:rPr>
          <w:rFonts w:ascii="Times New Roman" w:hAnsi="Times New Roman" w:cs="Times New Roman"/>
          <w:sz w:val="28"/>
          <w:szCs w:val="28"/>
        </w:rPr>
        <w:t xml:space="preserve">не позднее чем за </w:t>
      </w:r>
      <w:r w:rsidR="002A006A" w:rsidRPr="000C7A7B">
        <w:rPr>
          <w:rFonts w:ascii="Times New Roman" w:hAnsi="Times New Roman" w:cs="Times New Roman"/>
          <w:sz w:val="28"/>
          <w:szCs w:val="28"/>
        </w:rPr>
        <w:t>5 (</w:t>
      </w:r>
      <w:r w:rsidR="00BD39BB" w:rsidRPr="000C7A7B">
        <w:rPr>
          <w:rFonts w:ascii="Times New Roman" w:hAnsi="Times New Roman" w:cs="Times New Roman"/>
          <w:sz w:val="28"/>
          <w:szCs w:val="28"/>
        </w:rPr>
        <w:t>пять</w:t>
      </w:r>
      <w:r w:rsidR="002A006A" w:rsidRPr="000C7A7B">
        <w:rPr>
          <w:rFonts w:ascii="Times New Roman" w:hAnsi="Times New Roman" w:cs="Times New Roman"/>
          <w:sz w:val="28"/>
          <w:szCs w:val="28"/>
        </w:rPr>
        <w:t>)</w:t>
      </w:r>
      <w:r w:rsidR="00BD39BB" w:rsidRPr="000C7A7B">
        <w:rPr>
          <w:rFonts w:ascii="Times New Roman" w:hAnsi="Times New Roman" w:cs="Times New Roman"/>
          <w:sz w:val="28"/>
          <w:szCs w:val="28"/>
        </w:rPr>
        <w:t xml:space="preserve"> рабочих дней до дня окончания подачи Заявок.</w:t>
      </w:r>
    </w:p>
    <w:p w:rsidR="00BD39BB" w:rsidRPr="000C7A7B" w:rsidRDefault="00ED1B66"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27</w:t>
      </w:r>
      <w:r w:rsidR="00BD39BB" w:rsidRPr="000C7A7B">
        <w:rPr>
          <w:rFonts w:ascii="Times New Roman" w:hAnsi="Times New Roman" w:cs="Times New Roman"/>
          <w:sz w:val="28"/>
          <w:szCs w:val="28"/>
        </w:rPr>
        <w:t>. Разъяснение положений Извещения не должно изменять его суть.</w:t>
      </w:r>
    </w:p>
    <w:p w:rsidR="00BD39BB" w:rsidRPr="000C7A7B" w:rsidRDefault="00ED1B66"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BD39BB" w:rsidRPr="000C7A7B">
        <w:rPr>
          <w:rFonts w:ascii="Times New Roman" w:eastAsia="Times New Roman" w:hAnsi="Times New Roman" w:cs="Times New Roman"/>
          <w:sz w:val="28"/>
          <w:szCs w:val="28"/>
          <w:lang w:eastAsia="ru-RU"/>
        </w:rPr>
        <w:t>. Информация, связанная с проведением Электронного аукциона, размещаемая на официальном с</w:t>
      </w:r>
      <w:r w:rsidR="00DA75D8" w:rsidRPr="000C7A7B">
        <w:rPr>
          <w:rFonts w:ascii="Times New Roman" w:eastAsia="Times New Roman" w:hAnsi="Times New Roman" w:cs="Times New Roman"/>
          <w:sz w:val="28"/>
          <w:szCs w:val="28"/>
          <w:lang w:eastAsia="ru-RU"/>
        </w:rPr>
        <w:t>айте, Официальном сайте торгов,</w:t>
      </w:r>
      <w:r w:rsidR="00DF6A47">
        <w:rPr>
          <w:rFonts w:ascii="Times New Roman" w:eastAsia="Times New Roman" w:hAnsi="Times New Roman" w:cs="Times New Roman"/>
          <w:sz w:val="28"/>
          <w:szCs w:val="28"/>
          <w:lang w:eastAsia="ru-RU"/>
        </w:rPr>
        <w:t xml:space="preserve"> </w:t>
      </w:r>
      <w:r w:rsidR="00DA75D8" w:rsidRPr="000C7A7B">
        <w:rPr>
          <w:rFonts w:ascii="Times New Roman" w:eastAsia="Times New Roman" w:hAnsi="Times New Roman" w:cs="Times New Roman"/>
          <w:sz w:val="28"/>
          <w:szCs w:val="28"/>
          <w:lang w:eastAsia="ru-RU"/>
        </w:rPr>
        <w:t>Портале</w:t>
      </w:r>
      <w:r w:rsidR="00BD39BB" w:rsidRPr="000C7A7B">
        <w:rPr>
          <w:rFonts w:ascii="Times New Roman" w:eastAsia="Times New Roman" w:hAnsi="Times New Roman" w:cs="Times New Roman"/>
          <w:sz w:val="28"/>
          <w:szCs w:val="28"/>
          <w:lang w:eastAsia="ru-RU"/>
        </w:rPr>
        <w:t>, Электронной площадке, должна быть доступна для ознакомления без взимания платы.</w:t>
      </w:r>
    </w:p>
    <w:p w:rsidR="00BD39BB" w:rsidRPr="000C7A7B" w:rsidRDefault="00BD39BB" w:rsidP="00754A05">
      <w:pPr>
        <w:autoSpaceDE w:val="0"/>
        <w:autoSpaceDN w:val="0"/>
        <w:adjustRightInd w:val="0"/>
        <w:spacing w:after="0"/>
        <w:ind w:firstLine="709"/>
        <w:jc w:val="both"/>
        <w:rPr>
          <w:rFonts w:ascii="Times New Roman" w:hAnsi="Times New Roman" w:cs="Times New Roman"/>
          <w:sz w:val="28"/>
          <w:szCs w:val="28"/>
        </w:rPr>
      </w:pPr>
    </w:p>
    <w:p w:rsidR="00BD39BB" w:rsidRPr="00ED1B66" w:rsidRDefault="00BD39BB" w:rsidP="00754A05">
      <w:pPr>
        <w:autoSpaceDE w:val="0"/>
        <w:autoSpaceDN w:val="0"/>
        <w:adjustRightInd w:val="0"/>
        <w:spacing w:after="0"/>
        <w:jc w:val="center"/>
        <w:outlineLvl w:val="0"/>
        <w:rPr>
          <w:rFonts w:ascii="Times New Roman" w:hAnsi="Times New Roman" w:cs="Times New Roman"/>
          <w:b/>
          <w:sz w:val="28"/>
          <w:szCs w:val="28"/>
        </w:rPr>
      </w:pPr>
      <w:r w:rsidRPr="00ED1B66">
        <w:rPr>
          <w:rFonts w:ascii="Times New Roman" w:hAnsi="Times New Roman" w:cs="Times New Roman"/>
          <w:b/>
          <w:sz w:val="28"/>
          <w:szCs w:val="28"/>
        </w:rPr>
        <w:t>6. Условия участия в Электронном аукционе</w:t>
      </w:r>
    </w:p>
    <w:p w:rsidR="00BD39BB" w:rsidRPr="000C7A7B" w:rsidRDefault="004E6B72"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29</w:t>
      </w:r>
      <w:r w:rsidR="00BD39BB" w:rsidRPr="000C7A7B">
        <w:rPr>
          <w:rFonts w:ascii="Times New Roman" w:hAnsi="Times New Roman" w:cs="Times New Roman"/>
          <w:sz w:val="28"/>
          <w:szCs w:val="28"/>
        </w:rPr>
        <w:t xml:space="preserve">. Заявителем может быть </w:t>
      </w:r>
      <w:r w:rsidR="00BD39BB" w:rsidRPr="000C7A7B">
        <w:rPr>
          <w:rFonts w:ascii="Times New Roman" w:eastAsia="Times New Roman" w:hAnsi="Times New Roman" w:cs="Times New Roman"/>
          <w:sz w:val="28"/>
          <w:szCs w:val="28"/>
          <w:lang w:eastAsia="ru-RU"/>
        </w:rPr>
        <w:t>любое юридическое лицо независимо</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от организационно-правовой формы, формы собственности, места нахождения,</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а также места происхождения капитала или физическое лицо, в том числе индивидуальный предприниматель, зарегистрированное и аккредитованное</w:t>
      </w:r>
      <w:r w:rsidR="00DF6A47">
        <w:rPr>
          <w:rFonts w:ascii="Times New Roman" w:eastAsia="Times New Roman" w:hAnsi="Times New Roman" w:cs="Times New Roman"/>
          <w:sz w:val="28"/>
          <w:szCs w:val="28"/>
          <w:lang w:eastAsia="ru-RU"/>
        </w:rPr>
        <w:t xml:space="preserve"> </w:t>
      </w:r>
      <w:r w:rsidR="00BD39BB" w:rsidRPr="000C7A7B">
        <w:rPr>
          <w:rFonts w:ascii="Times New Roman" w:eastAsia="Times New Roman" w:hAnsi="Times New Roman" w:cs="Times New Roman"/>
          <w:sz w:val="28"/>
          <w:szCs w:val="28"/>
          <w:lang w:eastAsia="ru-RU"/>
        </w:rPr>
        <w:t>на Электронной площадке в порядке, установленном Регламентом Электронной площадки</w:t>
      </w:r>
      <w:r w:rsidR="00BD39BB" w:rsidRPr="000C7A7B">
        <w:rPr>
          <w:rFonts w:ascii="Times New Roman" w:hAnsi="Times New Roman" w:cs="Times New Roman"/>
          <w:sz w:val="28"/>
          <w:szCs w:val="28"/>
        </w:rPr>
        <w:t>.</w:t>
      </w:r>
    </w:p>
    <w:p w:rsidR="00BD39BB" w:rsidRPr="000C7A7B" w:rsidRDefault="004E6B72"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30</w:t>
      </w:r>
      <w:r w:rsidR="00BD39BB" w:rsidRPr="000C7A7B">
        <w:rPr>
          <w:rFonts w:ascii="Times New Roman" w:hAnsi="Times New Roman" w:cs="Times New Roman"/>
          <w:sz w:val="28"/>
          <w:szCs w:val="28"/>
        </w:rPr>
        <w:t>. Участники Электронного аукциона должны соответствовать требованиям, установленным законодательством Российской Федерации к таким участникам,</w:t>
      </w:r>
      <w:r w:rsidR="00020BEB">
        <w:rPr>
          <w:rFonts w:ascii="Times New Roman" w:hAnsi="Times New Roman" w:cs="Times New Roman"/>
          <w:sz w:val="28"/>
          <w:szCs w:val="28"/>
        </w:rPr>
        <w:t xml:space="preserve"> </w:t>
      </w:r>
      <w:r w:rsidR="00BD39BB" w:rsidRPr="000C7A7B">
        <w:rPr>
          <w:rFonts w:ascii="Times New Roman" w:hAnsi="Times New Roman" w:cs="Times New Roman"/>
          <w:sz w:val="28"/>
          <w:szCs w:val="28"/>
        </w:rPr>
        <w:t xml:space="preserve">в </w:t>
      </w:r>
      <w:r w:rsidR="00D30DFB" w:rsidRPr="000C7A7B">
        <w:rPr>
          <w:rFonts w:ascii="Times New Roman" w:hAnsi="Times New Roman" w:cs="Times New Roman"/>
          <w:sz w:val="28"/>
          <w:szCs w:val="28"/>
        </w:rPr>
        <w:t xml:space="preserve">том числе необходимо внесение </w:t>
      </w:r>
      <w:r w:rsidR="00BD39BB" w:rsidRPr="000C7A7B">
        <w:rPr>
          <w:rFonts w:ascii="Times New Roman" w:hAnsi="Times New Roman" w:cs="Times New Roman"/>
          <w:sz w:val="28"/>
          <w:szCs w:val="28"/>
        </w:rPr>
        <w:t>обеспечения Заявки.</w:t>
      </w:r>
    </w:p>
    <w:p w:rsidR="00BD39BB" w:rsidRPr="000C7A7B" w:rsidRDefault="004E6B72" w:rsidP="00754A05">
      <w:pPr>
        <w:pStyle w:val="ConsPlusNormal"/>
        <w:spacing w:line="276" w:lineRule="auto"/>
        <w:ind w:firstLine="709"/>
        <w:jc w:val="both"/>
      </w:pPr>
      <w:r>
        <w:t>31</w:t>
      </w:r>
      <w:r w:rsidR="00BD39BB" w:rsidRPr="000C7A7B">
        <w:t>. Лицо, изъявившее желание участвовать в Электронном аукционе</w:t>
      </w:r>
      <w:r w:rsidR="00020BEB">
        <w:t xml:space="preserve"> </w:t>
      </w:r>
      <w:r w:rsidR="00BD39BB" w:rsidRPr="000C7A7B">
        <w:t>и согласное с его условиями, представляет в составе Заявки</w:t>
      </w:r>
      <w:r w:rsidR="00020BEB">
        <w:t xml:space="preserve"> </w:t>
      </w:r>
      <w:r w:rsidR="00BD39BB" w:rsidRPr="000C7A7B">
        <w:t>электронные документы в соответствии с утвержденным Извещением</w:t>
      </w:r>
      <w:r w:rsidR="00D30DFB" w:rsidRPr="000C7A7B">
        <w:t xml:space="preserve"> Организатора Электронного аукциона</w:t>
      </w:r>
      <w:r w:rsidR="00BD39BB" w:rsidRPr="000C7A7B">
        <w:t>.</w:t>
      </w:r>
    </w:p>
    <w:p w:rsidR="00BD39BB" w:rsidRPr="000C7A7B" w:rsidRDefault="004E6B72" w:rsidP="00754A05">
      <w:pPr>
        <w:pStyle w:val="ConsPlusNormal"/>
        <w:spacing w:line="276" w:lineRule="auto"/>
        <w:ind w:firstLine="709"/>
        <w:jc w:val="both"/>
      </w:pPr>
      <w:r>
        <w:t>32</w:t>
      </w:r>
      <w:r w:rsidR="00BD39BB" w:rsidRPr="000C7A7B">
        <w:t>. Денежные средства, внесенные в качестве обеспечения Заявки, возвращаются Заявителям и участникам в соответствии с Извещением</w:t>
      </w:r>
      <w:r w:rsidR="00020BEB">
        <w:t xml:space="preserve"> </w:t>
      </w:r>
      <w:r w:rsidR="00BD39BB" w:rsidRPr="000C7A7B">
        <w:t>и Регламентом Электронной площадки.</w:t>
      </w:r>
    </w:p>
    <w:p w:rsidR="00BD39BB" w:rsidRPr="000C7A7B" w:rsidRDefault="00BD39BB"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sz w:val="28"/>
          <w:szCs w:val="28"/>
          <w:lang w:eastAsia="ru-RU"/>
        </w:rPr>
      </w:pPr>
    </w:p>
    <w:p w:rsidR="00BD39BB" w:rsidRPr="00020BEB" w:rsidRDefault="000A7EDC"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Порядок подачи Заявок</w:t>
      </w:r>
    </w:p>
    <w:p w:rsidR="00BD39BB" w:rsidRPr="000C7A7B" w:rsidRDefault="004E6B72" w:rsidP="00754A05">
      <w:pPr>
        <w:pStyle w:val="ConsPlusNormal"/>
        <w:spacing w:line="276" w:lineRule="auto"/>
        <w:ind w:firstLine="709"/>
        <w:jc w:val="both"/>
      </w:pPr>
      <w:r>
        <w:rPr>
          <w:rFonts w:eastAsia="Times New Roman"/>
          <w:lang w:eastAsia="ru-RU"/>
        </w:rPr>
        <w:t>33</w:t>
      </w:r>
      <w:r w:rsidR="00BD39BB" w:rsidRPr="000C7A7B">
        <w:rPr>
          <w:rFonts w:eastAsia="Times New Roman"/>
          <w:lang w:eastAsia="ru-RU"/>
        </w:rPr>
        <w:t xml:space="preserve">. </w:t>
      </w:r>
      <w:bookmarkStart w:id="2" w:name="P195"/>
      <w:bookmarkEnd w:id="2"/>
      <w:r w:rsidR="00BD39BB" w:rsidRPr="000C7A7B">
        <w:rPr>
          <w:rFonts w:eastAsia="Times New Roman"/>
          <w:lang w:eastAsia="ru-RU"/>
        </w:rPr>
        <w:t>Подача Заявок осуществляется только Заявителями, прошедшими процедуру регистрации и аккредитации на Электронной площадке в соответствии</w:t>
      </w:r>
      <w:r w:rsidR="00020BEB">
        <w:rPr>
          <w:rFonts w:eastAsia="Times New Roman"/>
          <w:lang w:eastAsia="ru-RU"/>
        </w:rPr>
        <w:t xml:space="preserve"> </w:t>
      </w:r>
      <w:r w:rsidR="00BD39BB" w:rsidRPr="000C7A7B">
        <w:rPr>
          <w:rFonts w:eastAsia="Times New Roman"/>
          <w:lang w:eastAsia="ru-RU"/>
        </w:rPr>
        <w:t xml:space="preserve">с Регламентом Электронной площадки. </w:t>
      </w:r>
      <w:hyperlink r:id="rId11" w:history="1">
        <w:r w:rsidR="00BD39BB" w:rsidRPr="000C7A7B">
          <w:rPr>
            <w:rFonts w:eastAsia="Times New Roman"/>
            <w:lang w:eastAsia="ru-RU"/>
          </w:rPr>
          <w:t>Заявка</w:t>
        </w:r>
      </w:hyperlink>
      <w:r w:rsidR="00BD39BB" w:rsidRPr="000C7A7B">
        <w:rPr>
          <w:rFonts w:eastAsia="Times New Roman"/>
          <w:lang w:eastAsia="ru-RU"/>
        </w:rPr>
        <w:t xml:space="preserve"> направляется Заявителем Оператору Электронной площадки в виде электронного документа по форме, установленной Извещением</w:t>
      </w:r>
      <w:r w:rsidR="00BD39BB" w:rsidRPr="000C7A7B">
        <w:t>. Поступление указанной Заявки является поручением Оператору Электронной площадки о блокировке операций по Счету такого Заявителя</w:t>
      </w:r>
      <w:r w:rsidR="00020BEB">
        <w:t xml:space="preserve"> </w:t>
      </w:r>
      <w:r w:rsidR="00BD39BB" w:rsidRPr="000C7A7B">
        <w:t>в отношении денежных средств в размере задатка на участие в Электронном аукционе.</w:t>
      </w:r>
    </w:p>
    <w:p w:rsidR="00BD39BB" w:rsidRPr="000C7A7B" w:rsidRDefault="004E6B72" w:rsidP="00754A05">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BD39BB" w:rsidRPr="000C7A7B">
        <w:rPr>
          <w:rFonts w:ascii="Times New Roman" w:eastAsia="Times New Roman" w:hAnsi="Times New Roman" w:cs="Times New Roman"/>
          <w:sz w:val="28"/>
          <w:szCs w:val="28"/>
          <w:lang w:eastAsia="ru-RU"/>
        </w:rPr>
        <w:t>. Заявка подается в срок, который установлен в Извещении.</w:t>
      </w:r>
    </w:p>
    <w:p w:rsidR="001B2FAC" w:rsidRPr="000C7A7B" w:rsidRDefault="004E6B72" w:rsidP="00754A05">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35</w:t>
      </w:r>
      <w:r w:rsidR="00BD39BB" w:rsidRPr="000C7A7B">
        <w:rPr>
          <w:rFonts w:ascii="Times New Roman" w:hAnsi="Times New Roman" w:cs="Times New Roman"/>
          <w:sz w:val="28"/>
          <w:szCs w:val="28"/>
        </w:rPr>
        <w:t xml:space="preserve">. </w:t>
      </w:r>
      <w:r w:rsidR="00BD39BB" w:rsidRPr="000C7A7B">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020BEB">
        <w:rPr>
          <w:rFonts w:ascii="Times New Roman" w:eastAsia="Times New Roman" w:hAnsi="Times New Roman" w:cs="Times New Roman"/>
          <w:sz w:val="28"/>
          <w:szCs w:val="28"/>
          <w:lang w:eastAsia="ru-RU"/>
        </w:rPr>
        <w:t xml:space="preserve"> </w:t>
      </w:r>
      <w:r w:rsidR="00BD39BB" w:rsidRPr="000C7A7B">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Pr="000C7A7B" w:rsidRDefault="004E6B72" w:rsidP="00754A05">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36</w:t>
      </w:r>
      <w:r w:rsidR="00BD39BB" w:rsidRPr="000C7A7B">
        <w:rPr>
          <w:rFonts w:ascii="Times New Roman" w:hAnsi="Times New Roman" w:cs="Times New Roman"/>
          <w:sz w:val="28"/>
          <w:szCs w:val="28"/>
        </w:rPr>
        <w:t>. Заявка</w:t>
      </w:r>
      <w:r>
        <w:rPr>
          <w:rFonts w:ascii="Times New Roman" w:hAnsi="Times New Roman" w:cs="Times New Roman"/>
          <w:sz w:val="28"/>
          <w:szCs w:val="28"/>
        </w:rPr>
        <w:t xml:space="preserve"> </w:t>
      </w:r>
      <w:r w:rsidR="00BD39BB" w:rsidRPr="000C7A7B">
        <w:rPr>
          <w:rFonts w:ascii="Times New Roman" w:hAnsi="Times New Roman" w:cs="Times New Roman"/>
          <w:sz w:val="28"/>
          <w:szCs w:val="28"/>
        </w:rPr>
        <w:t>должна содержать:</w:t>
      </w:r>
    </w:p>
    <w:p w:rsidR="00743296" w:rsidRPr="000C7A7B" w:rsidRDefault="00E41450" w:rsidP="00754A05">
      <w:pPr>
        <w:pStyle w:val="ConsPlusNormal"/>
        <w:spacing w:line="276" w:lineRule="auto"/>
        <w:ind w:firstLine="709"/>
        <w:jc w:val="both"/>
      </w:pPr>
      <w:r w:rsidRPr="000C7A7B">
        <w:t xml:space="preserve">- </w:t>
      </w:r>
      <w:r w:rsidR="00BD39BB" w:rsidRPr="000C7A7B">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rsidR="00BD39BB" w:rsidRPr="000C7A7B" w:rsidRDefault="009106DB" w:rsidP="00754A05">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0C7A7B">
        <w:rPr>
          <w:rFonts w:ascii="Times New Roman" w:hAnsi="Times New Roman" w:cs="Times New Roman"/>
          <w:sz w:val="28"/>
          <w:szCs w:val="28"/>
        </w:rPr>
        <w:t>-</w:t>
      </w:r>
      <w:r w:rsidR="004E6B72">
        <w:rPr>
          <w:rFonts w:ascii="Times New Roman" w:hAnsi="Times New Roman" w:cs="Times New Roman"/>
          <w:sz w:val="28"/>
          <w:szCs w:val="28"/>
        </w:rPr>
        <w:t xml:space="preserve"> </w:t>
      </w:r>
      <w:r w:rsidR="00BD39BB" w:rsidRPr="000C7A7B">
        <w:rPr>
          <w:rFonts w:ascii="Times New Roman" w:hAnsi="Times New Roman" w:cs="Times New Roman"/>
          <w:sz w:val="28"/>
          <w:szCs w:val="28"/>
        </w:rPr>
        <w:t xml:space="preserve">заявление на участие в аукционе, соответствующее форме, утвержденной </w:t>
      </w:r>
      <w:r w:rsidR="00D43EF9">
        <w:rPr>
          <w:rFonts w:ascii="Times New Roman" w:hAnsi="Times New Roman" w:cs="Times New Roman"/>
          <w:sz w:val="28"/>
          <w:szCs w:val="28"/>
        </w:rPr>
        <w:t xml:space="preserve">приложением к </w:t>
      </w:r>
      <w:r w:rsidR="00BD39BB" w:rsidRPr="000C7A7B">
        <w:rPr>
          <w:rFonts w:ascii="Times New Roman" w:hAnsi="Times New Roman" w:cs="Times New Roman"/>
          <w:sz w:val="28"/>
          <w:szCs w:val="28"/>
        </w:rPr>
        <w:t>Извещени</w:t>
      </w:r>
      <w:r w:rsidR="00D43EF9">
        <w:rPr>
          <w:rFonts w:ascii="Times New Roman" w:hAnsi="Times New Roman" w:cs="Times New Roman"/>
          <w:sz w:val="28"/>
          <w:szCs w:val="28"/>
        </w:rPr>
        <w:t>ю</w:t>
      </w:r>
      <w:r w:rsidR="00BD39BB" w:rsidRPr="000C7A7B">
        <w:rPr>
          <w:rFonts w:ascii="Times New Roman" w:hAnsi="Times New Roman" w:cs="Times New Roman"/>
          <w:sz w:val="28"/>
          <w:szCs w:val="28"/>
        </w:rPr>
        <w:t>,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BD39BB" w:rsidRPr="000C7A7B" w:rsidRDefault="009106DB" w:rsidP="00754A05">
      <w:pPr>
        <w:pStyle w:val="ConsPlusNormal"/>
        <w:spacing w:line="276" w:lineRule="auto"/>
        <w:ind w:firstLine="709"/>
        <w:jc w:val="both"/>
      </w:pPr>
      <w:r w:rsidRPr="000C7A7B">
        <w:t>-</w:t>
      </w:r>
      <w:r w:rsidR="004E6B72">
        <w:t xml:space="preserve"> </w:t>
      </w:r>
      <w:r w:rsidR="00BD39BB" w:rsidRPr="000C7A7B">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0C7A7B">
        <w:rPr>
          <w:rFonts w:eastAsia="Times New Roman"/>
          <w:lang w:eastAsia="ru-RU"/>
        </w:rPr>
        <w:t>основной государственный регистрационный номер юридического лица</w:t>
      </w:r>
      <w:r w:rsidR="00BD39BB" w:rsidRPr="000C7A7B">
        <w:t xml:space="preserve"> или индивидуального предпринимателя; почтовый адрес; телефон; факс; адрес электронной почты; фамилию, имя, отчество и должность </w:t>
      </w:r>
      <w:r w:rsidR="00BD39BB" w:rsidRPr="000C7A7B">
        <w:lastRenderedPageBreak/>
        <w:t>лица, уполномоченного на подписание договоров; документ, подтверждающий полномочия лица на подписание договоров; банковские реквизиты;</w:t>
      </w:r>
    </w:p>
    <w:p w:rsidR="00BD39BB" w:rsidRPr="000C7A7B" w:rsidRDefault="009106DB" w:rsidP="00754A05">
      <w:pPr>
        <w:pStyle w:val="ConsPlusNormal"/>
        <w:spacing w:line="276" w:lineRule="auto"/>
        <w:ind w:firstLine="709"/>
        <w:jc w:val="both"/>
      </w:pPr>
      <w:r w:rsidRPr="000C7A7B">
        <w:t>-</w:t>
      </w:r>
      <w:r w:rsidR="004E6B72">
        <w:t xml:space="preserve"> </w:t>
      </w:r>
      <w:r w:rsidR="00BD39BB" w:rsidRPr="000C7A7B">
        <w:t>документ, подтверждающий право лица действовать от имени Заявителя;</w:t>
      </w:r>
    </w:p>
    <w:p w:rsidR="00BD39BB" w:rsidRPr="000C7A7B" w:rsidRDefault="009106DB" w:rsidP="00754A05">
      <w:pPr>
        <w:pStyle w:val="ConsPlusNormal"/>
        <w:spacing w:line="276" w:lineRule="auto"/>
        <w:ind w:firstLine="709"/>
        <w:jc w:val="both"/>
      </w:pPr>
      <w:r w:rsidRPr="000C7A7B">
        <w:t>-</w:t>
      </w:r>
      <w:r w:rsidR="004E6B72">
        <w:t xml:space="preserve"> </w:t>
      </w:r>
      <w:r w:rsidR="00BD39BB" w:rsidRPr="000C7A7B">
        <w:t>для индивидуальных предпринимателей - выписка из Единого государственного реестра индивидуальных предпринимателей, полученная не ранее чем за</w:t>
      </w:r>
      <w:r w:rsidR="002A006A" w:rsidRPr="000C7A7B">
        <w:t xml:space="preserve"> 1(</w:t>
      </w:r>
      <w:r w:rsidR="00BD39BB" w:rsidRPr="000C7A7B">
        <w:t>один</w:t>
      </w:r>
      <w:r w:rsidR="002A006A" w:rsidRPr="000C7A7B">
        <w:t>)</w:t>
      </w:r>
      <w:r w:rsidR="00BD39BB" w:rsidRPr="000C7A7B">
        <w:t xml:space="preserve"> месяц до дня размещения на Электронной площадке Извещения;</w:t>
      </w:r>
    </w:p>
    <w:p w:rsidR="00BD39BB" w:rsidRPr="000C7A7B" w:rsidRDefault="009106DB" w:rsidP="00754A05">
      <w:pPr>
        <w:pStyle w:val="af1"/>
        <w:spacing w:line="276" w:lineRule="auto"/>
        <w:ind w:firstLine="709"/>
      </w:pPr>
      <w:r w:rsidRPr="000C7A7B">
        <w:t>-</w:t>
      </w:r>
      <w:r w:rsidR="004E6B72">
        <w:t xml:space="preserve"> </w:t>
      </w:r>
      <w:r w:rsidR="00BD39BB" w:rsidRPr="000C7A7B">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FB6EEA" w:rsidRPr="000C7A7B" w:rsidRDefault="00FB6EEA" w:rsidP="00754A05">
      <w:pPr>
        <w:pStyle w:val="af1"/>
        <w:spacing w:line="276" w:lineRule="auto"/>
        <w:ind w:firstLine="709"/>
      </w:pPr>
      <w:r w:rsidRPr="000C7A7B">
        <w:t>В случае проведения электронного аукциона среди субъект</w:t>
      </w:r>
      <w:r w:rsidR="000A7EDC">
        <w:t>ов</w:t>
      </w:r>
      <w:r w:rsidRPr="000C7A7B">
        <w:t xml:space="preserve"> малого и среднего предпринимательства заявк</w:t>
      </w:r>
      <w:r w:rsidR="00A37EAC" w:rsidRPr="000C7A7B">
        <w:t>а</w:t>
      </w:r>
      <w:r w:rsidRPr="000C7A7B">
        <w:t xml:space="preserve"> должна содержать:</w:t>
      </w:r>
    </w:p>
    <w:p w:rsidR="00FB6EEA" w:rsidRPr="000C7A7B" w:rsidRDefault="00FB6EEA" w:rsidP="00754A05">
      <w:pPr>
        <w:pStyle w:val="af1"/>
        <w:shd w:val="clear" w:color="auto" w:fill="FFFFFF" w:themeFill="background1"/>
        <w:spacing w:line="276" w:lineRule="auto"/>
        <w:ind w:firstLine="709"/>
      </w:pPr>
      <w:r w:rsidRPr="000C7A7B">
        <w:t>- декларацию, подтверждающую статус таких субъектов.</w:t>
      </w:r>
    </w:p>
    <w:p w:rsidR="00FB6EEA" w:rsidRPr="000C7A7B" w:rsidRDefault="00FB6EEA" w:rsidP="00754A05">
      <w:pPr>
        <w:pStyle w:val="af1"/>
        <w:shd w:val="clear" w:color="auto" w:fill="FFFFFF" w:themeFill="background1"/>
        <w:spacing w:line="276" w:lineRule="auto"/>
        <w:ind w:firstLine="709"/>
      </w:pPr>
      <w:r w:rsidRPr="000C7A7B">
        <w:t xml:space="preserve">В случае, </w:t>
      </w:r>
      <w:r w:rsidRPr="000A7EDC">
        <w:t xml:space="preserve">если аукцион проводится среди субъектов малого и среднего предпринимательства, </w:t>
      </w:r>
      <w:r w:rsidR="000A7EDC">
        <w:t>О</w:t>
      </w:r>
      <w:r w:rsidRPr="000A7EDC">
        <w:t xml:space="preserve">рганизатор </w:t>
      </w:r>
      <w:r w:rsidR="000A7EDC" w:rsidRPr="000A7EDC">
        <w:t xml:space="preserve">Электронного </w:t>
      </w:r>
      <w:r w:rsidRPr="000A7EDC">
        <w:t>аукциона осуществляет проверку наличия</w:t>
      </w:r>
      <w:r w:rsidR="00020BEB" w:rsidRPr="000A7EDC">
        <w:t xml:space="preserve"> </w:t>
      </w:r>
      <w:r w:rsidRPr="000A7EDC">
        <w:t>сведений о таких юридических лицах и индивидуальных предпринимателях</w:t>
      </w:r>
      <w:r w:rsidR="00020BEB">
        <w:t xml:space="preserve"> </w:t>
      </w:r>
      <w:r w:rsidRPr="000C7A7B">
        <w:t>в едином реестр субъектов малого и среднего предпринимательства.</w:t>
      </w:r>
    </w:p>
    <w:p w:rsidR="00BD39BB" w:rsidRPr="000C7A7B" w:rsidRDefault="000A7EDC" w:rsidP="00754A05">
      <w:pPr>
        <w:pStyle w:val="ConsPlusNormal"/>
        <w:shd w:val="clear" w:color="auto" w:fill="FFFFFF" w:themeFill="background1"/>
        <w:spacing w:line="276" w:lineRule="auto"/>
        <w:ind w:firstLine="709"/>
        <w:jc w:val="both"/>
      </w:pPr>
      <w:r>
        <w:t>37</w:t>
      </w:r>
      <w:r w:rsidR="00BD39BB" w:rsidRPr="000C7A7B">
        <w:t>. Подача Заявителем Заявки является его согласием на списание денежных средств, находящихся на Счете Заявителя в качестве обеспечения Заявки.</w:t>
      </w:r>
    </w:p>
    <w:p w:rsidR="00BD39BB" w:rsidRPr="000C7A7B" w:rsidRDefault="000A7EDC" w:rsidP="00754A05">
      <w:pPr>
        <w:pStyle w:val="ConsPlusNormal"/>
        <w:shd w:val="clear" w:color="auto" w:fill="FFFFFF" w:themeFill="background1"/>
        <w:spacing w:line="276" w:lineRule="auto"/>
        <w:ind w:firstLine="709"/>
        <w:jc w:val="both"/>
      </w:pPr>
      <w:r>
        <w:t>38</w:t>
      </w:r>
      <w:r w:rsidR="00BD39BB" w:rsidRPr="000C7A7B">
        <w:t xml:space="preserve">. В течение </w:t>
      </w:r>
      <w:r w:rsidR="002A006A" w:rsidRPr="000C7A7B">
        <w:t>1 (</w:t>
      </w:r>
      <w:r w:rsidR="00BD39BB" w:rsidRPr="000C7A7B">
        <w:t>одного</w:t>
      </w:r>
      <w:r w:rsidR="002A006A" w:rsidRPr="000C7A7B">
        <w:t>)</w:t>
      </w:r>
      <w:r w:rsidR="00BD39BB" w:rsidRPr="000C7A7B">
        <w:t xml:space="preserve"> часа с момента получения Заявки Оператор Электронной площадки осуществляет блокирование операций по Счету Заявителя, подавшего такую Заявку, в отношении денежных средств в размере обеспечения Заявки (задатка), присваивает ей порядковый номер и подтверждает Заявителю</w:t>
      </w:r>
      <w:r w:rsidR="00020BEB">
        <w:t xml:space="preserve"> </w:t>
      </w:r>
      <w:r w:rsidR="00BD39BB" w:rsidRPr="000C7A7B">
        <w:t>в порядке, установленном Регламентом Электронной площадки, получение Заявки</w:t>
      </w:r>
      <w:r w:rsidR="00020BEB">
        <w:t xml:space="preserve"> </w:t>
      </w:r>
      <w:r w:rsidR="00BD39BB" w:rsidRPr="000C7A7B">
        <w:t>с указанием присвоенного ей порядкового номера.</w:t>
      </w:r>
    </w:p>
    <w:p w:rsidR="00BD39BB" w:rsidRPr="000C7A7B" w:rsidRDefault="000A7EDC" w:rsidP="00754A05">
      <w:pPr>
        <w:pStyle w:val="ConsPlusNormal"/>
        <w:spacing w:line="276" w:lineRule="auto"/>
        <w:ind w:firstLine="709"/>
        <w:jc w:val="both"/>
      </w:pPr>
      <w:r>
        <w:t>39</w:t>
      </w:r>
      <w:r w:rsidR="00BD39BB" w:rsidRPr="000C7A7B">
        <w:t xml:space="preserve">. В течение </w:t>
      </w:r>
      <w:r w:rsidR="002A006A" w:rsidRPr="000C7A7B">
        <w:t>1 (</w:t>
      </w:r>
      <w:r w:rsidR="00BD39BB" w:rsidRPr="000C7A7B">
        <w:t>одного</w:t>
      </w:r>
      <w:r w:rsidR="002A006A" w:rsidRPr="000C7A7B">
        <w:t>)</w:t>
      </w:r>
      <w:r w:rsidR="00BD39BB" w:rsidRPr="000C7A7B">
        <w:t xml:space="preserve"> часа с момента получения Заявки Оператор электронной площадки возвращает Заявку подавшему ее Заявителю в случае:</w:t>
      </w:r>
    </w:p>
    <w:p w:rsidR="00BD39BB" w:rsidRPr="000C7A7B" w:rsidRDefault="00BD39BB" w:rsidP="00754A05">
      <w:pPr>
        <w:pStyle w:val="ConsPlusNormal"/>
        <w:spacing w:line="276" w:lineRule="auto"/>
        <w:ind w:firstLine="709"/>
        <w:jc w:val="both"/>
      </w:pPr>
      <w:r w:rsidRPr="000C7A7B">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rsidR="00BD39BB" w:rsidRPr="000C7A7B" w:rsidRDefault="00BD39BB" w:rsidP="00754A05">
      <w:pPr>
        <w:pStyle w:val="ConsPlusNormal"/>
        <w:spacing w:line="276" w:lineRule="auto"/>
        <w:ind w:firstLine="709"/>
        <w:jc w:val="both"/>
      </w:pPr>
      <w:r w:rsidRPr="000C7A7B">
        <w:t>- отсутствия на Счете Заявителя, подавшего Заявку, денежных средств</w:t>
      </w:r>
      <w:r w:rsidR="00020BEB">
        <w:t xml:space="preserve"> </w:t>
      </w:r>
      <w:r w:rsidRPr="000C7A7B">
        <w:t>в размере обеспечения Заявки, в отношении которых не осуществлено блокирование в соответствии с Регламентом Электронной площадки;</w:t>
      </w:r>
    </w:p>
    <w:p w:rsidR="00BD39BB" w:rsidRPr="000C7A7B" w:rsidRDefault="00BD39BB" w:rsidP="00754A05">
      <w:pPr>
        <w:pStyle w:val="ConsPlusNormal"/>
        <w:spacing w:line="276" w:lineRule="auto"/>
        <w:ind w:firstLine="709"/>
        <w:jc w:val="both"/>
      </w:pPr>
      <w:r w:rsidRPr="000C7A7B">
        <w:t>- подачи заявителем двух и более Заявок на участие в Электронном аукционе</w:t>
      </w:r>
      <w:r w:rsidR="00020BEB">
        <w:t xml:space="preserve"> </w:t>
      </w:r>
      <w:r w:rsidRPr="000C7A7B">
        <w:t>в отношении одного и того же лота при условии, что поданные ранее Заявки им не отозваны. В этом случае Заявителю возвращаются все Заявки, поданные</w:t>
      </w:r>
      <w:r w:rsidR="00020BEB">
        <w:t xml:space="preserve"> </w:t>
      </w:r>
      <w:r w:rsidRPr="000C7A7B">
        <w:t>в отношении данного лота;</w:t>
      </w:r>
    </w:p>
    <w:p w:rsidR="00BD39BB" w:rsidRPr="000C7A7B" w:rsidRDefault="00BD39BB" w:rsidP="00754A05">
      <w:pPr>
        <w:pStyle w:val="ConsPlusNormal"/>
        <w:spacing w:line="276" w:lineRule="auto"/>
        <w:ind w:firstLine="709"/>
        <w:jc w:val="both"/>
      </w:pPr>
      <w:r w:rsidRPr="000C7A7B">
        <w:lastRenderedPageBreak/>
        <w:t>- получения Заявки на участие в аукционе после дня и времени окончания установленного срока</w:t>
      </w:r>
      <w:r w:rsidR="00D30DFB" w:rsidRPr="000C7A7B">
        <w:t xml:space="preserve"> Извещением Электронного аукциона</w:t>
      </w:r>
      <w:r w:rsidRPr="000C7A7B">
        <w:t xml:space="preserve"> подачи Заявок.</w:t>
      </w:r>
    </w:p>
    <w:p w:rsidR="00BD39BB" w:rsidRPr="000C7A7B" w:rsidRDefault="000A7EDC" w:rsidP="00754A05">
      <w:pPr>
        <w:pStyle w:val="ConsPlusNormal"/>
        <w:spacing w:line="276" w:lineRule="auto"/>
        <w:ind w:firstLine="709"/>
        <w:jc w:val="both"/>
      </w:pPr>
      <w:r>
        <w:t>40</w:t>
      </w:r>
      <w:r w:rsidR="00BD39BB" w:rsidRPr="000C7A7B">
        <w:t>. После возврата Заявки Оператор Электронной площадки прекращает осуществленное при получении указанной Заявки блокирование операций по Счету Заявителя в отношении денежных средств в размере обеспечения Заявки в порядке</w:t>
      </w:r>
      <w:r w:rsidR="00020BEB">
        <w:t xml:space="preserve"> </w:t>
      </w:r>
      <w:r w:rsidR="00BD39BB" w:rsidRPr="000C7A7B">
        <w:t>и сроки, определенные Регламентом Электронной площадки.</w:t>
      </w:r>
    </w:p>
    <w:p w:rsidR="00BD39BB" w:rsidRPr="000C7A7B" w:rsidRDefault="000A7EDC" w:rsidP="00754A05">
      <w:pPr>
        <w:pStyle w:val="ConsPlusNormal"/>
        <w:spacing w:line="276" w:lineRule="auto"/>
        <w:ind w:firstLine="709"/>
        <w:jc w:val="both"/>
      </w:pPr>
      <w:r>
        <w:t>41</w:t>
      </w:r>
      <w:r w:rsidR="00BD39BB" w:rsidRPr="000C7A7B">
        <w:t>.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rsidR="00BD39BB" w:rsidRPr="000C7A7B" w:rsidRDefault="000A7EDC" w:rsidP="00754A05">
      <w:pPr>
        <w:pStyle w:val="ConsPlusNormal"/>
        <w:spacing w:line="276" w:lineRule="auto"/>
        <w:ind w:firstLine="709"/>
        <w:jc w:val="both"/>
      </w:pPr>
      <w:r>
        <w:t>42</w:t>
      </w:r>
      <w:r w:rsidR="00BD39BB" w:rsidRPr="000C7A7B">
        <w:t>. Заявитель вправе отозвать Заявку не позднее дня</w:t>
      </w:r>
      <w:r w:rsidR="00BD39BB" w:rsidRPr="000C7A7B">
        <w:rPr>
          <w:rFonts w:eastAsia="Times New Roman"/>
          <w:lang w:eastAsia="ru-RU"/>
        </w:rPr>
        <w:t xml:space="preserve">, предшествующего дню </w:t>
      </w:r>
      <w:r w:rsidR="00BD39BB" w:rsidRPr="000C7A7B">
        <w:t>окончания срока подачи заявок, указанного в Извещении об аукционе, направив об этом уведомление оператору электронной площадки.</w:t>
      </w:r>
    </w:p>
    <w:p w:rsidR="00BD39BB" w:rsidRPr="000C7A7B" w:rsidRDefault="00BD39BB" w:rsidP="00754A05">
      <w:pPr>
        <w:pStyle w:val="ConsPlusNormal"/>
        <w:spacing w:line="276" w:lineRule="auto"/>
        <w:ind w:firstLine="709"/>
        <w:jc w:val="both"/>
      </w:pPr>
      <w:r w:rsidRPr="000C7A7B">
        <w:t xml:space="preserve">В течение </w:t>
      </w:r>
      <w:r w:rsidR="002A006A" w:rsidRPr="000C7A7B">
        <w:t>1 (</w:t>
      </w:r>
      <w:r w:rsidRPr="000C7A7B">
        <w:t>одного</w:t>
      </w:r>
      <w:r w:rsidR="002A006A" w:rsidRPr="000C7A7B">
        <w:t>)</w:t>
      </w:r>
      <w:r w:rsidRPr="000C7A7B">
        <w:t xml:space="preserve"> рабочего дня со дня поступления уведомления об отзыве заявки </w:t>
      </w:r>
      <w:r w:rsidR="002A006A" w:rsidRPr="000C7A7B">
        <w:t>О</w:t>
      </w:r>
      <w:r w:rsidRPr="000C7A7B">
        <w:t xml:space="preserve">ператор </w:t>
      </w:r>
      <w:r w:rsidR="002A006A" w:rsidRPr="000C7A7B">
        <w:t>Э</w:t>
      </w:r>
      <w:r w:rsidRPr="000C7A7B">
        <w:t>лектронной площадки прекращает осуществленное блокирование операций по счету для проведения операций по обеспечению участия в аукционах заявителя в отношении денежных средств в размере обеспечения заявки на участие в аукционе.</w:t>
      </w:r>
    </w:p>
    <w:p w:rsidR="00BD39BB" w:rsidRPr="000C7A7B" w:rsidRDefault="000A7EDC" w:rsidP="00754A05">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BD39BB" w:rsidRPr="000C7A7B">
        <w:rPr>
          <w:rFonts w:ascii="Times New Roman" w:eastAsia="Times New Roman" w:hAnsi="Times New Roman" w:cs="Times New Roman"/>
          <w:sz w:val="28"/>
          <w:szCs w:val="28"/>
          <w:lang w:eastAsia="ru-RU"/>
        </w:rPr>
        <w:t>. Прием Заявок прекращается не позднее даты и времени окончания срока подачи Заявок.</w:t>
      </w:r>
    </w:p>
    <w:p w:rsidR="00BD39BB" w:rsidRPr="000C7A7B" w:rsidRDefault="00BD39BB" w:rsidP="00754A05">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sidRPr="000C7A7B">
        <w:rPr>
          <w:rFonts w:ascii="Times New Roman" w:hAnsi="Times New Roman" w:cs="Times New Roman"/>
          <w:sz w:val="28"/>
          <w:szCs w:val="28"/>
        </w:rPr>
        <w:t>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D39BB" w:rsidRPr="000C7A7B" w:rsidRDefault="000A7EDC" w:rsidP="00754A05">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44</w:t>
      </w:r>
      <w:r w:rsidR="00BD39BB" w:rsidRPr="000C7A7B">
        <w:rPr>
          <w:rFonts w:ascii="Times New Roman" w:hAnsi="Times New Roman" w:cs="Times New Roman"/>
          <w:sz w:val="28"/>
          <w:szCs w:val="28"/>
        </w:rPr>
        <w:t xml:space="preserve">. Заявки направляются Оператором Электронной площадки Организатору Электронного аукциона в течение </w:t>
      </w:r>
      <w:r w:rsidR="0007607A" w:rsidRPr="000C7A7B">
        <w:rPr>
          <w:rFonts w:ascii="Times New Roman" w:hAnsi="Times New Roman" w:cs="Times New Roman"/>
          <w:sz w:val="28"/>
          <w:szCs w:val="28"/>
        </w:rPr>
        <w:t>срока, определенного Регламентом Электронной площадки</w:t>
      </w:r>
      <w:r w:rsidR="00BD39BB" w:rsidRPr="000C7A7B">
        <w:rPr>
          <w:rFonts w:ascii="Times New Roman" w:hAnsi="Times New Roman" w:cs="Times New Roman"/>
          <w:sz w:val="28"/>
          <w:szCs w:val="28"/>
        </w:rPr>
        <w:t>.</w:t>
      </w:r>
    </w:p>
    <w:p w:rsidR="00BD39BB" w:rsidRPr="000C7A7B" w:rsidRDefault="00BD39BB"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sz w:val="28"/>
          <w:szCs w:val="28"/>
          <w:lang w:eastAsia="ru-RU"/>
        </w:rPr>
      </w:pPr>
    </w:p>
    <w:p w:rsidR="00BD39BB" w:rsidRPr="00020BEB" w:rsidRDefault="00BD39BB"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020BEB">
        <w:rPr>
          <w:rFonts w:ascii="Times New Roman" w:eastAsia="Times New Roman" w:hAnsi="Times New Roman" w:cs="Times New Roman"/>
          <w:b/>
          <w:sz w:val="28"/>
          <w:szCs w:val="28"/>
          <w:lang w:eastAsia="ru-RU"/>
        </w:rPr>
        <w:t>8. Порядок</w:t>
      </w:r>
      <w:r w:rsidR="00412061" w:rsidRPr="00020BEB">
        <w:rPr>
          <w:rFonts w:ascii="Times New Roman" w:eastAsia="Times New Roman" w:hAnsi="Times New Roman" w:cs="Times New Roman"/>
          <w:b/>
          <w:sz w:val="28"/>
          <w:szCs w:val="28"/>
          <w:lang w:eastAsia="ru-RU"/>
        </w:rPr>
        <w:t xml:space="preserve"> и</w:t>
      </w:r>
      <w:r w:rsidR="002A006A" w:rsidRPr="00020BEB">
        <w:rPr>
          <w:rFonts w:ascii="Times New Roman" w:eastAsia="Times New Roman" w:hAnsi="Times New Roman" w:cs="Times New Roman"/>
          <w:b/>
          <w:sz w:val="28"/>
          <w:szCs w:val="28"/>
          <w:lang w:eastAsia="ru-RU"/>
        </w:rPr>
        <w:t xml:space="preserve"> срок</w:t>
      </w:r>
      <w:r w:rsidR="00E51335" w:rsidRPr="00020BEB">
        <w:rPr>
          <w:rFonts w:ascii="Times New Roman" w:eastAsia="Times New Roman" w:hAnsi="Times New Roman" w:cs="Times New Roman"/>
          <w:b/>
          <w:sz w:val="28"/>
          <w:szCs w:val="28"/>
          <w:lang w:eastAsia="ru-RU"/>
        </w:rPr>
        <w:t>и</w:t>
      </w:r>
      <w:r w:rsidRPr="00020BEB">
        <w:rPr>
          <w:rFonts w:ascii="Times New Roman" w:eastAsia="Times New Roman" w:hAnsi="Times New Roman" w:cs="Times New Roman"/>
          <w:b/>
          <w:sz w:val="28"/>
          <w:szCs w:val="28"/>
          <w:lang w:eastAsia="ru-RU"/>
        </w:rPr>
        <w:t xml:space="preserve"> рассмотрения Заявок</w:t>
      </w:r>
    </w:p>
    <w:p w:rsidR="008D734C" w:rsidRPr="000C7A7B" w:rsidRDefault="000A7EDC" w:rsidP="00754A05">
      <w:pPr>
        <w:pStyle w:val="ConsPlusNormal"/>
        <w:spacing w:line="276" w:lineRule="auto"/>
        <w:ind w:firstLine="709"/>
        <w:jc w:val="both"/>
      </w:pPr>
      <w:r>
        <w:t>45</w:t>
      </w:r>
      <w:r w:rsidR="00BD39BB" w:rsidRPr="000C7A7B">
        <w:t>. Аукционная комиссия рассматривает поступившие от Оператора Электронной площадки Заявки</w:t>
      </w:r>
      <w:r w:rsidR="001B403C" w:rsidRPr="000C7A7B">
        <w:t xml:space="preserve"> на соответствие их требованиям, установленным настоящим Положением и Извещением</w:t>
      </w:r>
      <w:r w:rsidR="00BD39BB" w:rsidRPr="000C7A7B">
        <w:t xml:space="preserve">. Срок рассмотрения Заявок не может превышать </w:t>
      </w:r>
      <w:r w:rsidR="006D37AB" w:rsidRPr="000C7A7B">
        <w:t>3</w:t>
      </w:r>
      <w:r w:rsidR="002A006A" w:rsidRPr="000C7A7B">
        <w:t xml:space="preserve"> (</w:t>
      </w:r>
      <w:r w:rsidR="006D37AB" w:rsidRPr="000C7A7B">
        <w:t>трех</w:t>
      </w:r>
      <w:r w:rsidR="002A006A" w:rsidRPr="000C7A7B">
        <w:t>)</w:t>
      </w:r>
      <w:r w:rsidR="00661D90">
        <w:t xml:space="preserve"> </w:t>
      </w:r>
      <w:r w:rsidR="006D37AB" w:rsidRPr="000C7A7B">
        <w:t>рабочих дней</w:t>
      </w:r>
      <w:r w:rsidR="00BD39BB" w:rsidRPr="000C7A7B">
        <w:t xml:space="preserve"> с даты окончания срока подачи Заявок.</w:t>
      </w:r>
    </w:p>
    <w:p w:rsidR="006D37AB" w:rsidRPr="000C7A7B" w:rsidRDefault="008D734C" w:rsidP="00754A05">
      <w:pPr>
        <w:pStyle w:val="ConsPlusNormal"/>
        <w:spacing w:line="276" w:lineRule="auto"/>
        <w:ind w:firstLine="709"/>
        <w:jc w:val="both"/>
      </w:pPr>
      <w:r w:rsidRPr="000C7A7B">
        <w:t>По результатам рассмотрения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rsidR="00BD39BB" w:rsidRPr="000C7A7B" w:rsidRDefault="00661D90" w:rsidP="00754A05">
      <w:pPr>
        <w:pStyle w:val="ConsPlusNormal"/>
        <w:spacing w:line="276" w:lineRule="auto"/>
        <w:ind w:firstLine="709"/>
        <w:jc w:val="both"/>
      </w:pPr>
      <w:r>
        <w:t>46</w:t>
      </w:r>
      <w:r w:rsidR="00BD39BB" w:rsidRPr="000C7A7B">
        <w:t>. Заявитель не допускается к участию в Электронном аукционе в случае:</w:t>
      </w:r>
    </w:p>
    <w:p w:rsidR="00BD39BB" w:rsidRPr="000C7A7B" w:rsidRDefault="00BD39BB" w:rsidP="00754A05">
      <w:pPr>
        <w:pStyle w:val="ConsPlusNormal"/>
        <w:spacing w:line="276" w:lineRule="auto"/>
        <w:ind w:firstLine="709"/>
        <w:jc w:val="both"/>
      </w:pPr>
      <w:r w:rsidRPr="000C7A7B">
        <w:t>1) отсутствия в составе Заявки согласия Заявителя с условиями Извещения</w:t>
      </w:r>
      <w:r w:rsidRPr="000C7A7B">
        <w:rPr>
          <w:rFonts w:eastAsia="Times New Roman"/>
          <w:lang w:eastAsia="ru-RU"/>
        </w:rPr>
        <w:t xml:space="preserve"> и/или </w:t>
      </w:r>
      <w:r w:rsidRPr="000C7A7B">
        <w:t>обязательства Заявителя установить рекламные конструкции в соответствии</w:t>
      </w:r>
      <w:r w:rsidR="00020BEB">
        <w:t xml:space="preserve"> </w:t>
      </w:r>
      <w:r w:rsidRPr="000C7A7B">
        <w:t>с техническими характеристиками, установленными в Извещении;</w:t>
      </w:r>
    </w:p>
    <w:p w:rsidR="0047069A" w:rsidRPr="000C7A7B" w:rsidRDefault="00932674" w:rsidP="00754A05">
      <w:pPr>
        <w:pStyle w:val="ConsPlusNormal"/>
        <w:spacing w:line="276" w:lineRule="auto"/>
        <w:ind w:firstLine="709"/>
        <w:jc w:val="both"/>
      </w:pPr>
      <w:r w:rsidRPr="000C7A7B">
        <w:lastRenderedPageBreak/>
        <w:t xml:space="preserve">2) </w:t>
      </w:r>
      <w:r w:rsidRPr="00037F8E">
        <w:rPr>
          <w:shd w:val="clear" w:color="auto" w:fill="FFFFFF" w:themeFill="background1"/>
        </w:rPr>
        <w:t>отсутствия</w:t>
      </w:r>
      <w:r w:rsidR="00664A11" w:rsidRPr="00037F8E">
        <w:rPr>
          <w:shd w:val="clear" w:color="auto" w:fill="FFFFFF" w:themeFill="background1"/>
        </w:rPr>
        <w:t xml:space="preserve"> в составе Заявки</w:t>
      </w:r>
      <w:r w:rsidRPr="00037F8E">
        <w:rPr>
          <w:shd w:val="clear" w:color="auto" w:fill="FFFFFF" w:themeFill="background1"/>
        </w:rPr>
        <w:t xml:space="preserve"> документов</w:t>
      </w:r>
      <w:r w:rsidR="006E2C56" w:rsidRPr="00037F8E">
        <w:rPr>
          <w:shd w:val="clear" w:color="auto" w:fill="FFFFFF" w:themeFill="background1"/>
        </w:rPr>
        <w:t xml:space="preserve"> и информации</w:t>
      </w:r>
      <w:r w:rsidRPr="00037F8E">
        <w:rPr>
          <w:shd w:val="clear" w:color="auto" w:fill="FFFFFF" w:themeFill="background1"/>
        </w:rPr>
        <w:t xml:space="preserve">, </w:t>
      </w:r>
      <w:r w:rsidR="006E2C56" w:rsidRPr="00037F8E">
        <w:rPr>
          <w:shd w:val="clear" w:color="auto" w:fill="FFFFFF" w:themeFill="background1"/>
        </w:rPr>
        <w:t xml:space="preserve">предусмотренных </w:t>
      </w:r>
      <w:r w:rsidRPr="00037F8E">
        <w:rPr>
          <w:shd w:val="clear" w:color="auto" w:fill="FFFFFF" w:themeFill="background1"/>
        </w:rPr>
        <w:t>пункт</w:t>
      </w:r>
      <w:r w:rsidR="006E2C56" w:rsidRPr="00037F8E">
        <w:rPr>
          <w:shd w:val="clear" w:color="auto" w:fill="FFFFFF" w:themeFill="background1"/>
        </w:rPr>
        <w:t>ом</w:t>
      </w:r>
      <w:r w:rsidRPr="00037F8E">
        <w:rPr>
          <w:shd w:val="clear" w:color="auto" w:fill="FFFFFF" w:themeFill="background1"/>
        </w:rPr>
        <w:t xml:space="preserve"> </w:t>
      </w:r>
      <w:r w:rsidR="00037F8E" w:rsidRPr="00037F8E">
        <w:rPr>
          <w:shd w:val="clear" w:color="auto" w:fill="FFFFFF" w:themeFill="background1"/>
        </w:rPr>
        <w:t>36</w:t>
      </w:r>
      <w:r w:rsidRPr="00037F8E">
        <w:rPr>
          <w:shd w:val="clear" w:color="auto" w:fill="FFFFFF" w:themeFill="background1"/>
        </w:rPr>
        <w:t xml:space="preserve"> настоящего Положения</w:t>
      </w:r>
      <w:r w:rsidR="006E2C56" w:rsidRPr="00037F8E">
        <w:rPr>
          <w:shd w:val="clear" w:color="auto" w:fill="FFFFFF" w:themeFill="background1"/>
        </w:rPr>
        <w:t>, несоответствия указанных документов</w:t>
      </w:r>
      <w:r w:rsidR="00020BEB" w:rsidRPr="00037F8E">
        <w:rPr>
          <w:shd w:val="clear" w:color="auto" w:fill="FFFFFF" w:themeFill="background1"/>
        </w:rPr>
        <w:t xml:space="preserve"> </w:t>
      </w:r>
      <w:r w:rsidR="006E2C56" w:rsidRPr="00037F8E">
        <w:rPr>
          <w:shd w:val="clear" w:color="auto" w:fill="FFFFFF" w:themeFill="background1"/>
        </w:rPr>
        <w:t>и</w:t>
      </w:r>
      <w:r w:rsidR="00020BEB" w:rsidRPr="00037F8E">
        <w:rPr>
          <w:shd w:val="clear" w:color="auto" w:fill="FFFFFF" w:themeFill="background1"/>
        </w:rPr>
        <w:t xml:space="preserve"> </w:t>
      </w:r>
      <w:r w:rsidR="006E2C56" w:rsidRPr="00037F8E">
        <w:rPr>
          <w:shd w:val="clear" w:color="auto" w:fill="FFFFFF" w:themeFill="background1"/>
        </w:rPr>
        <w:t>информации требованиям, установленным настоящим Положением</w:t>
      </w:r>
      <w:r w:rsidR="00020BEB" w:rsidRPr="00037F8E">
        <w:rPr>
          <w:shd w:val="clear" w:color="auto" w:fill="FFFFFF" w:themeFill="background1"/>
        </w:rPr>
        <w:t xml:space="preserve"> </w:t>
      </w:r>
      <w:r w:rsidR="006E2C56" w:rsidRPr="00037F8E">
        <w:rPr>
          <w:shd w:val="clear" w:color="auto" w:fill="FFFFFF" w:themeFill="background1"/>
        </w:rPr>
        <w:t>и Извещением, наличия в указанных</w:t>
      </w:r>
      <w:r w:rsidR="006E2C56" w:rsidRPr="000C7A7B">
        <w:t xml:space="preserve"> документах недостоверной информации</w:t>
      </w:r>
      <w:r w:rsidR="00020BEB">
        <w:t xml:space="preserve"> </w:t>
      </w:r>
      <w:r w:rsidR="00285498" w:rsidRPr="000C7A7B">
        <w:t xml:space="preserve">о Заявителе, подавшем Заявку на </w:t>
      </w:r>
      <w:r w:rsidR="006E2C56" w:rsidRPr="000C7A7B">
        <w:t>участ</w:t>
      </w:r>
      <w:r w:rsidR="00285498" w:rsidRPr="000C7A7B">
        <w:t xml:space="preserve">ие в </w:t>
      </w:r>
      <w:r w:rsidR="006E2C56" w:rsidRPr="000C7A7B">
        <w:t>Электронно</w:t>
      </w:r>
      <w:r w:rsidR="00285498" w:rsidRPr="000C7A7B">
        <w:t>м</w:t>
      </w:r>
      <w:r w:rsidR="006E2C56" w:rsidRPr="000C7A7B">
        <w:t xml:space="preserve"> аукцион</w:t>
      </w:r>
      <w:r w:rsidR="00285498" w:rsidRPr="000C7A7B">
        <w:t>е,</w:t>
      </w:r>
      <w:r w:rsidR="006E2C56" w:rsidRPr="000C7A7B">
        <w:t xml:space="preserve"> на дату и время окончания срока подачи Заявок</w:t>
      </w:r>
      <w:r w:rsidR="0047069A" w:rsidRPr="000C7A7B">
        <w:t>;</w:t>
      </w:r>
    </w:p>
    <w:p w:rsidR="00932674" w:rsidRPr="000C7A7B" w:rsidRDefault="0047069A" w:rsidP="00754A05">
      <w:pPr>
        <w:pStyle w:val="ConsPlusNormal"/>
        <w:spacing w:line="276" w:lineRule="auto"/>
        <w:ind w:firstLine="709"/>
        <w:jc w:val="both"/>
      </w:pPr>
      <w:r w:rsidRPr="000C7A7B">
        <w:t>3) несоответствия участника Электронного аукциона требованиям, установленным настоящим Положением и Извещением.</w:t>
      </w:r>
    </w:p>
    <w:p w:rsidR="00BD39BB" w:rsidRPr="000C7A7B" w:rsidRDefault="00BD39BB" w:rsidP="00754A05">
      <w:pPr>
        <w:pStyle w:val="ConsPlusNormal"/>
        <w:spacing w:line="276" w:lineRule="auto"/>
        <w:ind w:firstLine="709"/>
        <w:jc w:val="both"/>
      </w:pPr>
      <w:r w:rsidRPr="000C7A7B">
        <w:t>Отказ в допуске к участию в Электронном аукционе по иным основаниям</w:t>
      </w:r>
      <w:r w:rsidR="00020BEB">
        <w:t xml:space="preserve"> </w:t>
      </w:r>
      <w:r w:rsidRPr="000C7A7B">
        <w:t>не допускается.</w:t>
      </w:r>
    </w:p>
    <w:p w:rsidR="00BD39BB" w:rsidRPr="000C7A7B" w:rsidRDefault="00661D90" w:rsidP="00754A05">
      <w:pPr>
        <w:pStyle w:val="ConsPlusNormal"/>
        <w:spacing w:line="276" w:lineRule="auto"/>
        <w:ind w:firstLine="709"/>
        <w:jc w:val="both"/>
      </w:pPr>
      <w:r>
        <w:t>47</w:t>
      </w:r>
      <w:r w:rsidR="00BD39BB" w:rsidRPr="000C7A7B">
        <w:t>. По результатам рассмотрения Заявок Аукционная комиссия оформляет протокол рассмотрения</w:t>
      </w:r>
      <w:r>
        <w:t xml:space="preserve"> </w:t>
      </w:r>
      <w:r w:rsidR="00BD39BB" w:rsidRPr="000C7A7B">
        <w:t>Заявок, подписываемый всеми присутствующими</w:t>
      </w:r>
      <w:r w:rsidR="00020BEB">
        <w:t xml:space="preserve"> </w:t>
      </w:r>
      <w:r w:rsidR="00BD39BB" w:rsidRPr="000C7A7B">
        <w:t>на заседании Аукционной комиссии ее членами, в срок не позднее даты окончания срока</w:t>
      </w:r>
      <w:r>
        <w:t xml:space="preserve"> </w:t>
      </w:r>
      <w:r w:rsidR="00BD39BB" w:rsidRPr="000C7A7B">
        <w:t>рассмотрения Заявок, определенного Извещением.</w:t>
      </w:r>
    </w:p>
    <w:p w:rsidR="00BD39BB" w:rsidRPr="000C7A7B" w:rsidRDefault="00BD39BB" w:rsidP="00754A05">
      <w:pPr>
        <w:pStyle w:val="ConsPlusNormal"/>
        <w:spacing w:line="276" w:lineRule="auto"/>
        <w:ind w:firstLine="709"/>
        <w:jc w:val="both"/>
      </w:pPr>
      <w:r w:rsidRPr="000C7A7B">
        <w:t xml:space="preserve">Указанный протокол в срок не позднее даты окончания срока рассмотрения Заявок направляется Организатором Электронного аукциона Оператору Электронной площадки, а также размещается на официальном сайте, Официальном сайте торгов, а также обеспечивается его размещение </w:t>
      </w:r>
      <w:r w:rsidR="00DA75D8" w:rsidRPr="000C7A7B">
        <w:rPr>
          <w:rFonts w:eastAsia="Times New Roman"/>
          <w:lang w:eastAsia="ru-RU"/>
        </w:rPr>
        <w:t>на Портале</w:t>
      </w:r>
      <w:r w:rsidR="00020BEB">
        <w:rPr>
          <w:rFonts w:eastAsia="Times New Roman"/>
          <w:lang w:eastAsia="ru-RU"/>
        </w:rPr>
        <w:t xml:space="preserve"> </w:t>
      </w:r>
      <w:r w:rsidRPr="000C7A7B">
        <w:t>и Электронной площадке.</w:t>
      </w:r>
    </w:p>
    <w:p w:rsidR="00BD39BB" w:rsidRPr="000C7A7B" w:rsidRDefault="00661D90" w:rsidP="00754A05">
      <w:pPr>
        <w:pStyle w:val="ConsPlusNormal"/>
        <w:spacing w:line="276" w:lineRule="auto"/>
        <w:ind w:firstLine="709"/>
        <w:jc w:val="both"/>
      </w:pPr>
      <w:r>
        <w:t>48</w:t>
      </w:r>
      <w:r w:rsidR="00BD39BB" w:rsidRPr="000C7A7B">
        <w:t xml:space="preserve">. В течение </w:t>
      </w:r>
      <w:r w:rsidR="002A006A" w:rsidRPr="000C7A7B">
        <w:t>1 (</w:t>
      </w:r>
      <w:r w:rsidR="00BD39BB" w:rsidRPr="000C7A7B">
        <w:t>одного</w:t>
      </w:r>
      <w:r w:rsidR="002A006A" w:rsidRPr="000C7A7B">
        <w:t>)</w:t>
      </w:r>
      <w:r w:rsidR="00BD39BB" w:rsidRPr="000C7A7B">
        <w:t xml:space="preserve"> часа со дня поступления Оператору Электронной площадки протокола Оператор Электронной площадки направляет каждому Заявителю, подавшему заявку на участие в Электронном аукционе, уведомление</w:t>
      </w:r>
      <w:r w:rsidR="00020BEB">
        <w:t xml:space="preserve"> </w:t>
      </w:r>
      <w:r w:rsidR="00BD39BB" w:rsidRPr="000C7A7B">
        <w:t>о решении, принятом в отношении поданной им Заявки.</w:t>
      </w:r>
    </w:p>
    <w:p w:rsidR="00BD39BB" w:rsidRPr="000C7A7B" w:rsidRDefault="00BD39BB" w:rsidP="00754A05">
      <w:pPr>
        <w:pStyle w:val="ConsPlusNormal"/>
        <w:spacing w:line="276" w:lineRule="auto"/>
        <w:ind w:firstLine="709"/>
        <w:jc w:val="both"/>
      </w:pPr>
      <w:r w:rsidRPr="000C7A7B">
        <w:t>В случае если Аукционной комиссией принято решение об отказе Заявителю</w:t>
      </w:r>
      <w:r w:rsidR="00020BEB">
        <w:t xml:space="preserve"> </w:t>
      </w:r>
      <w:r w:rsidRPr="000C7A7B">
        <w:t>в допуске к участию в Электронном аукционе, уведомление об этом решении должно содержать обоснование его принятия.</w:t>
      </w:r>
    </w:p>
    <w:p w:rsidR="00BD39BB" w:rsidRPr="000C7A7B" w:rsidRDefault="00661D90" w:rsidP="00754A05">
      <w:pPr>
        <w:pStyle w:val="ConsPlusNormal"/>
        <w:spacing w:line="276" w:lineRule="auto"/>
        <w:ind w:firstLine="709"/>
        <w:jc w:val="both"/>
      </w:pPr>
      <w:r>
        <w:t>49</w:t>
      </w:r>
      <w:r w:rsidR="00BD39BB" w:rsidRPr="000C7A7B">
        <w:t>.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BD39BB" w:rsidRPr="000C7A7B" w:rsidRDefault="00BD39BB" w:rsidP="00754A05">
      <w:pPr>
        <w:pStyle w:val="ConsPlusNormal"/>
        <w:spacing w:line="276" w:lineRule="auto"/>
        <w:ind w:firstLine="540"/>
        <w:jc w:val="both"/>
      </w:pPr>
    </w:p>
    <w:p w:rsidR="00BD39BB" w:rsidRPr="00020BEB" w:rsidRDefault="00BD39BB" w:rsidP="00754A05">
      <w:pPr>
        <w:pStyle w:val="ConsPlusNormal"/>
        <w:spacing w:line="276" w:lineRule="auto"/>
        <w:jc w:val="center"/>
        <w:rPr>
          <w:b/>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020BEB">
        <w:rPr>
          <w:b/>
        </w:rPr>
        <w:t>9. Признание Электронного аукциона несостоявшимся</w:t>
      </w:r>
      <w:bookmarkEnd w:id="3"/>
      <w:bookmarkEnd w:id="4"/>
      <w:bookmarkEnd w:id="5"/>
      <w:bookmarkEnd w:id="6"/>
      <w:bookmarkEnd w:id="7"/>
      <w:bookmarkEnd w:id="8"/>
      <w:bookmarkEnd w:id="9"/>
      <w:bookmarkEnd w:id="10"/>
      <w:bookmarkEnd w:id="11"/>
      <w:bookmarkEnd w:id="12"/>
      <w:bookmarkEnd w:id="13"/>
    </w:p>
    <w:p w:rsidR="00BD39BB" w:rsidRPr="000C7A7B" w:rsidRDefault="00661D90" w:rsidP="00754A05">
      <w:pPr>
        <w:pStyle w:val="ConsPlusNormal"/>
        <w:spacing w:line="276" w:lineRule="auto"/>
        <w:ind w:firstLine="709"/>
        <w:jc w:val="both"/>
      </w:pPr>
      <w:r>
        <w:t>50</w:t>
      </w:r>
      <w:r w:rsidR="00BD39BB" w:rsidRPr="000C7A7B">
        <w:t>. Электронный аукцион признается несостоявшимся в случае, если по окончании срока подачи Заявок:</w:t>
      </w:r>
    </w:p>
    <w:p w:rsidR="00BD39BB" w:rsidRPr="000C7A7B" w:rsidRDefault="009E4A9E" w:rsidP="00754A05">
      <w:pPr>
        <w:pStyle w:val="7"/>
        <w:shd w:val="clear" w:color="auto" w:fill="auto"/>
        <w:tabs>
          <w:tab w:val="left" w:pos="733"/>
          <w:tab w:val="left" w:pos="993"/>
        </w:tabs>
        <w:spacing w:before="0" w:line="276" w:lineRule="auto"/>
        <w:ind w:left="709"/>
        <w:jc w:val="both"/>
        <w:rPr>
          <w:sz w:val="28"/>
          <w:szCs w:val="28"/>
        </w:rPr>
      </w:pPr>
      <w:r>
        <w:rPr>
          <w:sz w:val="28"/>
          <w:szCs w:val="28"/>
        </w:rPr>
        <w:t xml:space="preserve">- </w:t>
      </w:r>
      <w:r w:rsidR="00BD39BB" w:rsidRPr="000C7A7B">
        <w:rPr>
          <w:sz w:val="28"/>
          <w:szCs w:val="28"/>
        </w:rPr>
        <w:t>подана только одна Заявка;</w:t>
      </w:r>
    </w:p>
    <w:p w:rsidR="00BD39BB" w:rsidRPr="000C7A7B" w:rsidRDefault="009E4A9E" w:rsidP="00754A05">
      <w:pPr>
        <w:pStyle w:val="7"/>
        <w:shd w:val="clear" w:color="auto" w:fill="auto"/>
        <w:tabs>
          <w:tab w:val="left" w:pos="733"/>
          <w:tab w:val="left" w:pos="993"/>
        </w:tabs>
        <w:spacing w:before="0" w:line="276" w:lineRule="auto"/>
        <w:ind w:left="709"/>
        <w:jc w:val="both"/>
        <w:rPr>
          <w:sz w:val="28"/>
          <w:szCs w:val="28"/>
        </w:rPr>
      </w:pPr>
      <w:r>
        <w:rPr>
          <w:sz w:val="28"/>
          <w:szCs w:val="28"/>
        </w:rPr>
        <w:t xml:space="preserve">- </w:t>
      </w:r>
      <w:r w:rsidR="00BD39BB" w:rsidRPr="000C7A7B">
        <w:rPr>
          <w:sz w:val="28"/>
          <w:szCs w:val="28"/>
        </w:rPr>
        <w:t>не подано ни одной Заявки.</w:t>
      </w:r>
    </w:p>
    <w:p w:rsidR="00BD39BB" w:rsidRPr="000C7A7B" w:rsidRDefault="00661D90" w:rsidP="00754A05">
      <w:pPr>
        <w:pStyle w:val="7"/>
        <w:shd w:val="clear" w:color="auto" w:fill="auto"/>
        <w:tabs>
          <w:tab w:val="left" w:pos="993"/>
          <w:tab w:val="left" w:pos="1085"/>
        </w:tabs>
        <w:spacing w:before="0" w:line="276" w:lineRule="auto"/>
        <w:ind w:firstLine="709"/>
        <w:jc w:val="both"/>
        <w:rPr>
          <w:sz w:val="28"/>
          <w:szCs w:val="28"/>
        </w:rPr>
      </w:pPr>
      <w:r>
        <w:rPr>
          <w:sz w:val="28"/>
          <w:szCs w:val="28"/>
        </w:rPr>
        <w:t>51</w:t>
      </w:r>
      <w:r w:rsidR="00BD39BB" w:rsidRPr="000C7A7B">
        <w:rPr>
          <w:sz w:val="28"/>
          <w:szCs w:val="28"/>
        </w:rPr>
        <w:t>. В случае</w:t>
      </w:r>
      <w:r>
        <w:rPr>
          <w:sz w:val="28"/>
          <w:szCs w:val="28"/>
        </w:rPr>
        <w:t xml:space="preserve"> </w:t>
      </w:r>
      <w:r w:rsidR="00BD39BB" w:rsidRPr="000C7A7B">
        <w:rPr>
          <w:rStyle w:val="4"/>
          <w:b w:val="0"/>
          <w:sz w:val="28"/>
          <w:szCs w:val="28"/>
        </w:rPr>
        <w:t>признания Электронного аукциона несостоявшимся</w:t>
      </w:r>
      <w:r>
        <w:rPr>
          <w:rStyle w:val="4"/>
          <w:b w:val="0"/>
          <w:sz w:val="28"/>
          <w:szCs w:val="28"/>
        </w:rPr>
        <w:t xml:space="preserve"> </w:t>
      </w:r>
      <w:r w:rsidR="00BD39BB" w:rsidRPr="000C7A7B">
        <w:rPr>
          <w:sz w:val="28"/>
          <w:szCs w:val="28"/>
        </w:rPr>
        <w:t xml:space="preserve">по основаниям, указанным в пункте </w:t>
      </w:r>
      <w:r>
        <w:rPr>
          <w:sz w:val="28"/>
          <w:szCs w:val="28"/>
        </w:rPr>
        <w:t>50</w:t>
      </w:r>
      <w:r w:rsidR="00BD39BB" w:rsidRPr="000C7A7B">
        <w:rPr>
          <w:sz w:val="28"/>
          <w:szCs w:val="28"/>
        </w:rPr>
        <w:t xml:space="preserve"> настоящего Положения, Аукционной комиссией </w:t>
      </w:r>
      <w:r w:rsidR="00BD39BB" w:rsidRPr="000C7A7B">
        <w:rPr>
          <w:sz w:val="28"/>
          <w:szCs w:val="28"/>
        </w:rPr>
        <w:lastRenderedPageBreak/>
        <w:t>в протокол рассмотрения Заявок вносится информация о признании Электронного аукциона несостоявшимся. Указанный протокол направляется Организатором электронного аукциона Оператору Электронной площадки</w:t>
      </w:r>
      <w:r w:rsidR="009E4A9E">
        <w:rPr>
          <w:sz w:val="28"/>
          <w:szCs w:val="28"/>
        </w:rPr>
        <w:t xml:space="preserve"> </w:t>
      </w:r>
      <w:r w:rsidR="00BD39BB" w:rsidRPr="000C7A7B">
        <w:rPr>
          <w:sz w:val="28"/>
          <w:szCs w:val="28"/>
        </w:rPr>
        <w:t xml:space="preserve">и размещается на официальном сайте, Официальном сайте торгов, </w:t>
      </w:r>
      <w:r w:rsidR="00DA75D8" w:rsidRPr="000C7A7B">
        <w:rPr>
          <w:rFonts w:eastAsia="Times New Roman"/>
          <w:sz w:val="28"/>
          <w:szCs w:val="28"/>
          <w:lang w:eastAsia="ru-RU"/>
        </w:rPr>
        <w:t>Портале</w:t>
      </w:r>
      <w:r w:rsidR="00BD39BB" w:rsidRPr="000C7A7B">
        <w:rPr>
          <w:sz w:val="28"/>
          <w:szCs w:val="28"/>
        </w:rPr>
        <w:t>, Электронной площадке.</w:t>
      </w:r>
    </w:p>
    <w:p w:rsidR="00BD39BB" w:rsidRPr="000C7A7B" w:rsidRDefault="00037F8E" w:rsidP="00754A05">
      <w:pPr>
        <w:pStyle w:val="7"/>
        <w:shd w:val="clear" w:color="auto" w:fill="auto"/>
        <w:tabs>
          <w:tab w:val="left" w:pos="993"/>
          <w:tab w:val="left" w:pos="1085"/>
        </w:tabs>
        <w:spacing w:before="0" w:line="276" w:lineRule="auto"/>
        <w:ind w:firstLine="709"/>
        <w:jc w:val="both"/>
        <w:rPr>
          <w:sz w:val="28"/>
          <w:szCs w:val="28"/>
        </w:rPr>
      </w:pPr>
      <w:r>
        <w:rPr>
          <w:sz w:val="28"/>
          <w:szCs w:val="28"/>
        </w:rPr>
        <w:t>52</w:t>
      </w:r>
      <w:r w:rsidR="00BD39BB" w:rsidRPr="000C7A7B">
        <w:rPr>
          <w:sz w:val="28"/>
          <w:szCs w:val="28"/>
        </w:rPr>
        <w:t>. В случае если Электронный аукцион признан несостоявшимся в связи</w:t>
      </w:r>
      <w:r w:rsidR="009E4A9E">
        <w:rPr>
          <w:sz w:val="28"/>
          <w:szCs w:val="28"/>
        </w:rPr>
        <w:t xml:space="preserve"> </w:t>
      </w:r>
      <w:r w:rsidR="00BD39BB" w:rsidRPr="000C7A7B">
        <w:rPr>
          <w:sz w:val="28"/>
          <w:szCs w:val="28"/>
        </w:rPr>
        <w:t xml:space="preserve">с тем, что по окончании срока подачи Заявок подана только одна Заявка, Оператор Электронной площадки не позднее </w:t>
      </w:r>
      <w:r w:rsidR="002A006A" w:rsidRPr="000C7A7B">
        <w:rPr>
          <w:sz w:val="28"/>
          <w:szCs w:val="28"/>
        </w:rPr>
        <w:t>1 (</w:t>
      </w:r>
      <w:r w:rsidR="00BD39BB" w:rsidRPr="000C7A7B">
        <w:rPr>
          <w:sz w:val="28"/>
          <w:szCs w:val="28"/>
        </w:rPr>
        <w:t>одного</w:t>
      </w:r>
      <w:r w:rsidR="002A006A" w:rsidRPr="000C7A7B">
        <w:rPr>
          <w:sz w:val="28"/>
          <w:szCs w:val="28"/>
        </w:rPr>
        <w:t>)</w:t>
      </w:r>
      <w:r w:rsidR="00BD39BB" w:rsidRPr="000C7A7B">
        <w:rPr>
          <w:sz w:val="28"/>
          <w:szCs w:val="28"/>
        </w:rPr>
        <w:t xml:space="preserve"> рабочего дня, следующего за датой окончания срока подачи Заявок, направляет </w:t>
      </w:r>
      <w:r w:rsidR="002A006A" w:rsidRPr="000C7A7B">
        <w:rPr>
          <w:sz w:val="28"/>
          <w:szCs w:val="28"/>
        </w:rPr>
        <w:t xml:space="preserve">Организатору </w:t>
      </w:r>
      <w:r w:rsidR="00BD39BB" w:rsidRPr="000C7A7B">
        <w:rPr>
          <w:sz w:val="28"/>
          <w:szCs w:val="28"/>
        </w:rPr>
        <w:t>Электронного аукциона</w:t>
      </w:r>
      <w:r w:rsidR="006E1B2D" w:rsidRPr="000C7A7B">
        <w:rPr>
          <w:sz w:val="28"/>
          <w:szCs w:val="28"/>
        </w:rPr>
        <w:t xml:space="preserve"> эту (единственно поданную)</w:t>
      </w:r>
      <w:r w:rsidR="009E4A9E">
        <w:rPr>
          <w:sz w:val="28"/>
          <w:szCs w:val="28"/>
        </w:rPr>
        <w:t xml:space="preserve"> </w:t>
      </w:r>
      <w:r w:rsidR="006E1B2D" w:rsidRPr="000C7A7B">
        <w:rPr>
          <w:sz w:val="28"/>
          <w:szCs w:val="28"/>
        </w:rPr>
        <w:t>Заявку</w:t>
      </w:r>
      <w:r w:rsidR="00BD39BB" w:rsidRPr="000C7A7B">
        <w:rPr>
          <w:sz w:val="28"/>
          <w:szCs w:val="28"/>
        </w:rPr>
        <w:t>.</w:t>
      </w:r>
    </w:p>
    <w:p w:rsidR="00BD39BB" w:rsidRPr="000C7A7B" w:rsidRDefault="00037F8E" w:rsidP="00754A05">
      <w:pPr>
        <w:pStyle w:val="7"/>
        <w:shd w:val="clear" w:color="auto" w:fill="auto"/>
        <w:tabs>
          <w:tab w:val="left" w:pos="993"/>
          <w:tab w:val="left" w:pos="1085"/>
        </w:tabs>
        <w:spacing w:before="0" w:line="276" w:lineRule="auto"/>
        <w:ind w:firstLine="709"/>
        <w:jc w:val="both"/>
        <w:rPr>
          <w:sz w:val="28"/>
          <w:szCs w:val="28"/>
        </w:rPr>
      </w:pPr>
      <w:r>
        <w:rPr>
          <w:sz w:val="28"/>
          <w:szCs w:val="28"/>
        </w:rPr>
        <w:t>53</w:t>
      </w:r>
      <w:r w:rsidR="00BD39BB" w:rsidRPr="000C7A7B">
        <w:rPr>
          <w:sz w:val="28"/>
          <w:szCs w:val="28"/>
        </w:rPr>
        <w:t xml:space="preserve">. Аукционная комиссия в течение </w:t>
      </w:r>
      <w:r w:rsidR="002A006A" w:rsidRPr="000C7A7B">
        <w:rPr>
          <w:sz w:val="28"/>
          <w:szCs w:val="28"/>
        </w:rPr>
        <w:t>3 (</w:t>
      </w:r>
      <w:r w:rsidR="00BD39BB" w:rsidRPr="000C7A7B">
        <w:rPr>
          <w:sz w:val="28"/>
          <w:szCs w:val="28"/>
        </w:rPr>
        <w:t>трех</w:t>
      </w:r>
      <w:r w:rsidR="002A006A" w:rsidRPr="000C7A7B">
        <w:rPr>
          <w:sz w:val="28"/>
          <w:szCs w:val="28"/>
        </w:rPr>
        <w:t>)</w:t>
      </w:r>
      <w:r w:rsidR="00BD39BB" w:rsidRPr="000C7A7B">
        <w:rPr>
          <w:sz w:val="28"/>
          <w:szCs w:val="28"/>
        </w:rPr>
        <w:t xml:space="preserve"> рабочих дней с даты получения единственной Заявки, рассматривает эту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rsidR="00BD39BB" w:rsidRPr="000C7A7B" w:rsidRDefault="00037F8E" w:rsidP="00754A05">
      <w:pPr>
        <w:pStyle w:val="7"/>
        <w:shd w:val="clear" w:color="auto" w:fill="auto"/>
        <w:tabs>
          <w:tab w:val="left" w:pos="993"/>
          <w:tab w:val="left" w:pos="1085"/>
        </w:tabs>
        <w:spacing w:before="0" w:line="276" w:lineRule="auto"/>
        <w:ind w:firstLine="709"/>
        <w:jc w:val="both"/>
        <w:rPr>
          <w:sz w:val="28"/>
          <w:szCs w:val="28"/>
        </w:rPr>
      </w:pPr>
      <w:r>
        <w:rPr>
          <w:sz w:val="28"/>
          <w:szCs w:val="28"/>
        </w:rPr>
        <w:t>54</w:t>
      </w:r>
      <w:r w:rsidR="00BD39BB" w:rsidRPr="000C7A7B">
        <w:rPr>
          <w:sz w:val="28"/>
          <w:szCs w:val="28"/>
        </w:rPr>
        <w:t>.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rsidR="00871936" w:rsidRPr="000C7A7B" w:rsidRDefault="00037F8E" w:rsidP="00754A05">
      <w:pPr>
        <w:pStyle w:val="7"/>
        <w:shd w:val="clear" w:color="auto" w:fill="auto"/>
        <w:tabs>
          <w:tab w:val="left" w:pos="993"/>
          <w:tab w:val="left" w:pos="1090"/>
        </w:tabs>
        <w:spacing w:before="0" w:line="276" w:lineRule="auto"/>
        <w:ind w:firstLine="709"/>
        <w:jc w:val="both"/>
        <w:rPr>
          <w:sz w:val="28"/>
          <w:szCs w:val="28"/>
        </w:rPr>
      </w:pPr>
      <w:r>
        <w:rPr>
          <w:sz w:val="28"/>
          <w:szCs w:val="28"/>
        </w:rPr>
        <w:t>55</w:t>
      </w:r>
      <w:r w:rsidR="00BD39BB" w:rsidRPr="000C7A7B">
        <w:rPr>
          <w:sz w:val="28"/>
          <w:szCs w:val="28"/>
        </w:rPr>
        <w:t>. Заключение Договора с единственным участником Электронного аукциона осуществляется на условиях, предусмотренных Извещением, по цене</w:t>
      </w:r>
      <w:r>
        <w:rPr>
          <w:sz w:val="28"/>
          <w:szCs w:val="28"/>
        </w:rPr>
        <w:t xml:space="preserve"> </w:t>
      </w:r>
      <w:r w:rsidR="00BD39BB" w:rsidRPr="000C7A7B">
        <w:rPr>
          <w:sz w:val="28"/>
          <w:szCs w:val="28"/>
        </w:rPr>
        <w:t>не ниже НМЦ.</w:t>
      </w:r>
    </w:p>
    <w:p w:rsidR="00BD39BB" w:rsidRPr="000C7A7B" w:rsidRDefault="00037F8E" w:rsidP="00754A05">
      <w:pPr>
        <w:pStyle w:val="7"/>
        <w:shd w:val="clear" w:color="auto" w:fill="auto"/>
        <w:tabs>
          <w:tab w:val="left" w:pos="993"/>
          <w:tab w:val="left" w:pos="1090"/>
        </w:tabs>
        <w:spacing w:before="0" w:line="276" w:lineRule="auto"/>
        <w:ind w:firstLine="709"/>
        <w:jc w:val="both"/>
        <w:rPr>
          <w:rFonts w:eastAsia="Times New Roman"/>
          <w:sz w:val="28"/>
          <w:szCs w:val="28"/>
        </w:rPr>
      </w:pPr>
      <w:r>
        <w:rPr>
          <w:sz w:val="28"/>
          <w:szCs w:val="28"/>
        </w:rPr>
        <w:t>56</w:t>
      </w:r>
      <w:r w:rsidR="00871936" w:rsidRPr="000C7A7B">
        <w:rPr>
          <w:sz w:val="28"/>
          <w:szCs w:val="28"/>
        </w:rPr>
        <w:t>.</w:t>
      </w:r>
      <w:r w:rsidR="00BD39BB" w:rsidRPr="000C7A7B">
        <w:rPr>
          <w:sz w:val="28"/>
          <w:szCs w:val="28"/>
        </w:rPr>
        <w:t xml:space="preserve"> Электронный аукцион признается несостоявшимся в случае, если</w:t>
      </w:r>
      <w:r>
        <w:rPr>
          <w:sz w:val="28"/>
          <w:szCs w:val="28"/>
        </w:rPr>
        <w:t xml:space="preserve"> </w:t>
      </w:r>
      <w:r w:rsidR="00BD39BB" w:rsidRPr="000C7A7B">
        <w:rPr>
          <w:rFonts w:eastAsia="Times New Roman"/>
          <w:sz w:val="28"/>
          <w:szCs w:val="28"/>
        </w:rPr>
        <w:t>на основании результатов рассмотрения Заявок Аукционной комиссией принято решение:</w:t>
      </w:r>
    </w:p>
    <w:p w:rsidR="00BD39BB" w:rsidRPr="000C7A7B" w:rsidRDefault="00BD39BB" w:rsidP="00754A05">
      <w:pPr>
        <w:autoSpaceDE w:val="0"/>
        <w:autoSpaceDN w:val="0"/>
        <w:adjustRightInd w:val="0"/>
        <w:spacing w:after="0"/>
        <w:ind w:firstLine="709"/>
        <w:jc w:val="both"/>
        <w:rPr>
          <w:rFonts w:ascii="Times New Roman" w:eastAsia="Times New Roman" w:hAnsi="Times New Roman" w:cs="Times New Roman"/>
          <w:sz w:val="28"/>
          <w:szCs w:val="28"/>
        </w:rPr>
      </w:pPr>
      <w:r w:rsidRPr="000C7A7B">
        <w:rPr>
          <w:rFonts w:ascii="Times New Roman" w:eastAsia="Times New Roman" w:hAnsi="Times New Roman" w:cs="Times New Roman"/>
          <w:sz w:val="28"/>
          <w:szCs w:val="28"/>
        </w:rPr>
        <w:t>- об отказе в допуске к участию в Электронном аукционе всех Заявителей;</w:t>
      </w:r>
    </w:p>
    <w:p w:rsidR="00BD39BB" w:rsidRPr="000C7A7B" w:rsidRDefault="00BD39BB" w:rsidP="00754A05">
      <w:pPr>
        <w:spacing w:after="0"/>
        <w:ind w:firstLine="709"/>
        <w:jc w:val="both"/>
        <w:rPr>
          <w:rFonts w:ascii="Times New Roman" w:eastAsia="Times New Roman" w:hAnsi="Times New Roman" w:cs="Times New Roman"/>
          <w:sz w:val="28"/>
          <w:szCs w:val="28"/>
        </w:rPr>
      </w:pPr>
      <w:r w:rsidRPr="000C7A7B">
        <w:rPr>
          <w:rFonts w:ascii="Times New Roman" w:eastAsia="Times New Roman" w:hAnsi="Times New Roman" w:cs="Times New Roman"/>
          <w:sz w:val="28"/>
          <w:szCs w:val="28"/>
        </w:rPr>
        <w:t>- о признании только одного Заявителя участником Электронного аукциона.</w:t>
      </w:r>
    </w:p>
    <w:p w:rsidR="00BD39BB" w:rsidRPr="000C7A7B" w:rsidRDefault="00037F8E"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57</w:t>
      </w:r>
      <w:r w:rsidR="00BD39BB" w:rsidRPr="000C7A7B">
        <w:rPr>
          <w:rFonts w:ascii="Times New Roman" w:hAnsi="Times New Roman" w:cs="Times New Roman"/>
          <w:sz w:val="28"/>
          <w:szCs w:val="28"/>
        </w:rPr>
        <w:t>. В случае, если Электронный аукцион признан не состоявшимся в связи</w:t>
      </w:r>
      <w:r>
        <w:rPr>
          <w:rFonts w:ascii="Times New Roman" w:hAnsi="Times New Roman" w:cs="Times New Roman"/>
          <w:sz w:val="28"/>
          <w:szCs w:val="28"/>
        </w:rPr>
        <w:t xml:space="preserve"> </w:t>
      </w:r>
      <w:r w:rsidR="00BD39BB" w:rsidRPr="000C7A7B">
        <w:rPr>
          <w:rFonts w:ascii="Times New Roman" w:hAnsi="Times New Roman" w:cs="Times New Roman"/>
          <w:sz w:val="28"/>
          <w:szCs w:val="28"/>
        </w:rPr>
        <w:t xml:space="preserve">с тем, что Аукционной комиссией принято решение о признании только </w:t>
      </w:r>
      <w:r w:rsidR="002A006A" w:rsidRPr="000C7A7B">
        <w:rPr>
          <w:rFonts w:ascii="Times New Roman" w:hAnsi="Times New Roman" w:cs="Times New Roman"/>
          <w:sz w:val="28"/>
          <w:szCs w:val="28"/>
        </w:rPr>
        <w:t>1 (</w:t>
      </w:r>
      <w:r w:rsidR="00BD39BB" w:rsidRPr="000C7A7B">
        <w:rPr>
          <w:rFonts w:ascii="Times New Roman" w:hAnsi="Times New Roman" w:cs="Times New Roman"/>
          <w:sz w:val="28"/>
          <w:szCs w:val="28"/>
        </w:rPr>
        <w:t>одного</w:t>
      </w:r>
      <w:r w:rsidR="002A006A" w:rsidRPr="000C7A7B">
        <w:rPr>
          <w:rFonts w:ascii="Times New Roman" w:hAnsi="Times New Roman" w:cs="Times New Roman"/>
          <w:sz w:val="28"/>
          <w:szCs w:val="28"/>
        </w:rPr>
        <w:t>)</w:t>
      </w:r>
      <w:r w:rsidR="00BD39BB" w:rsidRPr="000C7A7B">
        <w:rPr>
          <w:rFonts w:ascii="Times New Roman" w:hAnsi="Times New Roman" w:cs="Times New Roman"/>
          <w:sz w:val="28"/>
          <w:szCs w:val="28"/>
        </w:rPr>
        <w:t xml:space="preserve"> Заявителя его участником</w:t>
      </w:r>
      <w:bookmarkStart w:id="14" w:name="Par2"/>
      <w:bookmarkEnd w:id="14"/>
      <w:r w:rsidR="00BD39BB" w:rsidRPr="000C7A7B">
        <w:rPr>
          <w:rFonts w:ascii="Times New Roman" w:hAnsi="Times New Roman" w:cs="Times New Roman"/>
          <w:sz w:val="28"/>
          <w:szCs w:val="28"/>
        </w:rPr>
        <w:t xml:space="preserve">, Оператор электронной площадки в течение </w:t>
      </w:r>
      <w:r w:rsidR="002A006A" w:rsidRPr="000C7A7B">
        <w:rPr>
          <w:rFonts w:ascii="Times New Roman" w:hAnsi="Times New Roman" w:cs="Times New Roman"/>
          <w:sz w:val="28"/>
          <w:szCs w:val="28"/>
        </w:rPr>
        <w:t>1 (</w:t>
      </w:r>
      <w:r w:rsidR="00BD39BB" w:rsidRPr="000C7A7B">
        <w:rPr>
          <w:rFonts w:ascii="Times New Roman" w:hAnsi="Times New Roman" w:cs="Times New Roman"/>
          <w:sz w:val="28"/>
          <w:szCs w:val="28"/>
        </w:rPr>
        <w:t>одного</w:t>
      </w:r>
      <w:r w:rsidR="002A006A" w:rsidRPr="000C7A7B">
        <w:rPr>
          <w:rFonts w:ascii="Times New Roman" w:hAnsi="Times New Roman" w:cs="Times New Roman"/>
          <w:sz w:val="28"/>
          <w:szCs w:val="28"/>
        </w:rPr>
        <w:t>)</w:t>
      </w:r>
      <w:r w:rsidR="00BD39BB" w:rsidRPr="000C7A7B">
        <w:rPr>
          <w:rFonts w:ascii="Times New Roman" w:hAnsi="Times New Roman" w:cs="Times New Roman"/>
          <w:sz w:val="28"/>
          <w:szCs w:val="28"/>
        </w:rPr>
        <w:t xml:space="preserve"> часа после размещения на Электронной площадке протокола рассмотрения Заявок обязан направить</w:t>
      </w:r>
      <w:r w:rsidR="000F051A" w:rsidRPr="000C7A7B">
        <w:rPr>
          <w:rFonts w:ascii="Times New Roman" w:hAnsi="Times New Roman" w:cs="Times New Roman"/>
          <w:sz w:val="28"/>
          <w:szCs w:val="28"/>
        </w:rPr>
        <w:t xml:space="preserve"> указанную Заявку</w:t>
      </w:r>
      <w:r w:rsidR="00BD39BB" w:rsidRPr="000C7A7B">
        <w:rPr>
          <w:rFonts w:ascii="Times New Roman" w:hAnsi="Times New Roman" w:cs="Times New Roman"/>
          <w:sz w:val="28"/>
          <w:szCs w:val="28"/>
        </w:rPr>
        <w:t xml:space="preserve"> Организатору Электронного аукциона</w:t>
      </w:r>
      <w:r w:rsidR="000F051A" w:rsidRPr="000C7A7B">
        <w:rPr>
          <w:rFonts w:ascii="Times New Roman" w:hAnsi="Times New Roman" w:cs="Times New Roman"/>
          <w:sz w:val="28"/>
          <w:szCs w:val="28"/>
        </w:rPr>
        <w:t>,</w:t>
      </w:r>
      <w:r w:rsidR="00BD39BB" w:rsidRPr="000C7A7B">
        <w:rPr>
          <w:rFonts w:ascii="Times New Roman" w:hAnsi="Times New Roman" w:cs="Times New Roman"/>
          <w:sz w:val="28"/>
          <w:szCs w:val="28"/>
        </w:rPr>
        <w:t xml:space="preserve"> а также уведомить о принятых решениях Заявителей.</w:t>
      </w:r>
    </w:p>
    <w:p w:rsidR="00BD39BB" w:rsidRPr="000C7A7B" w:rsidRDefault="00037F8E"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58</w:t>
      </w:r>
      <w:r w:rsidR="00BD39BB" w:rsidRPr="000C7A7B">
        <w:rPr>
          <w:rFonts w:ascii="Times New Roman" w:hAnsi="Times New Roman" w:cs="Times New Roman"/>
          <w:sz w:val="28"/>
          <w:szCs w:val="28"/>
        </w:rPr>
        <w:t xml:space="preserve">. Оператор Электронной площадки в течение срока, </w:t>
      </w:r>
      <w:r w:rsidR="001473B3" w:rsidRPr="000C7A7B">
        <w:rPr>
          <w:rFonts w:ascii="Times New Roman" w:hAnsi="Times New Roman" w:cs="Times New Roman"/>
          <w:sz w:val="28"/>
          <w:szCs w:val="28"/>
        </w:rPr>
        <w:t>определенного Регламентом Электронной площадки</w:t>
      </w:r>
      <w:r w:rsidR="00BD39BB" w:rsidRPr="000C7A7B">
        <w:rPr>
          <w:rFonts w:ascii="Times New Roman" w:hAnsi="Times New Roman" w:cs="Times New Roman"/>
          <w:sz w:val="28"/>
          <w:szCs w:val="28"/>
        </w:rPr>
        <w:t>, обязан направить уведомление единственному участнику Электронного аукциона.</w:t>
      </w:r>
    </w:p>
    <w:p w:rsidR="00BD39BB" w:rsidRPr="000C7A7B" w:rsidRDefault="00037F8E" w:rsidP="00754A05">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59</w:t>
      </w:r>
      <w:r w:rsidR="00BD39BB" w:rsidRPr="000C7A7B">
        <w:rPr>
          <w:rFonts w:ascii="Times New Roman" w:hAnsi="Times New Roman" w:cs="Times New Roman"/>
          <w:sz w:val="28"/>
          <w:szCs w:val="28"/>
        </w:rPr>
        <w:t xml:space="preserve">. Аукционная комиссия в течение </w:t>
      </w:r>
      <w:r w:rsidR="002A006A" w:rsidRPr="000C7A7B">
        <w:rPr>
          <w:rFonts w:ascii="Times New Roman" w:hAnsi="Times New Roman" w:cs="Times New Roman"/>
          <w:sz w:val="28"/>
          <w:szCs w:val="28"/>
        </w:rPr>
        <w:t>3 (</w:t>
      </w:r>
      <w:r w:rsidR="00BD39BB" w:rsidRPr="000C7A7B">
        <w:rPr>
          <w:rFonts w:ascii="Times New Roman" w:hAnsi="Times New Roman" w:cs="Times New Roman"/>
          <w:sz w:val="28"/>
          <w:szCs w:val="28"/>
        </w:rPr>
        <w:t>трех</w:t>
      </w:r>
      <w:r w:rsidR="002A006A" w:rsidRPr="000C7A7B">
        <w:rPr>
          <w:rFonts w:ascii="Times New Roman" w:hAnsi="Times New Roman" w:cs="Times New Roman"/>
          <w:sz w:val="28"/>
          <w:szCs w:val="28"/>
        </w:rPr>
        <w:t>)</w:t>
      </w:r>
      <w:r w:rsidR="00BD39BB" w:rsidRPr="000C7A7B">
        <w:rPr>
          <w:rFonts w:ascii="Times New Roman" w:hAnsi="Times New Roman" w:cs="Times New Roman"/>
          <w:sz w:val="28"/>
          <w:szCs w:val="28"/>
        </w:rPr>
        <w:t xml:space="preserve"> рабочих дней с даты получения Организатором Электронного аукциона Заявки единственного участника Электронного аукциона рассматривает данную Заявку на предмет соответствия требованиям настоящего Положения и Извещения. Организатор Электронного аукциона направляет Оператору Электронной площадки протокол рассмотрения </w:t>
      </w:r>
      <w:r w:rsidR="00BD39BB" w:rsidRPr="000C7A7B">
        <w:rPr>
          <w:rFonts w:ascii="Times New Roman" w:hAnsi="Times New Roman" w:cs="Times New Roman"/>
          <w:sz w:val="28"/>
          <w:szCs w:val="28"/>
        </w:rPr>
        <w:lastRenderedPageBreak/>
        <w:t>Заявки единственного участника Электронного аукциона, подписанный членами Аукционной комиссии.</w:t>
      </w:r>
    </w:p>
    <w:p w:rsidR="00BD39BB" w:rsidRPr="000C7A7B" w:rsidRDefault="00037F8E" w:rsidP="00754A05">
      <w:pPr>
        <w:pStyle w:val="7"/>
        <w:shd w:val="clear" w:color="auto" w:fill="auto"/>
        <w:tabs>
          <w:tab w:val="left" w:pos="993"/>
          <w:tab w:val="left" w:pos="1090"/>
        </w:tabs>
        <w:spacing w:before="0" w:line="276" w:lineRule="auto"/>
        <w:ind w:firstLine="709"/>
        <w:jc w:val="both"/>
        <w:rPr>
          <w:sz w:val="28"/>
          <w:szCs w:val="28"/>
        </w:rPr>
      </w:pPr>
      <w:r>
        <w:rPr>
          <w:sz w:val="28"/>
          <w:szCs w:val="28"/>
        </w:rPr>
        <w:t>60</w:t>
      </w:r>
      <w:r w:rsidR="00BD39BB" w:rsidRPr="000C7A7B">
        <w:rPr>
          <w:sz w:val="28"/>
          <w:szCs w:val="28"/>
        </w:rPr>
        <w:t>.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rsidR="00BD39BB" w:rsidRPr="000C7A7B" w:rsidRDefault="00037F8E" w:rsidP="00754A05">
      <w:pPr>
        <w:pStyle w:val="7"/>
        <w:shd w:val="clear" w:color="auto" w:fill="auto"/>
        <w:tabs>
          <w:tab w:val="left" w:pos="993"/>
          <w:tab w:val="left" w:pos="1090"/>
        </w:tabs>
        <w:spacing w:before="0" w:line="276" w:lineRule="auto"/>
        <w:ind w:firstLine="709"/>
        <w:jc w:val="both"/>
        <w:rPr>
          <w:sz w:val="28"/>
          <w:szCs w:val="28"/>
        </w:rPr>
      </w:pPr>
      <w:r>
        <w:rPr>
          <w:sz w:val="28"/>
          <w:szCs w:val="28"/>
        </w:rPr>
        <w:t>61</w:t>
      </w:r>
      <w:r w:rsidR="00BD39BB" w:rsidRPr="000C7A7B">
        <w:rPr>
          <w:sz w:val="28"/>
          <w:szCs w:val="28"/>
        </w:rPr>
        <w:t>. 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Заявителей, не допущенных к участию в Электронном аукционе, в отношении денежных средств в размере обеспечения Заявки на участие в данном Электронном аукционе.</w:t>
      </w:r>
    </w:p>
    <w:p w:rsidR="00BD39BB" w:rsidRPr="000C7A7B" w:rsidRDefault="00BD39BB" w:rsidP="00754A05">
      <w:pPr>
        <w:widowControl w:val="0"/>
        <w:tabs>
          <w:tab w:val="right" w:pos="0"/>
          <w:tab w:val="right" w:pos="284"/>
        </w:tabs>
        <w:autoSpaceDE w:val="0"/>
        <w:autoSpaceDN w:val="0"/>
        <w:spacing w:after="0"/>
        <w:ind w:firstLine="709"/>
        <w:jc w:val="both"/>
        <w:rPr>
          <w:rFonts w:ascii="Times New Roman" w:eastAsia="Times New Roman" w:hAnsi="Times New Roman" w:cs="Times New Roman"/>
          <w:sz w:val="28"/>
          <w:szCs w:val="28"/>
          <w:lang w:eastAsia="ru-RU"/>
        </w:rPr>
      </w:pPr>
    </w:p>
    <w:p w:rsidR="00BD39BB" w:rsidRPr="00020BEB" w:rsidRDefault="00BD39BB" w:rsidP="00754A05">
      <w:pPr>
        <w:pStyle w:val="ConsPlusNormal"/>
        <w:spacing w:line="276" w:lineRule="auto"/>
        <w:jc w:val="center"/>
        <w:outlineLvl w:val="0"/>
        <w:rPr>
          <w:b/>
        </w:rPr>
      </w:pPr>
      <w:r w:rsidRPr="00020BEB">
        <w:rPr>
          <w:b/>
        </w:rPr>
        <w:t>1</w:t>
      </w:r>
      <w:r w:rsidR="00D06F54" w:rsidRPr="00020BEB">
        <w:rPr>
          <w:b/>
        </w:rPr>
        <w:t>0</w:t>
      </w:r>
      <w:r w:rsidRPr="00020BEB">
        <w:rPr>
          <w:b/>
        </w:rPr>
        <w:t xml:space="preserve">. </w:t>
      </w:r>
      <w:r w:rsidR="002A006A" w:rsidRPr="00020BEB">
        <w:rPr>
          <w:b/>
        </w:rPr>
        <w:t>Порядок проведения</w:t>
      </w:r>
      <w:r w:rsidR="00037F8E">
        <w:rPr>
          <w:b/>
        </w:rPr>
        <w:t xml:space="preserve"> </w:t>
      </w:r>
      <w:r w:rsidRPr="00020BEB">
        <w:rPr>
          <w:b/>
        </w:rPr>
        <w:t>Электронного аукциона</w:t>
      </w:r>
    </w:p>
    <w:p w:rsidR="00BD39BB" w:rsidRPr="000C7A7B" w:rsidRDefault="00037F8E" w:rsidP="00754A05">
      <w:pPr>
        <w:pStyle w:val="ConsPlusNormal"/>
        <w:spacing w:line="276" w:lineRule="auto"/>
        <w:ind w:firstLine="709"/>
        <w:jc w:val="both"/>
      </w:pPr>
      <w:r>
        <w:t>62</w:t>
      </w:r>
      <w:r w:rsidR="00BD39BB" w:rsidRPr="000C7A7B">
        <w:t>. Порядок проведения Электронного аукциона определяется Регламентом Электронной площадки.</w:t>
      </w:r>
    </w:p>
    <w:p w:rsidR="00BD39BB" w:rsidRPr="000C7A7B" w:rsidRDefault="00037F8E" w:rsidP="00754A05">
      <w:pPr>
        <w:pStyle w:val="ConsPlusNormal"/>
        <w:spacing w:line="276" w:lineRule="auto"/>
        <w:ind w:firstLine="709"/>
        <w:jc w:val="both"/>
      </w:pPr>
      <w:r>
        <w:t>63</w:t>
      </w:r>
      <w:r w:rsidR="00BD39BB" w:rsidRPr="000C7A7B">
        <w:t>. Результаты процедуры проведения Электронного аукциона оформляются протоколом Электронного аукциона, который должен содержать адрес Электронной площадки, дату, время начала и окончания Электронного аукциона, НМЦ, предложения о цене Лота победителя Электронного аукциона и следующих после него предложений о цене Лота участников Электронного аукциона с указанием времени поступления данных предложений и порядковых номеров, присвоенных Заявкам.</w:t>
      </w:r>
    </w:p>
    <w:p w:rsidR="00BD39BB" w:rsidRPr="000C7A7B" w:rsidRDefault="00037F8E" w:rsidP="00754A05">
      <w:pPr>
        <w:pStyle w:val="ConsPlusNormal"/>
        <w:spacing w:line="276" w:lineRule="auto"/>
        <w:ind w:firstLine="709"/>
        <w:jc w:val="both"/>
      </w:pPr>
      <w:r>
        <w:t>64</w:t>
      </w:r>
      <w:r w:rsidR="00BD39BB" w:rsidRPr="000C7A7B">
        <w:t xml:space="preserve">. Протокол Электронного аукциона размещается Оператором Электронной площадки на Электронной площадке в течение </w:t>
      </w:r>
      <w:r w:rsidR="001473B3" w:rsidRPr="000C7A7B">
        <w:t>срока, определенного Регламентом Электронной площадки,</w:t>
      </w:r>
      <w:r>
        <w:t xml:space="preserve"> </w:t>
      </w:r>
      <w:r w:rsidR="00BD39BB" w:rsidRPr="000C7A7B">
        <w:t>после окончания Электронного аукциона.</w:t>
      </w:r>
    </w:p>
    <w:p w:rsidR="00BD39BB" w:rsidRPr="000C7A7B" w:rsidRDefault="00037F8E" w:rsidP="00754A05">
      <w:pPr>
        <w:pStyle w:val="ConsPlusNormal"/>
        <w:spacing w:line="276" w:lineRule="auto"/>
        <w:ind w:firstLine="709"/>
        <w:jc w:val="both"/>
      </w:pPr>
      <w:r>
        <w:t>65</w:t>
      </w:r>
      <w:r w:rsidR="00BD39BB" w:rsidRPr="000C7A7B">
        <w:t xml:space="preserve">. </w:t>
      </w:r>
      <w:r w:rsidR="00685DDE" w:rsidRPr="000C7A7B">
        <w:t>В течение срока, определенного Регламентом Электронной площадки,</w:t>
      </w:r>
      <w:r w:rsidR="00BD39BB" w:rsidRPr="000C7A7B">
        <w:t xml:space="preserve"> после размещения на Электронной площадке протокола, указанного в пункте </w:t>
      </w:r>
      <w:r w:rsidR="00026A90">
        <w:t>63</w:t>
      </w:r>
      <w:r w:rsidR="00BD39BB" w:rsidRPr="000C7A7B">
        <w:t xml:space="preserve"> настоящего Положения, Оператор Электронной площадки обязан направить Организатору Электронного аукциона такой протокол </w:t>
      </w:r>
      <w:r w:rsidR="00685DDE" w:rsidRPr="000C7A7B">
        <w:t xml:space="preserve">и </w:t>
      </w:r>
      <w:r w:rsidR="00BD39BB" w:rsidRPr="000C7A7B">
        <w:t xml:space="preserve">предложения по цене лота </w:t>
      </w:r>
      <w:r w:rsidR="00AF2B25" w:rsidRPr="000C7A7B">
        <w:t>которые</w:t>
      </w:r>
      <w:r w:rsidR="009E4A9E">
        <w:t xml:space="preserve"> </w:t>
      </w:r>
      <w:r w:rsidR="00BD39BB" w:rsidRPr="000C7A7B">
        <w:t>при ранжировании получили первые</w:t>
      </w:r>
      <w:r w:rsidR="00CD25C3" w:rsidRPr="000C7A7B">
        <w:t xml:space="preserve"> 10</w:t>
      </w:r>
      <w:r w:rsidR="009E4A9E">
        <w:t xml:space="preserve"> </w:t>
      </w:r>
      <w:r w:rsidR="00CD25C3" w:rsidRPr="000C7A7B">
        <w:t>(</w:t>
      </w:r>
      <w:r w:rsidR="00BD39BB" w:rsidRPr="000C7A7B">
        <w:t>десять</w:t>
      </w:r>
      <w:r w:rsidR="00CD25C3" w:rsidRPr="000C7A7B">
        <w:t>)</w:t>
      </w:r>
      <w:r>
        <w:t xml:space="preserve"> </w:t>
      </w:r>
      <w:r w:rsidR="00AF2B25" w:rsidRPr="000C7A7B">
        <w:t>участников</w:t>
      </w:r>
      <w:r w:rsidR="002E3387" w:rsidRPr="000C7A7B">
        <w:t>.</w:t>
      </w:r>
      <w:r>
        <w:t xml:space="preserve"> </w:t>
      </w:r>
      <w:r w:rsidR="00685DDE" w:rsidRPr="000C7A7B">
        <w:t>Также</w:t>
      </w:r>
      <w:r>
        <w:t xml:space="preserve"> </w:t>
      </w:r>
      <w:r w:rsidR="00685DDE" w:rsidRPr="000C7A7B">
        <w:t>в</w:t>
      </w:r>
      <w:r w:rsidR="00BD39BB" w:rsidRPr="000C7A7B">
        <w:t xml:space="preserve"> течение срока</w:t>
      </w:r>
      <w:r w:rsidR="00685DDE" w:rsidRPr="000C7A7B">
        <w:t>, определенного Регламентом Электронной площадки,</w:t>
      </w:r>
      <w:r w:rsidR="00BD39BB" w:rsidRPr="000C7A7B">
        <w:t xml:space="preserve"> Оператор Электронной площадки обязан направить соответствующие уведомления указанным участникам Электронного аукциона.</w:t>
      </w:r>
    </w:p>
    <w:p w:rsidR="00BD39BB" w:rsidRPr="000C7A7B" w:rsidRDefault="00037F8E" w:rsidP="00754A05">
      <w:pPr>
        <w:pStyle w:val="7"/>
        <w:shd w:val="clear" w:color="auto" w:fill="auto"/>
        <w:spacing w:before="0" w:line="276" w:lineRule="auto"/>
        <w:ind w:right="20" w:firstLine="709"/>
        <w:jc w:val="both"/>
        <w:rPr>
          <w:sz w:val="28"/>
          <w:szCs w:val="28"/>
        </w:rPr>
      </w:pPr>
      <w:r>
        <w:rPr>
          <w:sz w:val="28"/>
          <w:szCs w:val="28"/>
        </w:rPr>
        <w:t>66</w:t>
      </w:r>
      <w:r w:rsidR="00BD39BB" w:rsidRPr="000C7A7B">
        <w:rPr>
          <w:sz w:val="28"/>
          <w:szCs w:val="28"/>
        </w:rPr>
        <w:t>. В случае, если в течение времени, определенного Регламентом Электронной площадки, после начала проведения Электронного аукциона ни один из его участников не подал предложение о цене Лота, предусматривающее повышение текущего предложения о цене Лота на величину в пределах Шага Электронного аукциона, данный Электронный аукцион признается несостоявшимся.</w:t>
      </w:r>
    </w:p>
    <w:p w:rsidR="00BD39BB" w:rsidRPr="000C7A7B" w:rsidRDefault="00037F8E" w:rsidP="00754A05">
      <w:pPr>
        <w:pStyle w:val="7"/>
        <w:shd w:val="clear" w:color="auto" w:fill="auto"/>
        <w:spacing w:before="0" w:line="276" w:lineRule="auto"/>
        <w:ind w:right="20" w:firstLine="709"/>
        <w:jc w:val="both"/>
        <w:rPr>
          <w:sz w:val="28"/>
          <w:szCs w:val="28"/>
        </w:rPr>
      </w:pPr>
      <w:r>
        <w:rPr>
          <w:sz w:val="28"/>
          <w:szCs w:val="28"/>
        </w:rPr>
        <w:lastRenderedPageBreak/>
        <w:t>67</w:t>
      </w:r>
      <w:r w:rsidR="00BD39BB" w:rsidRPr="000C7A7B">
        <w:rPr>
          <w:sz w:val="28"/>
          <w:szCs w:val="28"/>
        </w:rPr>
        <w:t>. В течение</w:t>
      </w:r>
      <w:r>
        <w:rPr>
          <w:sz w:val="28"/>
          <w:szCs w:val="28"/>
        </w:rPr>
        <w:t xml:space="preserve"> </w:t>
      </w:r>
      <w:r w:rsidR="00C4360B" w:rsidRPr="000C7A7B">
        <w:rPr>
          <w:sz w:val="28"/>
          <w:szCs w:val="28"/>
        </w:rPr>
        <w:t xml:space="preserve">времени, </w:t>
      </w:r>
      <w:r w:rsidR="00BD39BB" w:rsidRPr="000C7A7B">
        <w:rPr>
          <w:sz w:val="28"/>
          <w:szCs w:val="28"/>
        </w:rPr>
        <w:t>определенного Регламентом Электронной площадки, Оператор Электронной площадки размещает на Электронной площадке протокол</w:t>
      </w:r>
      <w:r>
        <w:rPr>
          <w:sz w:val="28"/>
          <w:szCs w:val="28"/>
        </w:rPr>
        <w:t xml:space="preserve"> </w:t>
      </w:r>
      <w:r w:rsidR="00BD39BB" w:rsidRPr="000C7A7B">
        <w:rPr>
          <w:sz w:val="28"/>
          <w:szCs w:val="28"/>
        </w:rPr>
        <w:t>о признании Электронного аукциона несостоявшимся.</w:t>
      </w:r>
    </w:p>
    <w:p w:rsidR="00BD39BB" w:rsidRPr="000C7A7B" w:rsidRDefault="00BD39BB" w:rsidP="00754A05">
      <w:pPr>
        <w:pStyle w:val="ConsPlusNormal"/>
        <w:spacing w:line="276" w:lineRule="auto"/>
        <w:ind w:firstLine="540"/>
        <w:jc w:val="both"/>
      </w:pPr>
    </w:p>
    <w:p w:rsidR="00BD39BB" w:rsidRPr="009E4A9E" w:rsidRDefault="00BD39BB" w:rsidP="00754A05">
      <w:pPr>
        <w:pStyle w:val="20"/>
        <w:spacing w:before="0" w:after="0" w:line="276" w:lineRule="auto"/>
        <w:rPr>
          <w:color w:val="auto"/>
        </w:rPr>
      </w:pPr>
      <w:bookmarkStart w:id="15" w:name="bookmark90"/>
      <w:bookmarkStart w:id="16" w:name="_Toc376103889"/>
      <w:bookmarkStart w:id="17" w:name="_Toc376103986"/>
      <w:bookmarkStart w:id="18" w:name="_Toc376104144"/>
      <w:bookmarkStart w:id="19" w:name="_Toc376104270"/>
      <w:bookmarkStart w:id="20" w:name="_Toc376104417"/>
      <w:bookmarkStart w:id="21" w:name="_Toc376104495"/>
      <w:bookmarkStart w:id="22" w:name="_Toc376104543"/>
      <w:bookmarkStart w:id="23" w:name="_Toc376104608"/>
      <w:bookmarkStart w:id="24" w:name="_Toc376187115"/>
      <w:bookmarkStart w:id="25" w:name="_Toc420600603"/>
      <w:r w:rsidRPr="009E4A9E">
        <w:rPr>
          <w:color w:val="auto"/>
        </w:rPr>
        <w:t>1</w:t>
      </w:r>
      <w:r w:rsidR="00075AF7" w:rsidRPr="009E4A9E">
        <w:rPr>
          <w:color w:val="auto"/>
        </w:rPr>
        <w:t>1</w:t>
      </w:r>
      <w:r w:rsidRPr="009E4A9E">
        <w:rPr>
          <w:color w:val="auto"/>
        </w:rPr>
        <w:t xml:space="preserve">. Подведение итогов </w:t>
      </w:r>
      <w:r w:rsidR="001F54D0" w:rsidRPr="009E4A9E">
        <w:rPr>
          <w:color w:val="auto"/>
        </w:rPr>
        <w:t>Электронного</w:t>
      </w:r>
      <w:r w:rsidRPr="009E4A9E">
        <w:rPr>
          <w:color w:val="auto"/>
        </w:rPr>
        <w:t xml:space="preserve"> аукциона</w:t>
      </w:r>
      <w:bookmarkEnd w:id="15"/>
      <w:bookmarkEnd w:id="16"/>
      <w:bookmarkEnd w:id="17"/>
      <w:bookmarkEnd w:id="18"/>
      <w:bookmarkEnd w:id="19"/>
      <w:bookmarkEnd w:id="20"/>
      <w:bookmarkEnd w:id="21"/>
      <w:bookmarkEnd w:id="22"/>
      <w:bookmarkEnd w:id="23"/>
      <w:bookmarkEnd w:id="24"/>
      <w:bookmarkEnd w:id="25"/>
    </w:p>
    <w:p w:rsidR="00BC6514" w:rsidRPr="000C7A7B" w:rsidRDefault="00DA4179" w:rsidP="00754A05">
      <w:pPr>
        <w:pStyle w:val="7"/>
        <w:shd w:val="clear" w:color="auto" w:fill="auto"/>
        <w:tabs>
          <w:tab w:val="left" w:pos="1143"/>
        </w:tabs>
        <w:spacing w:before="0" w:line="276" w:lineRule="auto"/>
        <w:ind w:firstLine="709"/>
        <w:jc w:val="both"/>
        <w:rPr>
          <w:sz w:val="28"/>
          <w:szCs w:val="28"/>
        </w:rPr>
      </w:pPr>
      <w:r>
        <w:rPr>
          <w:sz w:val="28"/>
          <w:szCs w:val="28"/>
        </w:rPr>
        <w:t xml:space="preserve">68. </w:t>
      </w:r>
      <w:r w:rsidR="00BD39BB" w:rsidRPr="000C7A7B">
        <w:rPr>
          <w:sz w:val="28"/>
          <w:szCs w:val="28"/>
        </w:rPr>
        <w:t>Победителем Электронного аукциона признается его участник,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w:t>
      </w:r>
      <w:r>
        <w:rPr>
          <w:sz w:val="28"/>
          <w:szCs w:val="28"/>
        </w:rPr>
        <w:t xml:space="preserve"> </w:t>
      </w:r>
      <w:r w:rsidR="00BD39BB" w:rsidRPr="000C7A7B">
        <w:rPr>
          <w:sz w:val="28"/>
          <w:szCs w:val="28"/>
        </w:rPr>
        <w:t>и Извещением.</w:t>
      </w:r>
    </w:p>
    <w:p w:rsidR="00560AC5" w:rsidRPr="000C7A7B" w:rsidRDefault="00DA4179" w:rsidP="00754A05">
      <w:pPr>
        <w:pStyle w:val="7"/>
        <w:shd w:val="clear" w:color="auto" w:fill="auto"/>
        <w:tabs>
          <w:tab w:val="left" w:pos="1143"/>
        </w:tabs>
        <w:spacing w:before="0" w:line="276" w:lineRule="auto"/>
        <w:ind w:firstLine="709"/>
        <w:jc w:val="both"/>
        <w:rPr>
          <w:sz w:val="28"/>
          <w:szCs w:val="28"/>
        </w:rPr>
      </w:pPr>
      <w:r>
        <w:rPr>
          <w:sz w:val="28"/>
          <w:szCs w:val="28"/>
        </w:rPr>
        <w:t>69</w:t>
      </w:r>
      <w:r w:rsidR="00773B43">
        <w:rPr>
          <w:sz w:val="28"/>
          <w:szCs w:val="28"/>
        </w:rPr>
        <w:t>.</w:t>
      </w:r>
      <w:r w:rsidR="00BC6514" w:rsidRPr="000C7A7B">
        <w:rPr>
          <w:sz w:val="28"/>
          <w:szCs w:val="28"/>
        </w:rPr>
        <w:t xml:space="preserve"> </w:t>
      </w:r>
      <w:r w:rsidR="00BD39BB" w:rsidRPr="000C7A7B">
        <w:rPr>
          <w:sz w:val="28"/>
          <w:szCs w:val="28"/>
        </w:rPr>
        <w:t xml:space="preserve">Результаты </w:t>
      </w:r>
      <w:r w:rsidR="00F410B8" w:rsidRPr="000C7A7B">
        <w:rPr>
          <w:sz w:val="28"/>
          <w:szCs w:val="28"/>
        </w:rPr>
        <w:t xml:space="preserve">аукциона </w:t>
      </w:r>
      <w:r w:rsidR="00BD39BB" w:rsidRPr="000C7A7B">
        <w:rPr>
          <w:sz w:val="28"/>
          <w:szCs w:val="28"/>
        </w:rPr>
        <w:t>оформляются протоколом</w:t>
      </w:r>
      <w:r w:rsidR="00F410B8" w:rsidRPr="000C7A7B">
        <w:rPr>
          <w:sz w:val="28"/>
          <w:szCs w:val="28"/>
        </w:rPr>
        <w:t xml:space="preserve"> подведения итогов Электронного аукциона</w:t>
      </w:r>
      <w:r w:rsidR="00BD39BB" w:rsidRPr="000C7A7B">
        <w:rPr>
          <w:sz w:val="28"/>
          <w:szCs w:val="28"/>
        </w:rPr>
        <w:t>, который подписывается членами Аукционной комиссии,</w:t>
      </w:r>
      <w:r>
        <w:rPr>
          <w:sz w:val="28"/>
          <w:szCs w:val="28"/>
        </w:rPr>
        <w:t xml:space="preserve"> </w:t>
      </w:r>
      <w:r w:rsidR="00BD39BB" w:rsidRPr="000C7A7B">
        <w:rPr>
          <w:sz w:val="28"/>
          <w:szCs w:val="28"/>
        </w:rPr>
        <w:t xml:space="preserve">и не позднее </w:t>
      </w:r>
      <w:r w:rsidR="00CD25C3" w:rsidRPr="000C7A7B">
        <w:rPr>
          <w:sz w:val="28"/>
          <w:szCs w:val="28"/>
        </w:rPr>
        <w:t>1 (</w:t>
      </w:r>
      <w:r w:rsidR="00BD39BB" w:rsidRPr="000C7A7B">
        <w:rPr>
          <w:sz w:val="28"/>
          <w:szCs w:val="28"/>
        </w:rPr>
        <w:t>одного</w:t>
      </w:r>
      <w:r w:rsidR="00CD25C3" w:rsidRPr="000C7A7B">
        <w:rPr>
          <w:sz w:val="28"/>
          <w:szCs w:val="28"/>
        </w:rPr>
        <w:t>)</w:t>
      </w:r>
      <w:r w:rsidR="00BD39BB" w:rsidRPr="000C7A7B">
        <w:rPr>
          <w:sz w:val="28"/>
          <w:szCs w:val="28"/>
        </w:rPr>
        <w:t xml:space="preserve"> рабочего дня, следующего за датой подписания указанного протокола, размещаются на Электронной площадке, официальном сайте, Официальном сайте торгов</w:t>
      </w:r>
      <w:r w:rsidR="00CD25C3" w:rsidRPr="000C7A7B">
        <w:rPr>
          <w:sz w:val="28"/>
          <w:szCs w:val="28"/>
        </w:rPr>
        <w:t xml:space="preserve">, обеспечив его размещение </w:t>
      </w:r>
      <w:r w:rsidR="00DA75D8" w:rsidRPr="000C7A7B">
        <w:rPr>
          <w:rFonts w:eastAsia="Times New Roman"/>
          <w:sz w:val="28"/>
          <w:szCs w:val="28"/>
          <w:lang w:eastAsia="ru-RU"/>
        </w:rPr>
        <w:t>на Портале</w:t>
      </w:r>
      <w:r w:rsidR="00CD25C3" w:rsidRPr="000C7A7B">
        <w:rPr>
          <w:sz w:val="28"/>
          <w:szCs w:val="28"/>
        </w:rPr>
        <w:t>.</w:t>
      </w:r>
    </w:p>
    <w:p w:rsidR="00560AC5" w:rsidRPr="000C7A7B" w:rsidRDefault="00DA4179" w:rsidP="00754A05">
      <w:pPr>
        <w:pStyle w:val="7"/>
        <w:shd w:val="clear" w:color="auto" w:fill="auto"/>
        <w:tabs>
          <w:tab w:val="left" w:pos="1143"/>
        </w:tabs>
        <w:spacing w:before="0" w:line="276" w:lineRule="auto"/>
        <w:ind w:firstLine="709"/>
        <w:jc w:val="both"/>
        <w:rPr>
          <w:sz w:val="28"/>
          <w:szCs w:val="28"/>
        </w:rPr>
      </w:pPr>
      <w:r>
        <w:rPr>
          <w:sz w:val="28"/>
          <w:szCs w:val="28"/>
        </w:rPr>
        <w:t>70</w:t>
      </w:r>
      <w:r w:rsidR="00BC6514" w:rsidRPr="000C7A7B">
        <w:rPr>
          <w:sz w:val="28"/>
          <w:szCs w:val="28"/>
        </w:rPr>
        <w:t xml:space="preserve">. </w:t>
      </w:r>
      <w:r w:rsidR="00BD39BB" w:rsidRPr="000C7A7B">
        <w:rPr>
          <w:sz w:val="28"/>
          <w:szCs w:val="28"/>
        </w:rPr>
        <w:t xml:space="preserve">Протокол подведения итогов Электронного аукциона в электронной форме подлежит хранению Организатором Электронного аукциона в электронной форме не менее </w:t>
      </w:r>
      <w:r w:rsidR="00CD25C3" w:rsidRPr="000C7A7B">
        <w:rPr>
          <w:sz w:val="28"/>
          <w:szCs w:val="28"/>
        </w:rPr>
        <w:t>3</w:t>
      </w:r>
      <w:r w:rsidR="00E903C5">
        <w:rPr>
          <w:sz w:val="28"/>
          <w:szCs w:val="28"/>
        </w:rPr>
        <w:t xml:space="preserve"> </w:t>
      </w:r>
      <w:r w:rsidR="00CD25C3" w:rsidRPr="000C7A7B">
        <w:rPr>
          <w:sz w:val="28"/>
          <w:szCs w:val="28"/>
        </w:rPr>
        <w:t>(</w:t>
      </w:r>
      <w:r w:rsidR="00BD39BB" w:rsidRPr="000C7A7B">
        <w:rPr>
          <w:sz w:val="28"/>
          <w:szCs w:val="28"/>
        </w:rPr>
        <w:t>трех</w:t>
      </w:r>
      <w:r w:rsidR="00CD25C3" w:rsidRPr="000C7A7B">
        <w:rPr>
          <w:sz w:val="28"/>
          <w:szCs w:val="28"/>
        </w:rPr>
        <w:t xml:space="preserve">) </w:t>
      </w:r>
      <w:r w:rsidR="00BD39BB" w:rsidRPr="000C7A7B">
        <w:rPr>
          <w:sz w:val="28"/>
          <w:szCs w:val="28"/>
        </w:rPr>
        <w:t>лет по окончании срока действия Договора.</w:t>
      </w:r>
    </w:p>
    <w:p w:rsidR="00560AC5" w:rsidRPr="000C7A7B" w:rsidRDefault="00DA4179" w:rsidP="00754A05">
      <w:pPr>
        <w:pStyle w:val="7"/>
        <w:shd w:val="clear" w:color="auto" w:fill="auto"/>
        <w:tabs>
          <w:tab w:val="left" w:pos="1143"/>
        </w:tabs>
        <w:spacing w:before="0" w:line="276" w:lineRule="auto"/>
        <w:ind w:firstLine="709"/>
        <w:jc w:val="both"/>
        <w:rPr>
          <w:sz w:val="28"/>
          <w:szCs w:val="28"/>
        </w:rPr>
      </w:pPr>
      <w:r>
        <w:rPr>
          <w:sz w:val="28"/>
          <w:szCs w:val="28"/>
        </w:rPr>
        <w:t>71</w:t>
      </w:r>
      <w:r w:rsidR="00BC6514" w:rsidRPr="000C7A7B">
        <w:rPr>
          <w:sz w:val="28"/>
          <w:szCs w:val="28"/>
        </w:rPr>
        <w:t xml:space="preserve">. </w:t>
      </w:r>
      <w:r w:rsidR="00BD39BB" w:rsidRPr="000C7A7B">
        <w:rPr>
          <w:sz w:val="28"/>
          <w:szCs w:val="28"/>
        </w:rPr>
        <w:t>В течение срока, определенного Регламентом Электронной площадки, Оператор Электронной площадки прекращает осуществленное блокирование операций по Счетам участников, которые не приняли участие в Электронном аукционе в отношении денежных средств в размере обеспечения Заявки на участие</w:t>
      </w:r>
      <w:r>
        <w:rPr>
          <w:sz w:val="28"/>
          <w:szCs w:val="28"/>
        </w:rPr>
        <w:t xml:space="preserve"> </w:t>
      </w:r>
      <w:r w:rsidR="00BD39BB" w:rsidRPr="000C7A7B">
        <w:rPr>
          <w:sz w:val="28"/>
          <w:szCs w:val="28"/>
        </w:rPr>
        <w:t xml:space="preserve">в данном Электронном аукционе. </w:t>
      </w:r>
    </w:p>
    <w:p w:rsidR="00BD39BB" w:rsidRPr="000C7A7B" w:rsidRDefault="00DA4179" w:rsidP="00754A05">
      <w:pPr>
        <w:pStyle w:val="7"/>
        <w:shd w:val="clear" w:color="auto" w:fill="auto"/>
        <w:tabs>
          <w:tab w:val="left" w:pos="1143"/>
        </w:tabs>
        <w:spacing w:before="0" w:line="276" w:lineRule="auto"/>
        <w:ind w:firstLine="709"/>
        <w:jc w:val="both"/>
        <w:rPr>
          <w:sz w:val="28"/>
          <w:szCs w:val="28"/>
        </w:rPr>
      </w:pPr>
      <w:r>
        <w:rPr>
          <w:sz w:val="28"/>
          <w:szCs w:val="28"/>
        </w:rPr>
        <w:t>72</w:t>
      </w:r>
      <w:r w:rsidR="00BC6514" w:rsidRPr="000C7A7B">
        <w:rPr>
          <w:sz w:val="28"/>
          <w:szCs w:val="28"/>
        </w:rPr>
        <w:t xml:space="preserve">. </w:t>
      </w:r>
      <w:r w:rsidR="00BD39BB" w:rsidRPr="000C7A7B">
        <w:rPr>
          <w:sz w:val="28"/>
          <w:szCs w:val="28"/>
        </w:rPr>
        <w:t xml:space="preserve">После подведения итогов Электронного аукциона </w:t>
      </w:r>
      <w:r w:rsidR="00BD39BB" w:rsidRPr="000C7A7B">
        <w:rPr>
          <w:rFonts w:eastAsia="Times New Roman"/>
          <w:sz w:val="28"/>
          <w:szCs w:val="28"/>
          <w:lang w:eastAsia="ru-RU"/>
        </w:rPr>
        <w:t xml:space="preserve">Оператор электронной площадки </w:t>
      </w:r>
      <w:r w:rsidR="00BD39BB" w:rsidRPr="000C7A7B">
        <w:rPr>
          <w:sz w:val="28"/>
          <w:szCs w:val="28"/>
        </w:rPr>
        <w:t>в течение срока, определенного Регламентом Электронной площадки,</w:t>
      </w:r>
      <w:r w:rsidR="00BD39BB" w:rsidRPr="000C7A7B">
        <w:rPr>
          <w:rFonts w:eastAsia="Times New Roman"/>
          <w:sz w:val="28"/>
          <w:szCs w:val="28"/>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F904F4" w:rsidRPr="000C7A7B" w:rsidRDefault="00F904F4"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sz w:val="28"/>
          <w:szCs w:val="28"/>
          <w:lang w:eastAsia="ru-RU"/>
        </w:rPr>
      </w:pPr>
    </w:p>
    <w:p w:rsidR="00BD39BB" w:rsidRPr="00DA4179" w:rsidRDefault="00560AC5"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DA4179">
        <w:rPr>
          <w:rFonts w:ascii="Times New Roman" w:eastAsia="Times New Roman" w:hAnsi="Times New Roman" w:cs="Times New Roman"/>
          <w:b/>
          <w:sz w:val="28"/>
          <w:szCs w:val="28"/>
          <w:lang w:eastAsia="ru-RU"/>
        </w:rPr>
        <w:t>1</w:t>
      </w:r>
      <w:r w:rsidR="00046563" w:rsidRPr="00DA4179">
        <w:rPr>
          <w:rFonts w:ascii="Times New Roman" w:eastAsia="Times New Roman" w:hAnsi="Times New Roman" w:cs="Times New Roman"/>
          <w:b/>
          <w:sz w:val="28"/>
          <w:szCs w:val="28"/>
          <w:lang w:eastAsia="ru-RU"/>
        </w:rPr>
        <w:t>2</w:t>
      </w:r>
      <w:r w:rsidR="00BD39BB" w:rsidRPr="00DA4179">
        <w:rPr>
          <w:rFonts w:ascii="Times New Roman" w:eastAsia="Times New Roman" w:hAnsi="Times New Roman" w:cs="Times New Roman"/>
          <w:b/>
          <w:sz w:val="28"/>
          <w:szCs w:val="28"/>
          <w:lang w:eastAsia="ru-RU"/>
        </w:rPr>
        <w:t xml:space="preserve">. Порядок заключения Договора </w:t>
      </w:r>
    </w:p>
    <w:p w:rsidR="00BD39BB" w:rsidRPr="000C7A7B" w:rsidRDefault="00DA4179" w:rsidP="00754A05">
      <w:pPr>
        <w:pStyle w:val="ConsPlusNormal"/>
        <w:spacing w:line="276" w:lineRule="auto"/>
        <w:ind w:firstLine="709"/>
        <w:jc w:val="both"/>
      </w:pPr>
      <w:bookmarkStart w:id="26" w:name="P111"/>
      <w:bookmarkStart w:id="27" w:name="P187"/>
      <w:bookmarkEnd w:id="26"/>
      <w:bookmarkEnd w:id="27"/>
      <w:r>
        <w:t>73</w:t>
      </w:r>
      <w:r w:rsidR="00BD39BB" w:rsidRPr="000C7A7B">
        <w:t>. Организатор Электронного аукциона в т</w:t>
      </w:r>
      <w:r>
        <w:t>е</w:t>
      </w:r>
      <w:r w:rsidR="00BD39BB" w:rsidRPr="000C7A7B">
        <w:t xml:space="preserve">чение </w:t>
      </w:r>
      <w:r w:rsidR="00CD25C3" w:rsidRPr="000C7A7B">
        <w:t>5 (</w:t>
      </w:r>
      <w:r w:rsidR="00BD39BB" w:rsidRPr="000C7A7B">
        <w:t>пяти</w:t>
      </w:r>
      <w:r w:rsidR="00CD25C3" w:rsidRPr="000C7A7B">
        <w:t>)</w:t>
      </w:r>
      <w:r w:rsidR="00BD39BB" w:rsidRPr="000C7A7B">
        <w:t xml:space="preserve"> рабочих дней</w:t>
      </w:r>
      <w:r>
        <w:t xml:space="preserve"> </w:t>
      </w:r>
      <w:r w:rsidR="00BD39BB" w:rsidRPr="000C7A7B">
        <w:t>со дня размещения протокола подведения итогов Электронного аукциона</w:t>
      </w:r>
      <w:r>
        <w:t xml:space="preserve"> </w:t>
      </w:r>
      <w:r w:rsidR="00BD39BB" w:rsidRPr="000C7A7B">
        <w:t>на Электронной площадке готовит проекты Договоров</w:t>
      </w:r>
      <w:r w:rsidR="005503B3">
        <w:t xml:space="preserve"> по форме, установленной </w:t>
      </w:r>
      <w:r w:rsidR="001E6F60">
        <w:t>п</w:t>
      </w:r>
      <w:r w:rsidR="005503B3">
        <w:t>риложением 2 к настоящему Положению</w:t>
      </w:r>
      <w:r w:rsidR="00BD39BB" w:rsidRPr="000C7A7B">
        <w:t xml:space="preserve">,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 </w:t>
      </w:r>
      <w:r w:rsidR="00C4360B" w:rsidRPr="000C7A7B">
        <w:t>срок, определенный Регламентом Электронной площадки,</w:t>
      </w:r>
      <w:r w:rsidR="00BD39BB" w:rsidRPr="000C7A7B">
        <w:t xml:space="preserve"> направляет поступившие документы Победителю Электронного аукциона.</w:t>
      </w:r>
    </w:p>
    <w:p w:rsidR="00BD39BB" w:rsidRPr="000C7A7B" w:rsidRDefault="00DA4179" w:rsidP="00754A05">
      <w:pPr>
        <w:pStyle w:val="ConsPlusNormal"/>
        <w:spacing w:line="276" w:lineRule="auto"/>
        <w:ind w:firstLine="709"/>
        <w:jc w:val="both"/>
      </w:pPr>
      <w:r>
        <w:t>74</w:t>
      </w:r>
      <w:r w:rsidR="00BD39BB" w:rsidRPr="000C7A7B">
        <w:t>. Договор</w:t>
      </w:r>
      <w:r w:rsidR="00BD39BB" w:rsidRPr="000C7A7B">
        <w:rPr>
          <w:rFonts w:eastAsia="Times New Roman"/>
          <w:lang w:eastAsia="ru-RU"/>
        </w:rPr>
        <w:t xml:space="preserve"> может быть заключен не ранее чем через 10 </w:t>
      </w:r>
      <w:r w:rsidR="00CD25C3" w:rsidRPr="000C7A7B">
        <w:rPr>
          <w:rFonts w:eastAsia="Times New Roman"/>
          <w:lang w:eastAsia="ru-RU"/>
        </w:rPr>
        <w:t xml:space="preserve">(десять) календарных </w:t>
      </w:r>
      <w:r w:rsidR="00BD39BB" w:rsidRPr="000C7A7B">
        <w:rPr>
          <w:rFonts w:eastAsia="Times New Roman"/>
          <w:lang w:eastAsia="ru-RU"/>
        </w:rPr>
        <w:t>дней и в срок не позднее 20</w:t>
      </w:r>
      <w:r w:rsidR="00CD25C3" w:rsidRPr="000C7A7B">
        <w:rPr>
          <w:rFonts w:eastAsia="Times New Roman"/>
          <w:lang w:eastAsia="ru-RU"/>
        </w:rPr>
        <w:t xml:space="preserve"> (двадцати) календарных</w:t>
      </w:r>
      <w:r w:rsidR="00BD39BB" w:rsidRPr="000C7A7B">
        <w:rPr>
          <w:rFonts w:eastAsia="Times New Roman"/>
          <w:lang w:eastAsia="ru-RU"/>
        </w:rPr>
        <w:t xml:space="preserve"> дней с даты размещения</w:t>
      </w:r>
      <w:r>
        <w:rPr>
          <w:rFonts w:eastAsia="Times New Roman"/>
          <w:lang w:eastAsia="ru-RU"/>
        </w:rPr>
        <w:t xml:space="preserve"> </w:t>
      </w:r>
      <w:r w:rsidR="00BD39BB" w:rsidRPr="000C7A7B">
        <w:rPr>
          <w:rFonts w:eastAsia="Times New Roman"/>
          <w:lang w:eastAsia="ru-RU"/>
        </w:rPr>
        <w:t xml:space="preserve">на электронной площадке протокола </w:t>
      </w:r>
      <w:r w:rsidR="00E52831" w:rsidRPr="000C7A7B">
        <w:t>подведения итогов Электронного аукциона</w:t>
      </w:r>
      <w:r w:rsidR="00BD39BB" w:rsidRPr="000C7A7B">
        <w:rPr>
          <w:rFonts w:eastAsia="Times New Roman"/>
          <w:lang w:eastAsia="ru-RU"/>
        </w:rPr>
        <w:t>.</w:t>
      </w:r>
    </w:p>
    <w:p w:rsidR="00BD39BB" w:rsidRPr="000C7A7B" w:rsidRDefault="00DA4179" w:rsidP="00754A05">
      <w:pPr>
        <w:pStyle w:val="ConsPlusNormal"/>
        <w:spacing w:line="276" w:lineRule="auto"/>
        <w:ind w:firstLine="709"/>
        <w:jc w:val="both"/>
      </w:pPr>
      <w:r>
        <w:lastRenderedPageBreak/>
        <w:t>75</w:t>
      </w:r>
      <w:r w:rsidR="00BD39BB" w:rsidRPr="000C7A7B">
        <w:t xml:space="preserve">. Победитель Электронного аукциона в соответствии с пунктом </w:t>
      </w:r>
      <w:r w:rsidR="00E903C5">
        <w:t>74</w:t>
      </w:r>
      <w:r w:rsidR="00BD39BB" w:rsidRPr="000C7A7B">
        <w:t xml:space="preserve">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w:t>
      </w:r>
      <w:r w:rsidR="00CD25C3" w:rsidRPr="000C7A7B">
        <w:t>2 (</w:t>
      </w:r>
      <w:r w:rsidR="00BD39BB" w:rsidRPr="000C7A7B">
        <w:t>двух</w:t>
      </w:r>
      <w:r w:rsidR="00CD25C3" w:rsidRPr="000C7A7B">
        <w:t>)</w:t>
      </w:r>
      <w:r w:rsidR="00BD39BB" w:rsidRPr="000C7A7B">
        <w:t xml:space="preserve"> экземплярах.</w:t>
      </w:r>
    </w:p>
    <w:p w:rsidR="00BD39BB" w:rsidRPr="000C7A7B" w:rsidRDefault="00DA4179" w:rsidP="00754A05">
      <w:pPr>
        <w:pStyle w:val="ConsPlusNormal"/>
        <w:spacing w:line="276" w:lineRule="auto"/>
        <w:ind w:firstLine="709"/>
        <w:jc w:val="both"/>
      </w:pPr>
      <w:r>
        <w:t>76</w:t>
      </w:r>
      <w:r w:rsidR="00BD39BB" w:rsidRPr="000C7A7B">
        <w:t xml:space="preserve">. Организатор аукциона в соответствии с пунктом </w:t>
      </w:r>
      <w:r w:rsidR="00E903C5">
        <w:t>74</w:t>
      </w:r>
      <w:r w:rsidR="00BD39BB" w:rsidRPr="000C7A7B">
        <w:t xml:space="preserve">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электронной площадки и возвращает победителю Электронного аукциона один экземпляр договора, подписанного</w:t>
      </w:r>
      <w:r>
        <w:t xml:space="preserve"> </w:t>
      </w:r>
      <w:r w:rsidR="00BD39BB" w:rsidRPr="000C7A7B">
        <w:t>с обеих сторон.</w:t>
      </w:r>
    </w:p>
    <w:p w:rsidR="0070144C" w:rsidRPr="000C7A7B" w:rsidRDefault="00DA4179" w:rsidP="00754A05">
      <w:pPr>
        <w:pStyle w:val="ConsPlusNormal"/>
        <w:spacing w:line="276" w:lineRule="auto"/>
        <w:ind w:firstLine="709"/>
        <w:jc w:val="both"/>
      </w:pPr>
      <w:r>
        <w:t>77</w:t>
      </w:r>
      <w:r w:rsidR="00BD39BB" w:rsidRPr="000C7A7B">
        <w:t>. Победитель Электронного аукциона признается уклонившимся</w:t>
      </w:r>
      <w:r>
        <w:t xml:space="preserve"> </w:t>
      </w:r>
      <w:r w:rsidR="00BD39BB" w:rsidRPr="000C7A7B">
        <w:t>от исполнения обязательств по результатам Электронного аукциона, если он</w:t>
      </w:r>
      <w:r>
        <w:t xml:space="preserve"> </w:t>
      </w:r>
      <w:r w:rsidR="00BD39BB" w:rsidRPr="000C7A7B">
        <w:t xml:space="preserve">в течение 10 </w:t>
      </w:r>
      <w:r w:rsidR="00CD25C3" w:rsidRPr="000C7A7B">
        <w:t>(десяти) календарных</w:t>
      </w:r>
      <w:r w:rsidR="00773B43">
        <w:t xml:space="preserve"> </w:t>
      </w:r>
      <w:r w:rsidR="00BD39BB" w:rsidRPr="000C7A7B">
        <w:t xml:space="preserve">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w:t>
      </w:r>
      <w:r w:rsidR="00CD25C3" w:rsidRPr="000C7A7B">
        <w:t>Организатору Электронного аукциона,</w:t>
      </w:r>
      <w:r w:rsidR="00BD39BB" w:rsidRPr="000C7A7B">
        <w:t xml:space="preserve"> подписанный на бумажных носителях Договор в </w:t>
      </w:r>
      <w:r w:rsidR="00CD25C3" w:rsidRPr="000C7A7B">
        <w:t>2 (</w:t>
      </w:r>
      <w:r w:rsidR="00BD39BB" w:rsidRPr="000C7A7B">
        <w:t>двух</w:t>
      </w:r>
      <w:r w:rsidR="00CD25C3" w:rsidRPr="000C7A7B">
        <w:t>)</w:t>
      </w:r>
      <w:r w:rsidR="00BD39BB" w:rsidRPr="000C7A7B">
        <w:t xml:space="preserve"> экземплярах</w:t>
      </w:r>
      <w:r w:rsidR="008A2225" w:rsidRPr="000C7A7B">
        <w:t xml:space="preserve">, либо </w:t>
      </w:r>
      <w:r w:rsidR="0070144C" w:rsidRPr="000C7A7B">
        <w:t xml:space="preserve">не подпишет проект Договора электронно-цифровой подписью </w:t>
      </w:r>
      <w:r w:rsidR="0070144C" w:rsidRPr="000C7A7B">
        <w:rPr>
          <w:rFonts w:eastAsia="Times New Roman"/>
          <w:lang w:eastAsia="ru-RU"/>
        </w:rPr>
        <w:t>лица, имеющего право действовать от имени победителя такого аукциона, на электронной площадке.</w:t>
      </w:r>
    </w:p>
    <w:p w:rsidR="00F2166C" w:rsidRDefault="00DA4179" w:rsidP="00754A05">
      <w:pPr>
        <w:pStyle w:val="ConsPlusNormal"/>
        <w:spacing w:line="276" w:lineRule="auto"/>
        <w:ind w:firstLine="709"/>
        <w:jc w:val="both"/>
        <w:rPr>
          <w:rFonts w:eastAsia="Times New Roman"/>
          <w:lang w:eastAsia="ru-RU"/>
        </w:rPr>
      </w:pPr>
      <w:r>
        <w:t>78</w:t>
      </w:r>
      <w:r w:rsidR="00BD39BB" w:rsidRPr="000C7A7B">
        <w:t>. В случае уклонения или отказа победителя аукциона от исполнения обязательств по результатам Электронного аукциона Аукционная комиссия</w:t>
      </w:r>
      <w:r>
        <w:t xml:space="preserve"> </w:t>
      </w:r>
      <w:r w:rsidR="00BD39BB" w:rsidRPr="000C7A7B">
        <w:t xml:space="preserve">в течение </w:t>
      </w:r>
      <w:r w:rsidR="00CD25C3" w:rsidRPr="000C7A7B">
        <w:t>1 (</w:t>
      </w:r>
      <w:r w:rsidR="00BD39BB" w:rsidRPr="000C7A7B">
        <w:t>одного</w:t>
      </w:r>
      <w:r w:rsidR="00CD25C3" w:rsidRPr="000C7A7B">
        <w:t>)</w:t>
      </w:r>
      <w:r w:rsidR="00BD39BB" w:rsidRPr="000C7A7B">
        <w:t xml:space="preserve"> рабочего дня, следующего за днем уклонения или отказа, принимает решение о признании победителя уклонившимся, что оформляется протоколом. Организатор аукциона направляет указанный протокол Оператору Электронной площадки для размещения на Электронной площадке, а также р</w:t>
      </w:r>
      <w:r w:rsidR="00F2166C">
        <w:t>азмещает на официальном сайте, О</w:t>
      </w:r>
      <w:r w:rsidR="00BD39BB" w:rsidRPr="000C7A7B">
        <w:t xml:space="preserve">фициальном сайте торгов, обеспечивает его размещение </w:t>
      </w:r>
      <w:r w:rsidR="00DA75D8" w:rsidRPr="000C7A7B">
        <w:rPr>
          <w:rFonts w:eastAsia="Times New Roman"/>
          <w:lang w:eastAsia="ru-RU"/>
        </w:rPr>
        <w:t>на Портале</w:t>
      </w:r>
      <w:r w:rsidR="00DA75D8" w:rsidRPr="000C7A7B">
        <w:t xml:space="preserve">. </w:t>
      </w:r>
      <w:r w:rsidR="00BD39BB" w:rsidRPr="000C7A7B">
        <w:t xml:space="preserve">Победителю Электронного аукциона, уклонившемуся от заключения Договора, задаток не </w:t>
      </w:r>
      <w:r w:rsidR="007063F0" w:rsidRPr="000C7A7B">
        <w:t>в</w:t>
      </w:r>
      <w:r w:rsidR="00BD39BB" w:rsidRPr="000C7A7B">
        <w:t>озвращается.</w:t>
      </w:r>
      <w:r w:rsidR="0070144C" w:rsidRPr="000C7A7B">
        <w:rPr>
          <w:rFonts w:eastAsia="Times New Roman"/>
          <w:lang w:eastAsia="ru-RU"/>
        </w:rPr>
        <w:t xml:space="preserve"> Если победитель электронного аукциона уклонился от заключения договора, аукцион признается несостоявшимся.</w:t>
      </w:r>
    </w:p>
    <w:p w:rsidR="007063F0" w:rsidRPr="000C7A7B" w:rsidRDefault="007063F0" w:rsidP="00DA4179">
      <w:pPr>
        <w:pStyle w:val="ConsPlusNormal"/>
        <w:spacing w:line="276" w:lineRule="auto"/>
        <w:ind w:firstLine="709"/>
        <w:jc w:val="both"/>
        <w:rPr>
          <w:rFonts w:eastAsia="Times New Roman"/>
          <w:lang w:eastAsia="ru-RU"/>
        </w:rPr>
      </w:pPr>
      <w:r w:rsidRPr="000C7A7B">
        <w:rPr>
          <w:rFonts w:eastAsia="Times New Roman"/>
          <w:lang w:eastAsia="ru-RU"/>
        </w:rPr>
        <w:br w:type="page"/>
      </w:r>
    </w:p>
    <w:p w:rsidR="00BD39BB" w:rsidRPr="00754A05" w:rsidRDefault="00BD39BB" w:rsidP="00754A05">
      <w:pPr>
        <w:tabs>
          <w:tab w:val="right" w:pos="0"/>
          <w:tab w:val="right" w:pos="284"/>
          <w:tab w:val="left" w:pos="709"/>
          <w:tab w:val="left" w:pos="1456"/>
        </w:tabs>
        <w:spacing w:after="0"/>
        <w:ind w:left="6237"/>
        <w:jc w:val="right"/>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 xml:space="preserve">Приложение </w:t>
      </w:r>
      <w:r w:rsidR="00850355" w:rsidRPr="00754A05">
        <w:rPr>
          <w:rFonts w:ascii="Times New Roman" w:eastAsia="Times New Roman" w:hAnsi="Times New Roman" w:cs="Times New Roman"/>
          <w:sz w:val="28"/>
          <w:szCs w:val="28"/>
          <w:lang w:eastAsia="ru-RU"/>
        </w:rPr>
        <w:t>1</w:t>
      </w:r>
    </w:p>
    <w:p w:rsidR="00BD39BB" w:rsidRPr="00754A05" w:rsidRDefault="00BD39BB" w:rsidP="00754A05">
      <w:pPr>
        <w:tabs>
          <w:tab w:val="right" w:pos="0"/>
          <w:tab w:val="right" w:pos="284"/>
          <w:tab w:val="left" w:pos="1456"/>
        </w:tabs>
        <w:spacing w:after="0"/>
        <w:ind w:left="6237"/>
        <w:jc w:val="right"/>
        <w:rPr>
          <w:rFonts w:ascii="Times New Roman" w:hAnsi="Times New Roman" w:cs="Times New Roman"/>
          <w:bCs/>
          <w:sz w:val="28"/>
          <w:szCs w:val="28"/>
        </w:rPr>
      </w:pPr>
      <w:r w:rsidRPr="00754A05">
        <w:rPr>
          <w:rFonts w:ascii="Times New Roman" w:eastAsia="Times New Roman" w:hAnsi="Times New Roman" w:cs="Times New Roman"/>
          <w:sz w:val="28"/>
          <w:szCs w:val="28"/>
          <w:lang w:eastAsia="ru-RU"/>
        </w:rPr>
        <w:t xml:space="preserve">к </w:t>
      </w:r>
      <w:r w:rsidRPr="00754A05">
        <w:rPr>
          <w:rFonts w:ascii="Times New Roman" w:eastAsia="Times New Roman" w:hAnsi="Times New Roman" w:cs="Times New Roman"/>
          <w:bCs/>
          <w:sz w:val="28"/>
          <w:szCs w:val="28"/>
          <w:lang w:eastAsia="ru-RU"/>
        </w:rPr>
        <w:t>Положению</w:t>
      </w:r>
    </w:p>
    <w:p w:rsidR="00BD39BB" w:rsidRPr="00754A05" w:rsidRDefault="00BD39BB" w:rsidP="00754A05">
      <w:pPr>
        <w:tabs>
          <w:tab w:val="right" w:pos="0"/>
          <w:tab w:val="right" w:pos="284"/>
          <w:tab w:val="left" w:pos="1456"/>
        </w:tabs>
        <w:spacing w:after="0"/>
        <w:jc w:val="both"/>
        <w:rPr>
          <w:rFonts w:ascii="Times New Roman" w:hAnsi="Times New Roman" w:cs="Times New Roman"/>
          <w:bCs/>
          <w:sz w:val="28"/>
          <w:szCs w:val="28"/>
        </w:rPr>
      </w:pPr>
    </w:p>
    <w:p w:rsidR="002006F4" w:rsidRPr="00CF6523" w:rsidRDefault="002006F4" w:rsidP="0013541F">
      <w:pPr>
        <w:tabs>
          <w:tab w:val="right" w:pos="0"/>
          <w:tab w:val="right" w:pos="284"/>
          <w:tab w:val="left" w:pos="1456"/>
          <w:tab w:val="left" w:pos="5670"/>
        </w:tabs>
        <w:autoSpaceDE w:val="0"/>
        <w:autoSpaceDN w:val="0"/>
        <w:spacing w:after="0"/>
        <w:jc w:val="center"/>
        <w:rPr>
          <w:rFonts w:ascii="Times New Roman" w:eastAsiaTheme="minorEastAsia" w:hAnsi="Times New Roman" w:cs="Times New Roman"/>
          <w:b/>
          <w:sz w:val="28"/>
          <w:szCs w:val="28"/>
          <w:lang w:eastAsia="ru-RU"/>
        </w:rPr>
      </w:pPr>
      <w:r w:rsidRPr="00CF6523">
        <w:rPr>
          <w:rFonts w:ascii="Times New Roman" w:eastAsiaTheme="minorEastAsia" w:hAnsi="Times New Roman" w:cs="Times New Roman"/>
          <w:b/>
          <w:sz w:val="28"/>
          <w:szCs w:val="28"/>
          <w:lang w:eastAsia="ru-RU"/>
        </w:rPr>
        <w:t>ФОРМА ИЗВЕЩЕНИЯ</w:t>
      </w:r>
    </w:p>
    <w:p w:rsidR="00BD39BB" w:rsidRPr="00754A05" w:rsidRDefault="00BD39BB" w:rsidP="00CF6523">
      <w:pPr>
        <w:tabs>
          <w:tab w:val="right" w:pos="0"/>
          <w:tab w:val="right" w:pos="284"/>
          <w:tab w:val="left" w:pos="1456"/>
        </w:tabs>
        <w:spacing w:after="0"/>
        <w:jc w:val="both"/>
        <w:rPr>
          <w:rFonts w:ascii="Times New Roman" w:hAnsi="Times New Roman" w:cs="Times New Roman"/>
          <w:bCs/>
          <w:sz w:val="28"/>
          <w:szCs w:val="28"/>
        </w:rPr>
      </w:pPr>
    </w:p>
    <w:p w:rsidR="00BD39BB" w:rsidRPr="00CF6523" w:rsidRDefault="00BD39BB" w:rsidP="00CF6523">
      <w:pPr>
        <w:tabs>
          <w:tab w:val="right" w:pos="0"/>
          <w:tab w:val="right" w:pos="284"/>
          <w:tab w:val="left" w:pos="1456"/>
          <w:tab w:val="left" w:pos="4508"/>
        </w:tabs>
        <w:spacing w:after="0"/>
        <w:jc w:val="center"/>
        <w:rPr>
          <w:rFonts w:ascii="Times New Roman" w:hAnsi="Times New Roman" w:cs="Times New Roman"/>
          <w:bCs/>
          <w:sz w:val="28"/>
          <w:szCs w:val="28"/>
        </w:rPr>
      </w:pPr>
      <w:r w:rsidRPr="00CF6523">
        <w:rPr>
          <w:rFonts w:ascii="Times New Roman" w:hAnsi="Times New Roman" w:cs="Times New Roman"/>
          <w:bCs/>
          <w:sz w:val="28"/>
          <w:szCs w:val="28"/>
        </w:rPr>
        <w:t>ИЗВЕЩЕНИЕ</w:t>
      </w:r>
    </w:p>
    <w:p w:rsidR="00BD39BB" w:rsidRPr="00CF6523" w:rsidRDefault="00BD39BB" w:rsidP="00CF6523">
      <w:pPr>
        <w:tabs>
          <w:tab w:val="right" w:pos="0"/>
          <w:tab w:val="right" w:pos="284"/>
          <w:tab w:val="left" w:pos="1456"/>
          <w:tab w:val="left" w:pos="4508"/>
        </w:tabs>
        <w:spacing w:after="0"/>
        <w:jc w:val="center"/>
        <w:rPr>
          <w:rFonts w:ascii="Times New Roman" w:hAnsi="Times New Roman" w:cs="Times New Roman"/>
          <w:sz w:val="28"/>
          <w:szCs w:val="28"/>
        </w:rPr>
      </w:pPr>
      <w:r w:rsidRPr="00CF6523">
        <w:rPr>
          <w:rFonts w:ascii="Times New Roman" w:hAnsi="Times New Roman" w:cs="Times New Roman"/>
          <w:bCs/>
          <w:sz w:val="28"/>
          <w:szCs w:val="28"/>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Pr="00CF6523">
        <w:rPr>
          <w:rFonts w:ascii="Times New Roman" w:hAnsi="Times New Roman" w:cs="Times New Roman"/>
          <w:sz w:val="28"/>
          <w:szCs w:val="28"/>
        </w:rPr>
        <w:t>на земельных участках, зданиях или ином недвижимом имуществе, находящихся в муниципальной собственности</w:t>
      </w:r>
      <w:r w:rsidR="00CF6523" w:rsidRPr="00CF6523">
        <w:rPr>
          <w:rFonts w:ascii="Times New Roman" w:hAnsi="Times New Roman" w:cs="Times New Roman"/>
          <w:sz w:val="28"/>
          <w:szCs w:val="28"/>
        </w:rPr>
        <w:t xml:space="preserve"> Можайского городского округа Московской области, </w:t>
      </w:r>
      <w:r w:rsidRPr="00CF6523">
        <w:rPr>
          <w:rFonts w:ascii="Times New Roman" w:hAnsi="Times New Roman" w:cs="Times New Roman"/>
          <w:sz w:val="28"/>
          <w:szCs w:val="28"/>
        </w:rPr>
        <w:t>а также земельн</w:t>
      </w:r>
      <w:r w:rsidR="00CF6523">
        <w:rPr>
          <w:rFonts w:ascii="Times New Roman" w:hAnsi="Times New Roman" w:cs="Times New Roman"/>
          <w:sz w:val="28"/>
          <w:szCs w:val="28"/>
        </w:rPr>
        <w:t>ых</w:t>
      </w:r>
      <w:r w:rsidRPr="00CF6523">
        <w:rPr>
          <w:rFonts w:ascii="Times New Roman" w:hAnsi="Times New Roman" w:cs="Times New Roman"/>
          <w:sz w:val="28"/>
          <w:szCs w:val="28"/>
        </w:rPr>
        <w:t xml:space="preserve"> участк</w:t>
      </w:r>
      <w:r w:rsidR="00CF6523">
        <w:rPr>
          <w:rFonts w:ascii="Times New Roman" w:hAnsi="Times New Roman" w:cs="Times New Roman"/>
          <w:sz w:val="28"/>
          <w:szCs w:val="28"/>
        </w:rPr>
        <w:t>ах</w:t>
      </w:r>
      <w:r w:rsidRPr="00CF6523">
        <w:rPr>
          <w:rFonts w:ascii="Times New Roman" w:hAnsi="Times New Roman" w:cs="Times New Roman"/>
          <w:sz w:val="28"/>
          <w:szCs w:val="28"/>
        </w:rPr>
        <w:t>, государственная собственность на которы</w:t>
      </w:r>
      <w:r w:rsidR="00CF6523">
        <w:rPr>
          <w:rFonts w:ascii="Times New Roman" w:hAnsi="Times New Roman" w:cs="Times New Roman"/>
          <w:sz w:val="28"/>
          <w:szCs w:val="28"/>
        </w:rPr>
        <w:t>е</w:t>
      </w:r>
      <w:r w:rsidRPr="00CF6523">
        <w:rPr>
          <w:rFonts w:ascii="Times New Roman" w:hAnsi="Times New Roman" w:cs="Times New Roman"/>
          <w:sz w:val="28"/>
          <w:szCs w:val="28"/>
        </w:rPr>
        <w:t xml:space="preserve"> не разграничена</w:t>
      </w:r>
      <w:r w:rsidR="00CF6523">
        <w:rPr>
          <w:rFonts w:ascii="Times New Roman" w:hAnsi="Times New Roman" w:cs="Times New Roman"/>
          <w:sz w:val="28"/>
          <w:szCs w:val="28"/>
        </w:rPr>
        <w:t>, находящихся</w:t>
      </w:r>
      <w:r w:rsidRPr="00CF6523">
        <w:rPr>
          <w:rFonts w:ascii="Times New Roman" w:hAnsi="Times New Roman" w:cs="Times New Roman"/>
          <w:sz w:val="28"/>
          <w:szCs w:val="28"/>
        </w:rPr>
        <w:t xml:space="preserve"> на территории</w:t>
      </w:r>
      <w:r w:rsidR="00CF6523">
        <w:rPr>
          <w:rFonts w:ascii="Times New Roman" w:hAnsi="Times New Roman" w:cs="Times New Roman"/>
          <w:sz w:val="28"/>
          <w:szCs w:val="28"/>
        </w:rPr>
        <w:t xml:space="preserve"> </w:t>
      </w:r>
      <w:r w:rsidR="00CF6523" w:rsidRPr="00CF6523">
        <w:rPr>
          <w:rFonts w:ascii="Times New Roman" w:hAnsi="Times New Roman" w:cs="Times New Roman"/>
          <w:sz w:val="28"/>
          <w:szCs w:val="28"/>
        </w:rPr>
        <w:t>Можайского городского округа Московской области</w:t>
      </w:r>
    </w:p>
    <w:p w:rsidR="00CF6523" w:rsidRDefault="00CF6523" w:rsidP="00754A05">
      <w:pPr>
        <w:tabs>
          <w:tab w:val="right" w:pos="0"/>
          <w:tab w:val="right" w:pos="284"/>
          <w:tab w:val="left" w:pos="1456"/>
        </w:tabs>
        <w:spacing w:after="0"/>
        <w:jc w:val="center"/>
        <w:rPr>
          <w:rFonts w:ascii="Times New Roman" w:hAnsi="Times New Roman" w:cs="Times New Roman"/>
          <w:b/>
          <w:bCs/>
          <w:sz w:val="28"/>
          <w:szCs w:val="28"/>
        </w:rPr>
      </w:pPr>
    </w:p>
    <w:p w:rsidR="00BD39BB" w:rsidRPr="00754A05" w:rsidRDefault="00BD39BB" w:rsidP="00754A05">
      <w:pPr>
        <w:tabs>
          <w:tab w:val="right" w:pos="0"/>
          <w:tab w:val="right" w:pos="284"/>
          <w:tab w:val="left" w:pos="1456"/>
        </w:tabs>
        <w:spacing w:after="0"/>
        <w:jc w:val="center"/>
        <w:rPr>
          <w:rFonts w:ascii="Times New Roman" w:hAnsi="Times New Roman" w:cs="Times New Roman"/>
          <w:b/>
          <w:sz w:val="28"/>
          <w:szCs w:val="28"/>
        </w:rPr>
      </w:pPr>
      <w:r w:rsidRPr="00754A05">
        <w:rPr>
          <w:rFonts w:ascii="Times New Roman" w:hAnsi="Times New Roman" w:cs="Times New Roman"/>
          <w:b/>
          <w:bCs/>
          <w:sz w:val="28"/>
          <w:szCs w:val="28"/>
        </w:rPr>
        <w:t>1. Общие положения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4"/>
        <w:gridCol w:w="3092"/>
        <w:gridCol w:w="6520"/>
      </w:tblGrid>
      <w:tr w:rsidR="00194E80" w:rsidRPr="00754A05" w:rsidTr="00CF6523">
        <w:tc>
          <w:tcPr>
            <w:tcW w:w="594" w:type="dxa"/>
            <w:tcMar>
              <w:top w:w="0" w:type="dxa"/>
              <w:left w:w="108" w:type="dxa"/>
              <w:bottom w:w="0" w:type="dxa"/>
              <w:right w:w="108" w:type="dxa"/>
            </w:tcMar>
            <w:vAlign w:val="center"/>
          </w:tcPr>
          <w:p w:rsidR="00BD39BB" w:rsidRPr="00754A05" w:rsidRDefault="00BD39BB" w:rsidP="00CF6523">
            <w:pPr>
              <w:tabs>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п/п</w:t>
            </w:r>
          </w:p>
        </w:tc>
        <w:tc>
          <w:tcPr>
            <w:tcW w:w="3092"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Вид информации</w:t>
            </w:r>
          </w:p>
        </w:tc>
        <w:tc>
          <w:tcPr>
            <w:tcW w:w="6520"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Содержание информации</w:t>
            </w:r>
          </w:p>
        </w:tc>
      </w:tr>
      <w:tr w:rsidR="00194E80" w:rsidRPr="00754A05" w:rsidTr="00CF6523">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w:t>
            </w:r>
          </w:p>
        </w:tc>
        <w:tc>
          <w:tcPr>
            <w:tcW w:w="3092"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Форма торгов</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Предмет аукциона в электронной форме (далее - электронного аукциона)</w:t>
            </w:r>
          </w:p>
        </w:tc>
        <w:tc>
          <w:tcPr>
            <w:tcW w:w="6520" w:type="dxa"/>
            <w:tcMar>
              <w:top w:w="0" w:type="dxa"/>
              <w:left w:w="108" w:type="dxa"/>
              <w:bottom w:w="0" w:type="dxa"/>
              <w:right w:w="108" w:type="dxa"/>
            </w:tcMar>
          </w:tcPr>
          <w:p w:rsidR="00BD39BB" w:rsidRPr="00754A05" w:rsidRDefault="00CD25C3"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Электронный аукцион</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u w:val="single"/>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муниципальной собственности</w:t>
            </w:r>
            <w:r w:rsidR="00CF6523">
              <w:rPr>
                <w:rFonts w:ascii="Times New Roman" w:eastAsia="Times New Roman" w:hAnsi="Times New Roman" w:cs="Times New Roman"/>
                <w:sz w:val="28"/>
                <w:szCs w:val="28"/>
                <w:lang w:eastAsia="ru-RU"/>
              </w:rPr>
              <w:t xml:space="preserve"> Можайского городского округа Московской области</w:t>
            </w:r>
            <w:r w:rsidRPr="00754A05">
              <w:rPr>
                <w:rFonts w:ascii="Times New Roman" w:eastAsia="Times New Roman" w:hAnsi="Times New Roman" w:cs="Times New Roman"/>
                <w:sz w:val="28"/>
                <w:szCs w:val="28"/>
                <w:lang w:eastAsia="ru-RU"/>
              </w:rPr>
              <w:t xml:space="preserve">, а также на земельных участках, государственная собственность на которые не разграничена, находящихся на территории </w:t>
            </w:r>
            <w:r w:rsidR="00CF6523">
              <w:rPr>
                <w:rFonts w:ascii="Times New Roman" w:eastAsia="Times New Roman" w:hAnsi="Times New Roman" w:cs="Times New Roman"/>
                <w:sz w:val="28"/>
                <w:szCs w:val="28"/>
                <w:lang w:eastAsia="ru-RU"/>
              </w:rPr>
              <w:t>Можайского городского округа Московской области</w:t>
            </w:r>
          </w:p>
        </w:tc>
      </w:tr>
      <w:tr w:rsidR="00194E80" w:rsidRPr="00754A05" w:rsidTr="00CF6523">
        <w:trPr>
          <w:trHeight w:val="1128"/>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2</w:t>
            </w:r>
          </w:p>
        </w:tc>
        <w:tc>
          <w:tcPr>
            <w:tcW w:w="3092"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Основание для проведения электронного аукциона</w:t>
            </w:r>
          </w:p>
        </w:tc>
        <w:tc>
          <w:tcPr>
            <w:tcW w:w="6520" w:type="dxa"/>
            <w:tcMar>
              <w:top w:w="0" w:type="dxa"/>
              <w:left w:w="108" w:type="dxa"/>
              <w:bottom w:w="0" w:type="dxa"/>
              <w:right w:w="108" w:type="dxa"/>
            </w:tcMar>
            <w:vAlign w:val="center"/>
          </w:tcPr>
          <w:p w:rsidR="00BD39BB" w:rsidRPr="00754A05" w:rsidRDefault="00CF6523"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Администрации Можайского городского округа Московской области от ____</w:t>
            </w:r>
            <w:r w:rsidR="0013541F">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__ № </w:t>
            </w:r>
            <w:r w:rsidR="0013541F">
              <w:rPr>
                <w:rFonts w:ascii="Times New Roman" w:eastAsia="Times New Roman" w:hAnsi="Times New Roman" w:cs="Times New Roman"/>
                <w:sz w:val="28"/>
                <w:szCs w:val="28"/>
                <w:lang w:eastAsia="ru-RU"/>
              </w:rPr>
              <w:t>__</w:t>
            </w:r>
            <w:r w:rsidR="00BD39BB" w:rsidRPr="00754A05">
              <w:rPr>
                <w:rFonts w:ascii="Times New Roman" w:eastAsia="Times New Roman" w:hAnsi="Times New Roman" w:cs="Times New Roman"/>
                <w:sz w:val="28"/>
                <w:szCs w:val="28"/>
                <w:lang w:eastAsia="ru-RU"/>
              </w:rPr>
              <w:t>___</w:t>
            </w: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________</w:t>
            </w:r>
            <w:r>
              <w:rPr>
                <w:rFonts w:ascii="Times New Roman" w:eastAsia="Times New Roman" w:hAnsi="Times New Roman" w:cs="Times New Roman"/>
                <w:sz w:val="28"/>
                <w:szCs w:val="28"/>
                <w:lang w:eastAsia="ru-RU"/>
              </w:rPr>
              <w:t>_______________</w:t>
            </w:r>
            <w:r w:rsidR="00BD39BB" w:rsidRPr="00754A05">
              <w:rPr>
                <w:rFonts w:ascii="Times New Roman" w:eastAsia="Times New Roman" w:hAnsi="Times New Roman" w:cs="Times New Roman"/>
                <w:sz w:val="28"/>
                <w:szCs w:val="28"/>
                <w:lang w:eastAsia="ru-RU"/>
              </w:rPr>
              <w:t>_____________</w:t>
            </w:r>
            <w:r>
              <w:rPr>
                <w:rFonts w:ascii="Times New Roman" w:eastAsia="Times New Roman" w:hAnsi="Times New Roman" w:cs="Times New Roman"/>
                <w:sz w:val="28"/>
                <w:szCs w:val="28"/>
                <w:lang w:eastAsia="ru-RU"/>
              </w:rPr>
              <w:t>»</w:t>
            </w:r>
            <w:r w:rsidR="00BD39BB" w:rsidRPr="00754A05">
              <w:rPr>
                <w:rFonts w:ascii="Times New Roman" w:eastAsia="Times New Roman" w:hAnsi="Times New Roman" w:cs="Times New Roman"/>
                <w:sz w:val="28"/>
                <w:szCs w:val="28"/>
                <w:lang w:eastAsia="ru-RU"/>
              </w:rPr>
              <w:t xml:space="preserve"> </w:t>
            </w:r>
          </w:p>
          <w:p w:rsidR="00BD39BB" w:rsidRPr="00CF6523"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0"/>
                <w:szCs w:val="20"/>
                <w:lang w:eastAsia="ru-RU"/>
              </w:rPr>
            </w:pPr>
            <w:r w:rsidRPr="00CF6523">
              <w:rPr>
                <w:rFonts w:ascii="Times New Roman" w:eastAsia="Times New Roman" w:hAnsi="Times New Roman" w:cs="Times New Roman"/>
                <w:sz w:val="20"/>
                <w:szCs w:val="20"/>
                <w:lang w:eastAsia="ru-RU"/>
              </w:rPr>
              <w:t>(</w:t>
            </w:r>
            <w:r w:rsidR="00CF6523" w:rsidRPr="00CF6523">
              <w:rPr>
                <w:rFonts w:ascii="Times New Roman" w:eastAsia="Times New Roman" w:hAnsi="Times New Roman" w:cs="Times New Roman"/>
                <w:sz w:val="20"/>
                <w:szCs w:val="20"/>
                <w:lang w:eastAsia="ru-RU"/>
              </w:rPr>
              <w:t xml:space="preserve">наименование, </w:t>
            </w:r>
            <w:r w:rsidRPr="00CF6523">
              <w:rPr>
                <w:rFonts w:ascii="Times New Roman" w:eastAsia="Times New Roman" w:hAnsi="Times New Roman" w:cs="Times New Roman"/>
                <w:sz w:val="20"/>
                <w:szCs w:val="20"/>
                <w:lang w:eastAsia="ru-RU"/>
              </w:rPr>
              <w:t>реквизиты документа)</w:t>
            </w:r>
          </w:p>
        </w:tc>
      </w:tr>
      <w:tr w:rsidR="00194E80" w:rsidRPr="00754A05" w:rsidTr="00CF6523">
        <w:trPr>
          <w:trHeight w:val="2429"/>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val="en-US" w:eastAsia="ru-RU"/>
              </w:rPr>
            </w:pPr>
            <w:r w:rsidRPr="00754A05">
              <w:rPr>
                <w:rFonts w:ascii="Times New Roman" w:eastAsia="Times New Roman" w:hAnsi="Times New Roman" w:cs="Times New Roman"/>
                <w:sz w:val="28"/>
                <w:szCs w:val="28"/>
                <w:lang w:eastAsia="ru-RU"/>
              </w:rPr>
              <w:t>3</w:t>
            </w:r>
          </w:p>
        </w:tc>
        <w:tc>
          <w:tcPr>
            <w:tcW w:w="3092"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Организатор электронного аукциона </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Контактная информация:</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Адрес</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Контактный телефон</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Адрес электронной почты</w:t>
            </w:r>
          </w:p>
          <w:p w:rsidR="00A53F66" w:rsidRPr="00754A05" w:rsidRDefault="00A53F66"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Ответственное должностное лицо</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Официальный сайт организатора электронного аукциона</w:t>
            </w:r>
          </w:p>
          <w:p w:rsidR="00194E80" w:rsidRDefault="00194E80" w:rsidP="00CF6523">
            <w:pPr>
              <w:tabs>
                <w:tab w:val="right" w:pos="-108"/>
                <w:tab w:val="right" w:pos="601"/>
                <w:tab w:val="left" w:pos="1456"/>
              </w:tabs>
              <w:spacing w:after="0"/>
              <w:ind w:left="-108" w:right="-81"/>
              <w:rPr>
                <w:rFonts w:ascii="Times New Roman" w:hAnsi="Times New Roman" w:cs="Times New Roman"/>
                <w:sz w:val="28"/>
                <w:szCs w:val="28"/>
              </w:rPr>
            </w:pPr>
          </w:p>
          <w:p w:rsidR="00337C4E" w:rsidRPr="00754A05" w:rsidRDefault="00337C4E"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hAnsi="Times New Roman" w:cs="Times New Roman"/>
                <w:sz w:val="28"/>
                <w:szCs w:val="28"/>
              </w:rPr>
              <w:t xml:space="preserve">Официальный сайт торгов </w:t>
            </w:r>
          </w:p>
          <w:p w:rsidR="00C71C85" w:rsidRPr="00754A05" w:rsidRDefault="00C71C85"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C71C85" w:rsidRPr="00754A05" w:rsidRDefault="00C71C85"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Портал</w:t>
            </w:r>
          </w:p>
          <w:p w:rsidR="00C71C85" w:rsidRPr="00754A05" w:rsidRDefault="00C71C85"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C71C85" w:rsidRPr="00754A05" w:rsidRDefault="00C71C85"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C71C85" w:rsidRPr="00754A05" w:rsidRDefault="00C71C85"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C71C85" w:rsidRPr="00754A05" w:rsidRDefault="00C71C85"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C71C85" w:rsidRPr="00754A05" w:rsidRDefault="00C71C85"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194E80" w:rsidRDefault="00194E80"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bookmarkStart w:id="28" w:name="_GoBack"/>
            <w:bookmarkEnd w:id="28"/>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Адрес электронной площадки</w:t>
            </w:r>
          </w:p>
        </w:tc>
        <w:tc>
          <w:tcPr>
            <w:tcW w:w="6520" w:type="dxa"/>
            <w:tcMar>
              <w:top w:w="0" w:type="dxa"/>
              <w:left w:w="108" w:type="dxa"/>
              <w:bottom w:w="0" w:type="dxa"/>
              <w:right w:w="108" w:type="dxa"/>
            </w:tcMar>
          </w:tcPr>
          <w:p w:rsidR="00BD39BB" w:rsidRPr="00754A05" w:rsidRDefault="00CF6523" w:rsidP="00CF6523">
            <w:pPr>
              <w:tabs>
                <w:tab w:val="right" w:pos="-108"/>
                <w:tab w:val="right" w:pos="601"/>
                <w:tab w:val="left" w:pos="1456"/>
              </w:tabs>
              <w:spacing w:after="0"/>
              <w:ind w:left="-108" w:right="-81"/>
              <w:rPr>
                <w:rFonts w:ascii="Times New Roman" w:hAnsi="Times New Roman" w:cs="Times New Roman"/>
                <w:sz w:val="28"/>
                <w:szCs w:val="28"/>
              </w:rPr>
            </w:pPr>
            <w:r>
              <w:rPr>
                <w:rFonts w:ascii="Times New Roman" w:hAnsi="Times New Roman" w:cs="Times New Roman"/>
                <w:sz w:val="28"/>
                <w:szCs w:val="28"/>
              </w:rPr>
              <w:lastRenderedPageBreak/>
              <w:t xml:space="preserve">Администрация Можайского городского округа Московской области </w:t>
            </w:r>
            <w:r w:rsidR="00BD39BB" w:rsidRPr="00754A05">
              <w:rPr>
                <w:rFonts w:ascii="Times New Roman" w:hAnsi="Times New Roman" w:cs="Times New Roman"/>
                <w:sz w:val="28"/>
                <w:szCs w:val="28"/>
              </w:rPr>
              <w:t>(далее – организатор электронного аукциона).</w:t>
            </w:r>
          </w:p>
          <w:p w:rsidR="00CF6523" w:rsidRDefault="00CF6523" w:rsidP="00CF6523">
            <w:pPr>
              <w:tabs>
                <w:tab w:val="right" w:pos="-108"/>
                <w:tab w:val="right" w:pos="601"/>
                <w:tab w:val="left" w:pos="1456"/>
              </w:tabs>
              <w:spacing w:after="0"/>
              <w:ind w:left="-108" w:right="-81"/>
              <w:rPr>
                <w:rFonts w:ascii="Times New Roman" w:hAnsi="Times New Roman" w:cs="Times New Roman"/>
                <w:sz w:val="28"/>
                <w:szCs w:val="28"/>
              </w:rPr>
            </w:pPr>
          </w:p>
          <w:p w:rsidR="00BD39BB" w:rsidRPr="00754A05" w:rsidRDefault="00BD39BB" w:rsidP="00CF6523">
            <w:pPr>
              <w:tabs>
                <w:tab w:val="right" w:pos="-108"/>
                <w:tab w:val="right" w:pos="601"/>
                <w:tab w:val="left" w:pos="1456"/>
              </w:tabs>
              <w:spacing w:after="0"/>
              <w:ind w:left="-108" w:right="-81"/>
              <w:rPr>
                <w:rFonts w:ascii="Times New Roman" w:hAnsi="Times New Roman" w:cs="Times New Roman"/>
                <w:sz w:val="28"/>
                <w:szCs w:val="28"/>
              </w:rPr>
            </w:pPr>
            <w:r w:rsidRPr="00754A05">
              <w:rPr>
                <w:rFonts w:ascii="Times New Roman" w:hAnsi="Times New Roman" w:cs="Times New Roman"/>
                <w:sz w:val="28"/>
                <w:szCs w:val="28"/>
              </w:rPr>
              <w:t xml:space="preserve">Адрес (почтовый адрес): </w:t>
            </w:r>
            <w:r w:rsidR="00CF6523">
              <w:rPr>
                <w:rFonts w:ascii="Times New Roman" w:hAnsi="Times New Roman" w:cs="Times New Roman"/>
                <w:sz w:val="28"/>
                <w:szCs w:val="28"/>
              </w:rPr>
              <w:t>143200, Московская область, г. Можайск, ул. Московская, д. 15.</w:t>
            </w:r>
          </w:p>
          <w:p w:rsidR="00BD39BB" w:rsidRPr="00754A05" w:rsidRDefault="00CF6523" w:rsidP="00CF6523">
            <w:pPr>
              <w:tabs>
                <w:tab w:val="right" w:pos="-108"/>
                <w:tab w:val="right" w:pos="601"/>
                <w:tab w:val="left" w:pos="1456"/>
              </w:tabs>
              <w:spacing w:after="0"/>
              <w:ind w:left="-108" w:right="-81"/>
              <w:rPr>
                <w:rFonts w:ascii="Times New Roman" w:hAnsi="Times New Roman" w:cs="Times New Roman"/>
                <w:sz w:val="28"/>
                <w:szCs w:val="28"/>
              </w:rPr>
            </w:pPr>
            <w:r>
              <w:rPr>
                <w:rFonts w:ascii="Times New Roman" w:hAnsi="Times New Roman" w:cs="Times New Roman"/>
                <w:sz w:val="28"/>
                <w:szCs w:val="28"/>
              </w:rPr>
              <w:t>_________________________</w:t>
            </w:r>
            <w:r w:rsidR="00682D39">
              <w:rPr>
                <w:rFonts w:ascii="Times New Roman" w:hAnsi="Times New Roman" w:cs="Times New Roman"/>
                <w:sz w:val="28"/>
                <w:szCs w:val="28"/>
              </w:rPr>
              <w:t>_________</w:t>
            </w:r>
            <w:r>
              <w:rPr>
                <w:rFonts w:ascii="Times New Roman" w:hAnsi="Times New Roman" w:cs="Times New Roman"/>
                <w:sz w:val="28"/>
                <w:szCs w:val="28"/>
              </w:rPr>
              <w:t>___________</w:t>
            </w:r>
          </w:p>
          <w:p w:rsidR="00CF6523" w:rsidRDefault="00CF6523"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p>
          <w:p w:rsidR="006E719B" w:rsidRPr="00754A05" w:rsidRDefault="006E719B"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r w:rsidRPr="00754A05">
              <w:rPr>
                <w:rFonts w:ascii="Times New Roman" w:hAnsi="Times New Roman" w:cs="Times New Roman"/>
                <w:sz w:val="28"/>
                <w:szCs w:val="28"/>
              </w:rPr>
              <w:t>____________________________________</w:t>
            </w:r>
            <w:r w:rsidR="00194E80">
              <w:rPr>
                <w:rFonts w:ascii="Times New Roman" w:hAnsi="Times New Roman" w:cs="Times New Roman"/>
                <w:sz w:val="28"/>
                <w:szCs w:val="28"/>
              </w:rPr>
              <w:t>_________</w:t>
            </w:r>
          </w:p>
          <w:p w:rsidR="00BD39BB" w:rsidRPr="00754A05" w:rsidRDefault="00BD39BB" w:rsidP="00CF6523">
            <w:pPr>
              <w:tabs>
                <w:tab w:val="right" w:pos="-108"/>
                <w:tab w:val="right" w:pos="601"/>
                <w:tab w:val="left" w:pos="1456"/>
              </w:tabs>
              <w:spacing w:after="0"/>
              <w:ind w:left="-108" w:right="-81"/>
              <w:rPr>
                <w:rFonts w:ascii="Times New Roman" w:hAnsi="Times New Roman" w:cs="Times New Roman"/>
                <w:sz w:val="28"/>
                <w:szCs w:val="28"/>
              </w:rPr>
            </w:pPr>
          </w:p>
          <w:p w:rsidR="00A53F66" w:rsidRPr="00754A05" w:rsidRDefault="00A53F66"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r w:rsidRPr="00754A05">
              <w:rPr>
                <w:rFonts w:ascii="Times New Roman" w:hAnsi="Times New Roman" w:cs="Times New Roman"/>
                <w:sz w:val="28"/>
                <w:szCs w:val="28"/>
              </w:rPr>
              <w:t>_____</w:t>
            </w:r>
            <w:r w:rsidR="00194E80">
              <w:rPr>
                <w:rFonts w:ascii="Times New Roman" w:hAnsi="Times New Roman" w:cs="Times New Roman"/>
                <w:sz w:val="28"/>
                <w:szCs w:val="28"/>
              </w:rPr>
              <w:t>________________________________________</w:t>
            </w:r>
          </w:p>
          <w:p w:rsidR="00A53F66" w:rsidRPr="0013541F" w:rsidRDefault="00A53F66" w:rsidP="00CF6523">
            <w:pPr>
              <w:tabs>
                <w:tab w:val="right" w:pos="-108"/>
                <w:tab w:val="right" w:pos="601"/>
                <w:tab w:val="left" w:pos="1456"/>
              </w:tabs>
              <w:autoSpaceDE w:val="0"/>
              <w:autoSpaceDN w:val="0"/>
              <w:adjustRightInd w:val="0"/>
              <w:spacing w:after="0"/>
              <w:ind w:left="-108" w:right="-81"/>
              <w:jc w:val="center"/>
              <w:rPr>
                <w:rFonts w:ascii="Times New Roman" w:eastAsia="Times New Roman" w:hAnsi="Times New Roman" w:cs="Times New Roman"/>
                <w:sz w:val="20"/>
                <w:szCs w:val="20"/>
                <w:lang w:eastAsia="ru-RU"/>
              </w:rPr>
            </w:pPr>
            <w:r w:rsidRPr="0013541F">
              <w:rPr>
                <w:rFonts w:ascii="Times New Roman" w:eastAsia="Times New Roman" w:hAnsi="Times New Roman" w:cs="Times New Roman"/>
                <w:sz w:val="20"/>
                <w:szCs w:val="20"/>
                <w:lang w:eastAsia="ru-RU"/>
              </w:rPr>
              <w:t>(ФИО, должность)</w:t>
            </w:r>
          </w:p>
          <w:p w:rsidR="0013541F" w:rsidRDefault="0013541F"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p>
          <w:p w:rsidR="00194E80" w:rsidRDefault="00BD39BB"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r w:rsidRPr="00754A05">
              <w:rPr>
                <w:rFonts w:ascii="Times New Roman" w:hAnsi="Times New Roman" w:cs="Times New Roman"/>
                <w:sz w:val="28"/>
                <w:szCs w:val="28"/>
              </w:rPr>
              <w:t xml:space="preserve">Сайт размещения информации: </w:t>
            </w:r>
          </w:p>
          <w:p w:rsidR="00BD39BB" w:rsidRPr="00754A05" w:rsidRDefault="00194E80" w:rsidP="00CF6523">
            <w:pPr>
              <w:tabs>
                <w:tab w:val="right" w:pos="-108"/>
                <w:tab w:val="right" w:pos="601"/>
                <w:tab w:val="left" w:pos="1456"/>
              </w:tabs>
              <w:autoSpaceDE w:val="0"/>
              <w:autoSpaceDN w:val="0"/>
              <w:adjustRightInd w:val="0"/>
              <w:spacing w:after="0"/>
              <w:ind w:left="-108" w:right="-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www.</w:t>
            </w:r>
            <w:r w:rsidRPr="00194E80">
              <w:rPr>
                <w:rFonts w:ascii="Times New Roman" w:eastAsia="Times New Roman" w:hAnsi="Times New Roman" w:cs="Times New Roman"/>
                <w:sz w:val="28"/>
                <w:szCs w:val="28"/>
                <w:lang w:eastAsia="ru-RU"/>
              </w:rPr>
              <w:t>admmozhaysk.ru</w:t>
            </w:r>
          </w:p>
          <w:p w:rsidR="006E719B" w:rsidRPr="00754A05" w:rsidRDefault="006E719B"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p>
          <w:p w:rsidR="00337C4E" w:rsidRPr="00FF040C" w:rsidRDefault="00337C4E"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r w:rsidRPr="00754A05">
              <w:rPr>
                <w:rFonts w:ascii="Times New Roman" w:hAnsi="Times New Roman" w:cs="Times New Roman"/>
                <w:sz w:val="28"/>
                <w:szCs w:val="28"/>
              </w:rPr>
              <w:t xml:space="preserve">Официальный сайт Российской Федерации для размещения информации о проведении </w:t>
            </w:r>
            <w:r w:rsidRPr="00FF040C">
              <w:rPr>
                <w:rFonts w:ascii="Times New Roman" w:hAnsi="Times New Roman" w:cs="Times New Roman"/>
                <w:sz w:val="28"/>
                <w:szCs w:val="28"/>
              </w:rPr>
              <w:t>торгов:</w:t>
            </w:r>
            <w:hyperlink r:id="rId12" w:history="1">
              <w:r w:rsidR="00C71C85" w:rsidRPr="00FF040C">
                <w:rPr>
                  <w:rStyle w:val="a5"/>
                  <w:rFonts w:ascii="Times New Roman" w:hAnsi="Times New Roman" w:cs="Times New Roman"/>
                  <w:color w:val="auto"/>
                  <w:sz w:val="28"/>
                  <w:szCs w:val="28"/>
                  <w:u w:val="none"/>
                </w:rPr>
                <w:t>www.torgi.gov.ru</w:t>
              </w:r>
            </w:hyperlink>
          </w:p>
          <w:p w:rsidR="00C71C85" w:rsidRPr="00754A05" w:rsidRDefault="00194E80" w:rsidP="00CF6523">
            <w:pPr>
              <w:tabs>
                <w:tab w:val="right" w:pos="-108"/>
                <w:tab w:val="right" w:pos="601"/>
                <w:tab w:val="left" w:pos="1456"/>
              </w:tabs>
              <w:autoSpaceDE w:val="0"/>
              <w:autoSpaceDN w:val="0"/>
              <w:adjustRightInd w:val="0"/>
              <w:spacing w:after="0"/>
              <w:ind w:left="-108" w:right="-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C71C85" w:rsidRPr="00754A05">
              <w:rPr>
                <w:rFonts w:ascii="Times New Roman" w:eastAsia="Times New Roman" w:hAnsi="Times New Roman" w:cs="Times New Roman"/>
                <w:sz w:val="28"/>
                <w:szCs w:val="28"/>
                <w:lang w:eastAsia="ru-RU"/>
              </w:rPr>
              <w:t>одсистема «Единый портал торгов Московской области» государственной информационной системы Московской области «Единая автоматизированная система управления закупками Московской области по адресу https://easuz.mosreg.ru, предназначенная для размещения информации о проведении конкурентных процедур в Московской области</w:t>
            </w:r>
          </w:p>
          <w:p w:rsidR="00A573E6" w:rsidRPr="00754A05" w:rsidRDefault="00A573E6" w:rsidP="00CF6523">
            <w:pPr>
              <w:tabs>
                <w:tab w:val="right" w:pos="-108"/>
                <w:tab w:val="right" w:pos="601"/>
                <w:tab w:val="left" w:pos="1456"/>
              </w:tabs>
              <w:autoSpaceDE w:val="0"/>
              <w:autoSpaceDN w:val="0"/>
              <w:adjustRightInd w:val="0"/>
              <w:spacing w:after="0"/>
              <w:ind w:left="-108" w:right="-81"/>
              <w:jc w:val="center"/>
              <w:rPr>
                <w:rFonts w:ascii="Times New Roman" w:eastAsia="Times New Roman" w:hAnsi="Times New Roman" w:cs="Times New Roman"/>
                <w:sz w:val="28"/>
                <w:szCs w:val="28"/>
                <w:lang w:eastAsia="ru-RU"/>
              </w:rPr>
            </w:pPr>
          </w:p>
          <w:p w:rsidR="00A573E6" w:rsidRPr="00754A05" w:rsidRDefault="00A573E6" w:rsidP="00194E80">
            <w:pPr>
              <w:tabs>
                <w:tab w:val="right" w:pos="-108"/>
                <w:tab w:val="right" w:pos="601"/>
                <w:tab w:val="left" w:pos="1456"/>
              </w:tabs>
              <w:autoSpaceDE w:val="0"/>
              <w:autoSpaceDN w:val="0"/>
              <w:adjustRightInd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___________________________</w:t>
            </w:r>
            <w:r w:rsidR="00194E80">
              <w:rPr>
                <w:rFonts w:ascii="Times New Roman" w:eastAsia="Times New Roman" w:hAnsi="Times New Roman" w:cs="Times New Roman"/>
                <w:sz w:val="28"/>
                <w:szCs w:val="28"/>
                <w:lang w:eastAsia="ru-RU"/>
              </w:rPr>
              <w:t>_________</w:t>
            </w:r>
            <w:r w:rsidRPr="00754A05">
              <w:rPr>
                <w:rFonts w:ascii="Times New Roman" w:eastAsia="Times New Roman" w:hAnsi="Times New Roman" w:cs="Times New Roman"/>
                <w:sz w:val="28"/>
                <w:szCs w:val="28"/>
                <w:lang w:eastAsia="ru-RU"/>
              </w:rPr>
              <w:t>_________</w:t>
            </w:r>
          </w:p>
        </w:tc>
      </w:tr>
      <w:tr w:rsidR="00194E80" w:rsidRPr="00754A05" w:rsidTr="00CF6523">
        <w:trPr>
          <w:trHeight w:val="2787"/>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4</w:t>
            </w:r>
          </w:p>
        </w:tc>
        <w:tc>
          <w:tcPr>
            <w:tcW w:w="3092"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Аукционная комиссия </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Контактная информация:</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Адрес</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Контактный телефон</w:t>
            </w:r>
          </w:p>
        </w:tc>
        <w:tc>
          <w:tcPr>
            <w:tcW w:w="6520" w:type="dxa"/>
            <w:tcMar>
              <w:top w:w="0" w:type="dxa"/>
              <w:left w:w="108" w:type="dxa"/>
              <w:bottom w:w="0" w:type="dxa"/>
              <w:right w:w="108" w:type="dxa"/>
            </w:tcMar>
          </w:tcPr>
          <w:p w:rsidR="00194E80" w:rsidRPr="00754A05" w:rsidRDefault="00BD39BB" w:rsidP="00194E80">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Определена на основании решения организатора электронного аукциона</w:t>
            </w:r>
            <w:r w:rsidR="00194E80">
              <w:rPr>
                <w:rFonts w:ascii="Times New Roman" w:eastAsia="Times New Roman" w:hAnsi="Times New Roman" w:cs="Times New Roman"/>
                <w:sz w:val="28"/>
                <w:szCs w:val="28"/>
                <w:lang w:eastAsia="ru-RU"/>
              </w:rPr>
              <w:t>: Постановление Администрации Можайского городского округа Московской области от ___________ № ________</w:t>
            </w:r>
            <w:r w:rsidR="00194E80" w:rsidRPr="00754A05">
              <w:rPr>
                <w:rFonts w:ascii="Times New Roman" w:eastAsia="Times New Roman" w:hAnsi="Times New Roman" w:cs="Times New Roman"/>
                <w:sz w:val="28"/>
                <w:szCs w:val="28"/>
                <w:lang w:eastAsia="ru-RU"/>
              </w:rPr>
              <w:t>___</w:t>
            </w:r>
            <w:r w:rsidR="00194E80">
              <w:rPr>
                <w:rFonts w:ascii="Times New Roman" w:eastAsia="Times New Roman" w:hAnsi="Times New Roman" w:cs="Times New Roman"/>
                <w:sz w:val="28"/>
                <w:szCs w:val="28"/>
                <w:lang w:eastAsia="ru-RU"/>
              </w:rPr>
              <w:t xml:space="preserve"> «</w:t>
            </w:r>
            <w:r w:rsidR="00194E80" w:rsidRPr="00754A05">
              <w:rPr>
                <w:rFonts w:ascii="Times New Roman" w:eastAsia="Times New Roman" w:hAnsi="Times New Roman" w:cs="Times New Roman"/>
                <w:sz w:val="28"/>
                <w:szCs w:val="28"/>
                <w:lang w:eastAsia="ru-RU"/>
              </w:rPr>
              <w:t>________</w:t>
            </w:r>
            <w:r w:rsidR="00194E80">
              <w:rPr>
                <w:rFonts w:ascii="Times New Roman" w:eastAsia="Times New Roman" w:hAnsi="Times New Roman" w:cs="Times New Roman"/>
                <w:sz w:val="28"/>
                <w:szCs w:val="28"/>
                <w:lang w:eastAsia="ru-RU"/>
              </w:rPr>
              <w:t>_______________</w:t>
            </w:r>
            <w:r w:rsidR="00194E80" w:rsidRPr="00754A05">
              <w:rPr>
                <w:rFonts w:ascii="Times New Roman" w:eastAsia="Times New Roman" w:hAnsi="Times New Roman" w:cs="Times New Roman"/>
                <w:sz w:val="28"/>
                <w:szCs w:val="28"/>
                <w:lang w:eastAsia="ru-RU"/>
              </w:rPr>
              <w:t>____</w:t>
            </w:r>
            <w:r w:rsidR="00682D39">
              <w:rPr>
                <w:rFonts w:ascii="Times New Roman" w:eastAsia="Times New Roman" w:hAnsi="Times New Roman" w:cs="Times New Roman"/>
                <w:sz w:val="28"/>
                <w:szCs w:val="28"/>
                <w:lang w:eastAsia="ru-RU"/>
              </w:rPr>
              <w:t>_______</w:t>
            </w:r>
            <w:r w:rsidR="00194E80" w:rsidRPr="00754A05">
              <w:rPr>
                <w:rFonts w:ascii="Times New Roman" w:eastAsia="Times New Roman" w:hAnsi="Times New Roman" w:cs="Times New Roman"/>
                <w:sz w:val="28"/>
                <w:szCs w:val="28"/>
                <w:lang w:eastAsia="ru-RU"/>
              </w:rPr>
              <w:t>_________</w:t>
            </w:r>
            <w:r w:rsidR="00194E80">
              <w:rPr>
                <w:rFonts w:ascii="Times New Roman" w:eastAsia="Times New Roman" w:hAnsi="Times New Roman" w:cs="Times New Roman"/>
                <w:sz w:val="28"/>
                <w:szCs w:val="28"/>
                <w:lang w:eastAsia="ru-RU"/>
              </w:rPr>
              <w:t>»</w:t>
            </w:r>
            <w:r w:rsidR="00194E80" w:rsidRPr="00754A05">
              <w:rPr>
                <w:rFonts w:ascii="Times New Roman" w:eastAsia="Times New Roman" w:hAnsi="Times New Roman" w:cs="Times New Roman"/>
                <w:sz w:val="28"/>
                <w:szCs w:val="28"/>
                <w:lang w:eastAsia="ru-RU"/>
              </w:rPr>
              <w:t xml:space="preserve"> </w:t>
            </w:r>
          </w:p>
          <w:p w:rsidR="00BD39BB" w:rsidRPr="00754A05" w:rsidRDefault="00194E80" w:rsidP="00194E80">
            <w:pPr>
              <w:tabs>
                <w:tab w:val="right" w:pos="-108"/>
                <w:tab w:val="right" w:pos="601"/>
                <w:tab w:val="left" w:pos="1456"/>
              </w:tabs>
              <w:spacing w:after="0"/>
              <w:ind w:left="-108" w:right="-81"/>
              <w:jc w:val="center"/>
              <w:rPr>
                <w:rFonts w:ascii="Times New Roman" w:hAnsi="Times New Roman" w:cs="Times New Roman"/>
                <w:sz w:val="28"/>
                <w:szCs w:val="28"/>
              </w:rPr>
            </w:pPr>
            <w:r w:rsidRPr="00CF6523">
              <w:rPr>
                <w:rFonts w:ascii="Times New Roman" w:eastAsia="Times New Roman" w:hAnsi="Times New Roman" w:cs="Times New Roman"/>
                <w:sz w:val="20"/>
                <w:szCs w:val="20"/>
                <w:lang w:eastAsia="ru-RU"/>
              </w:rPr>
              <w:t>(наименование, реквизиты документа)</w:t>
            </w:r>
          </w:p>
          <w:p w:rsidR="00BD39BB" w:rsidRPr="00754A05" w:rsidRDefault="00BD39BB" w:rsidP="00CF6523">
            <w:pPr>
              <w:tabs>
                <w:tab w:val="right" w:pos="-108"/>
                <w:tab w:val="right" w:pos="601"/>
                <w:tab w:val="left" w:pos="1456"/>
              </w:tabs>
              <w:spacing w:after="0"/>
              <w:ind w:left="-108" w:right="-81"/>
              <w:rPr>
                <w:rFonts w:ascii="Times New Roman" w:hAnsi="Times New Roman" w:cs="Times New Roman"/>
                <w:sz w:val="28"/>
                <w:szCs w:val="28"/>
              </w:rPr>
            </w:pPr>
            <w:r w:rsidRPr="00754A05">
              <w:rPr>
                <w:rFonts w:ascii="Times New Roman" w:hAnsi="Times New Roman" w:cs="Times New Roman"/>
                <w:sz w:val="28"/>
                <w:szCs w:val="28"/>
              </w:rPr>
              <w:t xml:space="preserve">Почтовый адрес: </w:t>
            </w:r>
            <w:r w:rsidR="00194E80">
              <w:rPr>
                <w:rFonts w:ascii="Times New Roman" w:hAnsi="Times New Roman" w:cs="Times New Roman"/>
                <w:sz w:val="28"/>
                <w:szCs w:val="28"/>
              </w:rPr>
              <w:t>143200, Московская область, г. Можайск, ул. Московская, д. 15</w:t>
            </w:r>
          </w:p>
          <w:p w:rsidR="00BD39BB" w:rsidRPr="00754A05" w:rsidRDefault="006E719B" w:rsidP="00194E80">
            <w:pPr>
              <w:tabs>
                <w:tab w:val="right" w:pos="-108"/>
                <w:tab w:val="right" w:pos="601"/>
                <w:tab w:val="left" w:pos="1456"/>
              </w:tabs>
              <w:autoSpaceDE w:val="0"/>
              <w:autoSpaceDN w:val="0"/>
              <w:adjustRightInd w:val="0"/>
              <w:spacing w:after="0"/>
              <w:ind w:left="-108" w:right="-81"/>
              <w:rPr>
                <w:rFonts w:ascii="Times New Roman" w:eastAsia="Times New Roman" w:hAnsi="Times New Roman" w:cs="Times New Roman"/>
                <w:sz w:val="28"/>
                <w:szCs w:val="28"/>
                <w:lang w:eastAsia="ru-RU"/>
              </w:rPr>
            </w:pPr>
            <w:r w:rsidRPr="00754A05">
              <w:rPr>
                <w:rFonts w:ascii="Times New Roman" w:hAnsi="Times New Roman" w:cs="Times New Roman"/>
                <w:sz w:val="28"/>
                <w:szCs w:val="28"/>
              </w:rPr>
              <w:t>____________________________________</w:t>
            </w:r>
            <w:r w:rsidR="00194E80">
              <w:rPr>
                <w:rFonts w:ascii="Times New Roman" w:hAnsi="Times New Roman" w:cs="Times New Roman"/>
                <w:sz w:val="28"/>
                <w:szCs w:val="28"/>
              </w:rPr>
              <w:t>_________</w:t>
            </w:r>
          </w:p>
        </w:tc>
      </w:tr>
      <w:tr w:rsidR="00194E80" w:rsidRPr="00754A05" w:rsidTr="00194E80">
        <w:trPr>
          <w:trHeight w:val="2032"/>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highlight w:val="yellow"/>
                <w:lang w:eastAsia="ru-RU"/>
              </w:rPr>
            </w:pPr>
            <w:r w:rsidRPr="00754A05">
              <w:rPr>
                <w:rFonts w:ascii="Times New Roman" w:eastAsia="Times New Roman" w:hAnsi="Times New Roman" w:cs="Times New Roman"/>
                <w:sz w:val="28"/>
                <w:szCs w:val="28"/>
                <w:lang w:eastAsia="ru-RU"/>
              </w:rPr>
              <w:t>5</w:t>
            </w:r>
          </w:p>
        </w:tc>
        <w:tc>
          <w:tcPr>
            <w:tcW w:w="3092" w:type="dxa"/>
            <w:tcMar>
              <w:top w:w="0" w:type="dxa"/>
              <w:left w:w="108" w:type="dxa"/>
              <w:bottom w:w="0" w:type="dxa"/>
              <w:right w:w="108" w:type="dxa"/>
            </w:tcMar>
          </w:tcPr>
          <w:p w:rsidR="00BD39BB" w:rsidRPr="00754A05" w:rsidRDefault="00066206" w:rsidP="00CF6523">
            <w:pPr>
              <w:tabs>
                <w:tab w:val="right" w:pos="-108"/>
                <w:tab w:val="right" w:pos="601"/>
                <w:tab w:val="left" w:pos="1456"/>
              </w:tabs>
              <w:spacing w:after="0"/>
              <w:ind w:left="-108" w:right="-81"/>
              <w:rPr>
                <w:rFonts w:ascii="Times New Roman" w:eastAsia="Times New Roman" w:hAnsi="Times New Roman" w:cs="Times New Roman"/>
                <w:strike/>
                <w:sz w:val="28"/>
                <w:szCs w:val="28"/>
                <w:highlight w:val="yellow"/>
                <w:lang w:eastAsia="ru-RU"/>
              </w:rPr>
            </w:pPr>
            <w:r w:rsidRPr="00754A05">
              <w:rPr>
                <w:rFonts w:ascii="Times New Roman" w:hAnsi="Times New Roman" w:cs="Times New Roman"/>
                <w:sz w:val="28"/>
                <w:szCs w:val="28"/>
              </w:rPr>
              <w:t>Обеспечение Заявки (задаток)</w:t>
            </w:r>
          </w:p>
        </w:tc>
        <w:tc>
          <w:tcPr>
            <w:tcW w:w="6520" w:type="dxa"/>
            <w:tcMar>
              <w:top w:w="0" w:type="dxa"/>
              <w:left w:w="108" w:type="dxa"/>
              <w:bottom w:w="0" w:type="dxa"/>
              <w:right w:w="108" w:type="dxa"/>
            </w:tcMar>
          </w:tcPr>
          <w:p w:rsidR="00BD39BB" w:rsidRPr="00754A05" w:rsidRDefault="00066206" w:rsidP="00CF6523">
            <w:pPr>
              <w:widowControl w:val="0"/>
              <w:tabs>
                <w:tab w:val="right" w:pos="-108"/>
                <w:tab w:val="right" w:pos="601"/>
                <w:tab w:val="left" w:pos="1456"/>
              </w:tabs>
              <w:autoSpaceDE w:val="0"/>
              <w:autoSpaceDN w:val="0"/>
              <w:adjustRightInd w:val="0"/>
              <w:spacing w:after="0"/>
              <w:ind w:left="-108" w:right="-81"/>
              <w:jc w:val="both"/>
              <w:rPr>
                <w:rFonts w:ascii="Times New Roman" w:eastAsia="Times New Roman" w:hAnsi="Times New Roman" w:cs="Times New Roman"/>
                <w:strike/>
                <w:sz w:val="28"/>
                <w:szCs w:val="28"/>
                <w:highlight w:val="yellow"/>
                <w:lang w:eastAsia="ru-RU"/>
              </w:rPr>
            </w:pPr>
            <w:r w:rsidRPr="00754A05">
              <w:rPr>
                <w:rFonts w:ascii="Times New Roman" w:hAnsi="Times New Roman" w:cs="Times New Roman"/>
                <w:sz w:val="28"/>
                <w:szCs w:val="28"/>
              </w:rPr>
              <w:t>Денежные средства, предоставляемые Заявителем в качестве обеспечения участия в Электронном аукционе. Подача Заявки является поручением Оператору Электронной площадки о блокировке операций по Счету Заявителя в отношении денежных средств в размере задатка на участие в Электронном аукционе.</w:t>
            </w:r>
          </w:p>
        </w:tc>
      </w:tr>
      <w:tr w:rsidR="00194E80" w:rsidRPr="00754A05" w:rsidTr="00194E80">
        <w:trPr>
          <w:trHeight w:val="840"/>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6</w:t>
            </w:r>
          </w:p>
        </w:tc>
        <w:tc>
          <w:tcPr>
            <w:tcW w:w="3092"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Начальная (минимальная) цена </w:t>
            </w:r>
            <w:r w:rsidRPr="00754A05">
              <w:rPr>
                <w:rFonts w:ascii="Times New Roman" w:hAnsi="Times New Roman" w:cs="Times New Roman"/>
                <w:sz w:val="28"/>
                <w:szCs w:val="28"/>
              </w:rPr>
              <w:t>договора</w:t>
            </w:r>
            <w:r w:rsidRPr="00754A05">
              <w:rPr>
                <w:rFonts w:ascii="Times New Roman" w:eastAsia="Times New Roman" w:hAnsi="Times New Roman" w:cs="Times New Roman"/>
                <w:sz w:val="28"/>
                <w:szCs w:val="28"/>
                <w:lang w:eastAsia="ru-RU"/>
              </w:rPr>
              <w:t xml:space="preserve"> (цена лота)</w:t>
            </w:r>
          </w:p>
        </w:tc>
        <w:tc>
          <w:tcPr>
            <w:tcW w:w="6520" w:type="dxa"/>
            <w:tcMar>
              <w:top w:w="0" w:type="dxa"/>
              <w:left w:w="108" w:type="dxa"/>
              <w:bottom w:w="0" w:type="dxa"/>
              <w:right w:w="108" w:type="dxa"/>
            </w:tcMar>
          </w:tcPr>
          <w:p w:rsidR="00BD39BB" w:rsidRPr="00754A05" w:rsidRDefault="00BD39BB" w:rsidP="00CF6523">
            <w:pPr>
              <w:widowControl w:val="0"/>
              <w:tabs>
                <w:tab w:val="right" w:pos="-108"/>
                <w:tab w:val="right" w:pos="601"/>
                <w:tab w:val="left" w:pos="1456"/>
              </w:tabs>
              <w:autoSpaceDE w:val="0"/>
              <w:autoSpaceDN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Начальная (минимальная) цена </w:t>
            </w:r>
            <w:r w:rsidRPr="00754A05">
              <w:rPr>
                <w:rFonts w:ascii="Times New Roman" w:hAnsi="Times New Roman" w:cs="Times New Roman"/>
                <w:sz w:val="28"/>
                <w:szCs w:val="28"/>
              </w:rPr>
              <w:t>договора</w:t>
            </w:r>
            <w:r w:rsidRPr="00754A05">
              <w:rPr>
                <w:rFonts w:ascii="Times New Roman" w:eastAsia="Times New Roman" w:hAnsi="Times New Roman" w:cs="Times New Roman"/>
                <w:sz w:val="28"/>
                <w:szCs w:val="28"/>
                <w:lang w:eastAsia="ru-RU"/>
              </w:rPr>
              <w:t xml:space="preserve"> (цена лота) устанавливается в размере </w:t>
            </w:r>
            <w:r w:rsidR="00194E80">
              <w:rPr>
                <w:rFonts w:ascii="Times New Roman" w:eastAsia="Times New Roman" w:hAnsi="Times New Roman" w:cs="Times New Roman"/>
                <w:sz w:val="28"/>
                <w:szCs w:val="28"/>
                <w:lang w:eastAsia="ru-RU"/>
              </w:rPr>
              <w:t>______________________</w:t>
            </w:r>
          </w:p>
          <w:p w:rsidR="00BD39BB" w:rsidRPr="00754A05" w:rsidRDefault="00BD39BB" w:rsidP="00194E80">
            <w:pPr>
              <w:widowControl w:val="0"/>
              <w:tabs>
                <w:tab w:val="right" w:pos="-108"/>
                <w:tab w:val="right" w:pos="601"/>
                <w:tab w:val="left" w:pos="1456"/>
              </w:tabs>
              <w:autoSpaceDE w:val="0"/>
              <w:autoSpaceDN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____________________________</w:t>
            </w:r>
            <w:r w:rsidR="00194E80">
              <w:rPr>
                <w:rFonts w:ascii="Times New Roman" w:eastAsia="Times New Roman" w:hAnsi="Times New Roman" w:cs="Times New Roman"/>
                <w:sz w:val="28"/>
                <w:szCs w:val="28"/>
                <w:lang w:eastAsia="ru-RU"/>
              </w:rPr>
              <w:t>_____________</w:t>
            </w:r>
            <w:r w:rsidRPr="00754A05">
              <w:rPr>
                <w:rFonts w:ascii="Times New Roman" w:eastAsia="Times New Roman" w:hAnsi="Times New Roman" w:cs="Times New Roman"/>
                <w:sz w:val="28"/>
                <w:szCs w:val="28"/>
                <w:lang w:eastAsia="ru-RU"/>
              </w:rPr>
              <w:t>____</w:t>
            </w:r>
          </w:p>
        </w:tc>
      </w:tr>
      <w:tr w:rsidR="00194E80" w:rsidRPr="00754A05" w:rsidTr="00CF6523">
        <w:trPr>
          <w:trHeight w:val="271"/>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7</w:t>
            </w:r>
          </w:p>
        </w:tc>
        <w:tc>
          <w:tcPr>
            <w:tcW w:w="3092"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«Шаг» аукциона</w:t>
            </w:r>
          </w:p>
        </w:tc>
        <w:tc>
          <w:tcPr>
            <w:tcW w:w="6520"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«Шаг» аукциона составляет 5 % (пять процентов) от начальной (минимальной) цены </w:t>
            </w:r>
            <w:r w:rsidRPr="00754A05">
              <w:rPr>
                <w:rFonts w:ascii="Times New Roman" w:hAnsi="Times New Roman" w:cs="Times New Roman"/>
                <w:sz w:val="28"/>
                <w:szCs w:val="28"/>
              </w:rPr>
              <w:t>договора</w:t>
            </w:r>
            <w:r w:rsidRPr="00754A05">
              <w:rPr>
                <w:rFonts w:ascii="Times New Roman" w:eastAsia="Times New Roman" w:hAnsi="Times New Roman" w:cs="Times New Roman"/>
                <w:sz w:val="28"/>
                <w:szCs w:val="28"/>
                <w:lang w:eastAsia="ru-RU"/>
              </w:rPr>
              <w:t xml:space="preserve"> (цены лота).</w:t>
            </w:r>
          </w:p>
        </w:tc>
      </w:tr>
      <w:tr w:rsidR="00194E80" w:rsidRPr="00754A05" w:rsidTr="00CF6523">
        <w:trPr>
          <w:trHeight w:val="2944"/>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8</w:t>
            </w:r>
          </w:p>
        </w:tc>
        <w:tc>
          <w:tcPr>
            <w:tcW w:w="3092" w:type="dxa"/>
            <w:tcMar>
              <w:top w:w="0" w:type="dxa"/>
              <w:left w:w="108" w:type="dxa"/>
              <w:bottom w:w="0" w:type="dxa"/>
              <w:right w:w="108" w:type="dxa"/>
            </w:tcMar>
          </w:tcPr>
          <w:p w:rsidR="00BD39BB" w:rsidRPr="00754A05" w:rsidRDefault="00BD39BB" w:rsidP="00CF6523">
            <w:pPr>
              <w:widowControl w:val="0"/>
              <w:tabs>
                <w:tab w:val="right" w:pos="-108"/>
                <w:tab w:val="right" w:pos="601"/>
                <w:tab w:val="left" w:pos="1456"/>
              </w:tabs>
              <w:autoSpaceDE w:val="0"/>
              <w:autoSpaceDN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6520" w:type="dxa"/>
            <w:tcMar>
              <w:top w:w="0" w:type="dxa"/>
              <w:left w:w="108" w:type="dxa"/>
              <w:bottom w:w="0" w:type="dxa"/>
              <w:right w:w="108" w:type="dxa"/>
            </w:tcMar>
          </w:tcPr>
          <w:p w:rsidR="00BD39BB" w:rsidRPr="00754A05" w:rsidRDefault="00BD39BB" w:rsidP="007F069A">
            <w:pPr>
              <w:tabs>
                <w:tab w:val="right" w:pos="-108"/>
                <w:tab w:val="right" w:pos="601"/>
                <w:tab w:val="left" w:pos="1456"/>
              </w:tabs>
              <w:autoSpaceDE w:val="0"/>
              <w:autoSpaceDN w:val="0"/>
              <w:adjustRightInd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Место размещения рекламной конструкции согласно Схеме размещения рекламных конструкций, утвержденной </w:t>
            </w:r>
            <w:r w:rsidR="00194E80">
              <w:rPr>
                <w:rFonts w:ascii="Times New Roman" w:eastAsia="Times New Roman" w:hAnsi="Times New Roman" w:cs="Times New Roman"/>
                <w:sz w:val="28"/>
                <w:szCs w:val="28"/>
                <w:lang w:eastAsia="ru-RU"/>
              </w:rPr>
              <w:t xml:space="preserve">постановлением Администрации Можайского городского округа Московской области от________ № </w:t>
            </w:r>
            <w:r w:rsidR="00682D39">
              <w:rPr>
                <w:rFonts w:ascii="Times New Roman" w:eastAsia="Times New Roman" w:hAnsi="Times New Roman" w:cs="Times New Roman"/>
                <w:sz w:val="28"/>
                <w:szCs w:val="28"/>
                <w:lang w:eastAsia="ru-RU"/>
              </w:rPr>
              <w:t>______</w:t>
            </w:r>
            <w:r w:rsidRPr="00754A05">
              <w:rPr>
                <w:rFonts w:ascii="Times New Roman" w:eastAsia="Times New Roman" w:hAnsi="Times New Roman" w:cs="Times New Roman"/>
                <w:sz w:val="28"/>
                <w:szCs w:val="28"/>
                <w:lang w:eastAsia="ru-RU"/>
              </w:rPr>
              <w:t xml:space="preserve">_______, размещенной на официальном сайте </w:t>
            </w:r>
            <w:r w:rsidR="00561872">
              <w:rPr>
                <w:rFonts w:ascii="Times New Roman" w:eastAsia="Times New Roman" w:hAnsi="Times New Roman" w:cs="Times New Roman"/>
                <w:sz w:val="28"/>
                <w:szCs w:val="28"/>
                <w:lang w:eastAsia="ru-RU"/>
              </w:rPr>
              <w:t>А</w:t>
            </w:r>
            <w:r w:rsidRPr="00754A05">
              <w:rPr>
                <w:rFonts w:ascii="Times New Roman" w:eastAsia="Times New Roman" w:hAnsi="Times New Roman" w:cs="Times New Roman"/>
                <w:sz w:val="28"/>
                <w:szCs w:val="28"/>
                <w:lang w:eastAsia="ru-RU"/>
              </w:rPr>
              <w:t xml:space="preserve">дминистрации </w:t>
            </w:r>
            <w:r w:rsidR="00561872">
              <w:rPr>
                <w:rFonts w:ascii="Times New Roman" w:eastAsia="Times New Roman" w:hAnsi="Times New Roman" w:cs="Times New Roman"/>
                <w:sz w:val="28"/>
                <w:szCs w:val="28"/>
                <w:lang w:eastAsia="ru-RU"/>
              </w:rPr>
              <w:t>Можайского городского округа Московской области</w:t>
            </w:r>
            <w:r w:rsidRPr="00754A05">
              <w:rPr>
                <w:rFonts w:ascii="Times New Roman" w:eastAsia="Times New Roman" w:hAnsi="Times New Roman" w:cs="Times New Roman"/>
                <w:sz w:val="28"/>
                <w:szCs w:val="28"/>
                <w:lang w:eastAsia="ru-RU"/>
              </w:rPr>
              <w:t xml:space="preserve"> www.</w:t>
            </w:r>
            <w:r w:rsidR="00561872" w:rsidRPr="00194E80">
              <w:rPr>
                <w:rFonts w:ascii="Times New Roman" w:eastAsia="Times New Roman" w:hAnsi="Times New Roman" w:cs="Times New Roman"/>
                <w:sz w:val="28"/>
                <w:szCs w:val="28"/>
                <w:lang w:eastAsia="ru-RU"/>
              </w:rPr>
              <w:t>admmozhaysk.ru</w:t>
            </w:r>
            <w:r w:rsidRPr="00754A05">
              <w:rPr>
                <w:rFonts w:ascii="Times New Roman" w:eastAsia="Times New Roman" w:hAnsi="Times New Roman" w:cs="Times New Roman"/>
                <w:i/>
                <w:iCs/>
                <w:sz w:val="28"/>
                <w:szCs w:val="28"/>
                <w:lang w:eastAsia="ru-RU"/>
              </w:rPr>
              <w:t xml:space="preserve">, </w:t>
            </w:r>
            <w:r w:rsidRPr="00754A05">
              <w:rPr>
                <w:rFonts w:ascii="Times New Roman" w:eastAsia="Times New Roman" w:hAnsi="Times New Roman" w:cs="Times New Roman"/>
                <w:sz w:val="28"/>
                <w:szCs w:val="28"/>
                <w:lang w:eastAsia="ru-RU"/>
              </w:rPr>
              <w:t xml:space="preserve">опубликованной </w:t>
            </w:r>
            <w:r w:rsidR="007F069A">
              <w:rPr>
                <w:rFonts w:ascii="Times New Roman" w:eastAsia="Times New Roman" w:hAnsi="Times New Roman" w:cs="Times New Roman"/>
                <w:sz w:val="28"/>
                <w:szCs w:val="28"/>
                <w:lang w:eastAsia="ru-RU"/>
              </w:rPr>
              <w:t>в газете _______</w:t>
            </w:r>
            <w:r w:rsidRPr="00754A05">
              <w:rPr>
                <w:rFonts w:ascii="Times New Roman" w:eastAsia="Times New Roman" w:hAnsi="Times New Roman" w:cs="Times New Roman"/>
                <w:sz w:val="28"/>
                <w:szCs w:val="28"/>
                <w:lang w:eastAsia="ru-RU"/>
              </w:rPr>
              <w:t>_______________</w:t>
            </w:r>
            <w:r w:rsidR="00561872">
              <w:rPr>
                <w:rFonts w:ascii="Times New Roman" w:eastAsia="Times New Roman" w:hAnsi="Times New Roman" w:cs="Times New Roman"/>
                <w:sz w:val="28"/>
                <w:szCs w:val="28"/>
                <w:lang w:eastAsia="ru-RU"/>
              </w:rPr>
              <w:t>_______________________</w:t>
            </w:r>
          </w:p>
        </w:tc>
      </w:tr>
      <w:tr w:rsidR="00194E80" w:rsidRPr="00754A05" w:rsidTr="00CF6523">
        <w:trPr>
          <w:trHeight w:val="1080"/>
        </w:trPr>
        <w:tc>
          <w:tcPr>
            <w:tcW w:w="594" w:type="dxa"/>
            <w:tcMar>
              <w:top w:w="0" w:type="dxa"/>
              <w:left w:w="108" w:type="dxa"/>
              <w:bottom w:w="0" w:type="dxa"/>
              <w:right w:w="108" w:type="dxa"/>
            </w:tcMar>
            <w:vAlign w:val="center"/>
          </w:tcPr>
          <w:p w:rsidR="00BD39BB" w:rsidRPr="00754A05" w:rsidRDefault="00BD39BB" w:rsidP="00561872">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9</w:t>
            </w:r>
          </w:p>
        </w:tc>
        <w:tc>
          <w:tcPr>
            <w:tcW w:w="3092" w:type="dxa"/>
            <w:tcMar>
              <w:top w:w="0" w:type="dxa"/>
              <w:left w:w="108" w:type="dxa"/>
              <w:bottom w:w="0" w:type="dxa"/>
              <w:right w:w="108" w:type="dxa"/>
            </w:tcMar>
          </w:tcPr>
          <w:p w:rsidR="00BD39BB" w:rsidRPr="00754A05" w:rsidRDefault="00BD39BB" w:rsidP="00561872">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Порядок, форма и срок предоставления разъяснений положений Извещения о проведении электронного аукциона</w:t>
            </w:r>
          </w:p>
        </w:tc>
        <w:tc>
          <w:tcPr>
            <w:tcW w:w="6520" w:type="dxa"/>
            <w:tcMar>
              <w:top w:w="0" w:type="dxa"/>
              <w:left w:w="108" w:type="dxa"/>
              <w:bottom w:w="0" w:type="dxa"/>
              <w:right w:w="108" w:type="dxa"/>
            </w:tcMar>
          </w:tcPr>
          <w:p w:rsidR="00A573E6"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 чем за </w:t>
            </w:r>
            <w:r w:rsidR="00773F24" w:rsidRPr="00754A05">
              <w:rPr>
                <w:rFonts w:ascii="Times New Roman" w:eastAsia="Times New Roman" w:hAnsi="Times New Roman" w:cs="Times New Roman"/>
                <w:sz w:val="28"/>
                <w:szCs w:val="28"/>
                <w:lang w:eastAsia="ru-RU"/>
              </w:rPr>
              <w:t>5 (</w:t>
            </w:r>
            <w:r w:rsidRPr="00754A05">
              <w:rPr>
                <w:rFonts w:ascii="Times New Roman" w:eastAsia="Times New Roman" w:hAnsi="Times New Roman" w:cs="Times New Roman"/>
                <w:sz w:val="28"/>
                <w:szCs w:val="28"/>
                <w:lang w:eastAsia="ru-RU"/>
              </w:rPr>
              <w:t>пять</w:t>
            </w:r>
            <w:r w:rsidR="00773F24" w:rsidRPr="00754A05">
              <w:rPr>
                <w:rFonts w:ascii="Times New Roman" w:eastAsia="Times New Roman" w:hAnsi="Times New Roman" w:cs="Times New Roman"/>
                <w:sz w:val="28"/>
                <w:szCs w:val="28"/>
                <w:lang w:eastAsia="ru-RU"/>
              </w:rPr>
              <w:t>) рабочих</w:t>
            </w:r>
            <w:r w:rsidRPr="00754A05">
              <w:rPr>
                <w:rFonts w:ascii="Times New Roman" w:eastAsia="Times New Roman" w:hAnsi="Times New Roman" w:cs="Times New Roman"/>
                <w:sz w:val="28"/>
                <w:szCs w:val="28"/>
                <w:lang w:eastAsia="ru-RU"/>
              </w:rPr>
              <w:t xml:space="preserve"> дней до даты окончания срока подачи заявок на участие в электронном аукционе.</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Организатор электронного аукциона обязан ответить на запрос в течение </w:t>
            </w:r>
            <w:r w:rsidR="00773F24" w:rsidRPr="00754A05">
              <w:rPr>
                <w:rFonts w:ascii="Times New Roman" w:eastAsia="Times New Roman" w:hAnsi="Times New Roman" w:cs="Times New Roman"/>
                <w:sz w:val="28"/>
                <w:szCs w:val="28"/>
                <w:lang w:eastAsia="ru-RU"/>
              </w:rPr>
              <w:t>2 (</w:t>
            </w:r>
            <w:r w:rsidRPr="00754A05">
              <w:rPr>
                <w:rFonts w:ascii="Times New Roman" w:eastAsia="Times New Roman" w:hAnsi="Times New Roman" w:cs="Times New Roman"/>
                <w:sz w:val="28"/>
                <w:szCs w:val="28"/>
                <w:lang w:eastAsia="ru-RU"/>
              </w:rPr>
              <w:t>двух</w:t>
            </w:r>
            <w:r w:rsidR="00773F24" w:rsidRPr="00754A05">
              <w:rPr>
                <w:rFonts w:ascii="Times New Roman" w:eastAsia="Times New Roman" w:hAnsi="Times New Roman" w:cs="Times New Roman"/>
                <w:sz w:val="28"/>
                <w:szCs w:val="28"/>
                <w:lang w:eastAsia="ru-RU"/>
              </w:rPr>
              <w:t>)</w:t>
            </w:r>
            <w:r w:rsidRPr="00754A05">
              <w:rPr>
                <w:rFonts w:ascii="Times New Roman" w:eastAsia="Times New Roman" w:hAnsi="Times New Roman" w:cs="Times New Roman"/>
                <w:sz w:val="28"/>
                <w:szCs w:val="28"/>
                <w:lang w:eastAsia="ru-RU"/>
              </w:rPr>
              <w:t xml:space="preserve">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194E80" w:rsidRPr="00754A05" w:rsidTr="00CF6523">
        <w:trPr>
          <w:trHeight w:val="2571"/>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10</w:t>
            </w:r>
          </w:p>
        </w:tc>
        <w:tc>
          <w:tcPr>
            <w:tcW w:w="3092"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Дата и время начала подачи заявок на участие в электронном аукционе </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Дата и время окончания подачи заявок на участие в электронном аукционе</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Адрес электронной площадки для подачи заявок на участие в электронном аукционе</w:t>
            </w:r>
          </w:p>
        </w:tc>
        <w:tc>
          <w:tcPr>
            <w:tcW w:w="6520" w:type="dxa"/>
            <w:tcMar>
              <w:top w:w="0" w:type="dxa"/>
              <w:left w:w="108" w:type="dxa"/>
              <w:bottom w:w="0" w:type="dxa"/>
              <w:right w:w="108" w:type="dxa"/>
            </w:tcMar>
          </w:tcPr>
          <w:p w:rsidR="00BD39BB"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561872" w:rsidRPr="00754A05" w:rsidRDefault="00561872"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014606" w:rsidP="00CF6523">
            <w:pPr>
              <w:tabs>
                <w:tab w:val="right" w:pos="-108"/>
                <w:tab w:val="right" w:pos="601"/>
                <w:tab w:val="left" w:pos="1456"/>
              </w:tabs>
              <w:spacing w:after="0"/>
              <w:ind w:left="-108" w:right="-81"/>
              <w:rPr>
                <w:rFonts w:ascii="Times New Roman" w:hAnsi="Times New Roman" w:cs="Times New Roman"/>
                <w:sz w:val="28"/>
                <w:szCs w:val="28"/>
              </w:rPr>
            </w:pPr>
            <w:r w:rsidRPr="00754A05">
              <w:rPr>
                <w:rFonts w:ascii="Times New Roman" w:hAnsi="Times New Roman" w:cs="Times New Roman"/>
                <w:sz w:val="28"/>
                <w:szCs w:val="28"/>
              </w:rPr>
              <w:t>______</w:t>
            </w:r>
            <w:r w:rsidR="00BD39BB" w:rsidRPr="00754A05">
              <w:rPr>
                <w:rFonts w:ascii="Times New Roman" w:hAnsi="Times New Roman" w:cs="Times New Roman"/>
                <w:sz w:val="28"/>
                <w:szCs w:val="28"/>
              </w:rPr>
              <w:t>_______________________________</w:t>
            </w:r>
            <w:r w:rsidR="00561872">
              <w:rPr>
                <w:rFonts w:ascii="Times New Roman" w:hAnsi="Times New Roman" w:cs="Times New Roman"/>
                <w:sz w:val="28"/>
                <w:szCs w:val="28"/>
              </w:rPr>
              <w:t>________</w:t>
            </w:r>
          </w:p>
          <w:p w:rsidR="00BD39BB" w:rsidRDefault="00BD39BB" w:rsidP="00CF6523">
            <w:pPr>
              <w:tabs>
                <w:tab w:val="right" w:pos="-108"/>
                <w:tab w:val="right" w:pos="601"/>
                <w:tab w:val="left" w:pos="1456"/>
              </w:tabs>
              <w:spacing w:after="0"/>
              <w:ind w:left="-108" w:right="-81"/>
              <w:rPr>
                <w:rFonts w:ascii="Times New Roman" w:hAnsi="Times New Roman" w:cs="Times New Roman"/>
                <w:sz w:val="28"/>
                <w:szCs w:val="28"/>
              </w:rPr>
            </w:pPr>
          </w:p>
          <w:p w:rsidR="00561872" w:rsidRDefault="00561872" w:rsidP="00CF6523">
            <w:pPr>
              <w:tabs>
                <w:tab w:val="right" w:pos="-108"/>
                <w:tab w:val="right" w:pos="601"/>
                <w:tab w:val="left" w:pos="1456"/>
              </w:tabs>
              <w:spacing w:after="0"/>
              <w:ind w:left="-108" w:right="-81"/>
              <w:rPr>
                <w:rFonts w:ascii="Times New Roman" w:hAnsi="Times New Roman" w:cs="Times New Roman"/>
                <w:sz w:val="28"/>
                <w:szCs w:val="28"/>
              </w:rPr>
            </w:pPr>
          </w:p>
          <w:p w:rsidR="00561872" w:rsidRPr="00754A05" w:rsidRDefault="00561872" w:rsidP="00CF6523">
            <w:pPr>
              <w:tabs>
                <w:tab w:val="right" w:pos="-108"/>
                <w:tab w:val="right" w:pos="601"/>
                <w:tab w:val="left" w:pos="1456"/>
              </w:tabs>
              <w:spacing w:after="0"/>
              <w:ind w:left="-108" w:right="-81"/>
              <w:rPr>
                <w:rFonts w:ascii="Times New Roman" w:hAnsi="Times New Roman" w:cs="Times New Roman"/>
                <w:sz w:val="28"/>
                <w:szCs w:val="28"/>
              </w:rPr>
            </w:pPr>
          </w:p>
          <w:p w:rsidR="00014606" w:rsidRPr="00754A05" w:rsidRDefault="00014606" w:rsidP="00CF6523">
            <w:pPr>
              <w:tabs>
                <w:tab w:val="right" w:pos="-108"/>
                <w:tab w:val="right" w:pos="601"/>
                <w:tab w:val="left" w:pos="1456"/>
              </w:tabs>
              <w:spacing w:after="0"/>
              <w:ind w:left="-108" w:right="-81"/>
              <w:rPr>
                <w:rFonts w:ascii="Times New Roman" w:hAnsi="Times New Roman" w:cs="Times New Roman"/>
                <w:sz w:val="28"/>
                <w:szCs w:val="28"/>
              </w:rPr>
            </w:pPr>
            <w:r w:rsidRPr="00754A05">
              <w:rPr>
                <w:rFonts w:ascii="Times New Roman" w:hAnsi="Times New Roman" w:cs="Times New Roman"/>
                <w:sz w:val="28"/>
                <w:szCs w:val="28"/>
              </w:rPr>
              <w:t>_____________________________________</w:t>
            </w:r>
            <w:r w:rsidR="00561872">
              <w:rPr>
                <w:rFonts w:ascii="Times New Roman" w:hAnsi="Times New Roman" w:cs="Times New Roman"/>
                <w:sz w:val="28"/>
                <w:szCs w:val="28"/>
              </w:rPr>
              <w:t>________</w:t>
            </w:r>
          </w:p>
          <w:p w:rsidR="00014606" w:rsidRPr="00754A05" w:rsidRDefault="00014606" w:rsidP="00CF6523">
            <w:pPr>
              <w:tabs>
                <w:tab w:val="right" w:pos="-108"/>
                <w:tab w:val="right" w:pos="601"/>
                <w:tab w:val="left" w:pos="1456"/>
              </w:tabs>
              <w:spacing w:after="0"/>
              <w:ind w:left="-108" w:right="-81"/>
              <w:rPr>
                <w:rFonts w:ascii="Times New Roman" w:hAnsi="Times New Roman" w:cs="Times New Roman"/>
                <w:sz w:val="28"/>
                <w:szCs w:val="28"/>
              </w:rPr>
            </w:pPr>
          </w:p>
          <w:p w:rsidR="00014606" w:rsidRPr="00754A05" w:rsidRDefault="00014606" w:rsidP="00CF6523">
            <w:pPr>
              <w:tabs>
                <w:tab w:val="right" w:pos="-108"/>
                <w:tab w:val="right" w:pos="601"/>
                <w:tab w:val="left" w:pos="1456"/>
              </w:tabs>
              <w:spacing w:after="0"/>
              <w:ind w:left="-108" w:right="-81"/>
              <w:rPr>
                <w:rFonts w:ascii="Times New Roman" w:hAnsi="Times New Roman" w:cs="Times New Roman"/>
                <w:sz w:val="28"/>
                <w:szCs w:val="28"/>
              </w:rPr>
            </w:pPr>
          </w:p>
          <w:p w:rsidR="00014606" w:rsidRPr="00754A05" w:rsidRDefault="00014606" w:rsidP="00CF6523">
            <w:pPr>
              <w:tabs>
                <w:tab w:val="right" w:pos="-108"/>
                <w:tab w:val="right" w:pos="601"/>
                <w:tab w:val="left" w:pos="1456"/>
              </w:tabs>
              <w:spacing w:after="0"/>
              <w:ind w:left="-108" w:right="-81"/>
              <w:rPr>
                <w:rFonts w:ascii="Times New Roman" w:hAnsi="Times New Roman" w:cs="Times New Roman"/>
                <w:sz w:val="28"/>
                <w:szCs w:val="28"/>
              </w:rPr>
            </w:pPr>
          </w:p>
          <w:p w:rsidR="00014606" w:rsidRPr="00754A05" w:rsidRDefault="00014606" w:rsidP="00CF6523">
            <w:pPr>
              <w:tabs>
                <w:tab w:val="right" w:pos="-108"/>
                <w:tab w:val="right" w:pos="601"/>
                <w:tab w:val="left" w:pos="1456"/>
              </w:tabs>
              <w:spacing w:after="0"/>
              <w:ind w:left="-108" w:right="-81"/>
              <w:rPr>
                <w:rFonts w:ascii="Times New Roman" w:hAnsi="Times New Roman" w:cs="Times New Roman"/>
                <w:sz w:val="28"/>
                <w:szCs w:val="28"/>
              </w:rPr>
            </w:pPr>
          </w:p>
          <w:p w:rsidR="00014606" w:rsidRPr="00754A05" w:rsidRDefault="00014606" w:rsidP="00561872">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hAnsi="Times New Roman" w:cs="Times New Roman"/>
                <w:sz w:val="28"/>
                <w:szCs w:val="28"/>
              </w:rPr>
              <w:t>Адрес: _______________________________</w:t>
            </w:r>
            <w:r w:rsidR="00561872">
              <w:rPr>
                <w:rFonts w:ascii="Times New Roman" w:hAnsi="Times New Roman" w:cs="Times New Roman"/>
                <w:sz w:val="28"/>
                <w:szCs w:val="28"/>
              </w:rPr>
              <w:t>________</w:t>
            </w:r>
          </w:p>
        </w:tc>
      </w:tr>
      <w:tr w:rsidR="00194E80" w:rsidRPr="00754A05" w:rsidTr="00CF6523">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11</w:t>
            </w:r>
          </w:p>
        </w:tc>
        <w:tc>
          <w:tcPr>
            <w:tcW w:w="3092" w:type="dxa"/>
            <w:tcMar>
              <w:top w:w="0" w:type="dxa"/>
              <w:left w:w="108" w:type="dxa"/>
              <w:bottom w:w="0" w:type="dxa"/>
              <w:right w:w="108" w:type="dxa"/>
            </w:tcMar>
          </w:tcPr>
          <w:p w:rsidR="00BD39BB"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Срок рассмотрения заявок на участие в</w:t>
            </w:r>
            <w:r w:rsidR="0056187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электронном аукционе</w:t>
            </w:r>
          </w:p>
          <w:p w:rsidR="00561872" w:rsidRPr="00754A05" w:rsidRDefault="00561872"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Срок окончания рассмотрения заявок на участие в аукционе</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Уведомление лиц, подавших заявки на участие в электронном аукционе, об их допуске (отказе в допуске) к участию в аукционе</w:t>
            </w:r>
          </w:p>
        </w:tc>
        <w:tc>
          <w:tcPr>
            <w:tcW w:w="6520" w:type="dxa"/>
            <w:tcMar>
              <w:top w:w="0" w:type="dxa"/>
              <w:left w:w="108" w:type="dxa"/>
              <w:bottom w:w="0" w:type="dxa"/>
              <w:right w:w="108" w:type="dxa"/>
            </w:tcMar>
          </w:tcPr>
          <w:p w:rsidR="00561872"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Осуществляется аукционной комиссией </w:t>
            </w:r>
          </w:p>
          <w:p w:rsidR="00561872"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с _</w:t>
            </w:r>
            <w:r w:rsidR="00561872">
              <w:rPr>
                <w:rFonts w:ascii="Times New Roman" w:eastAsia="Times New Roman" w:hAnsi="Times New Roman" w:cs="Times New Roman"/>
                <w:sz w:val="28"/>
                <w:szCs w:val="28"/>
                <w:lang w:eastAsia="ru-RU"/>
              </w:rPr>
              <w:t>_</w:t>
            </w:r>
            <w:r w:rsidRPr="00754A05">
              <w:rPr>
                <w:rFonts w:ascii="Times New Roman" w:eastAsia="Times New Roman" w:hAnsi="Times New Roman" w:cs="Times New Roman"/>
                <w:sz w:val="28"/>
                <w:szCs w:val="28"/>
                <w:lang w:eastAsia="ru-RU"/>
              </w:rPr>
              <w:t>__ час. __</w:t>
            </w:r>
            <w:r w:rsidR="00561872">
              <w:rPr>
                <w:rFonts w:ascii="Times New Roman" w:eastAsia="Times New Roman" w:hAnsi="Times New Roman" w:cs="Times New Roman"/>
                <w:sz w:val="28"/>
                <w:szCs w:val="28"/>
                <w:lang w:eastAsia="ru-RU"/>
              </w:rPr>
              <w:t>_</w:t>
            </w:r>
            <w:r w:rsidRPr="00754A05">
              <w:rPr>
                <w:rFonts w:ascii="Times New Roman" w:eastAsia="Times New Roman" w:hAnsi="Times New Roman" w:cs="Times New Roman"/>
                <w:sz w:val="28"/>
                <w:szCs w:val="28"/>
                <w:lang w:eastAsia="ru-RU"/>
              </w:rPr>
              <w:t xml:space="preserve">_ мин. по московскому времени </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«_</w:t>
            </w:r>
            <w:r w:rsidR="00561872">
              <w:rPr>
                <w:rFonts w:ascii="Times New Roman" w:eastAsia="Times New Roman" w:hAnsi="Times New Roman" w:cs="Times New Roman"/>
                <w:sz w:val="28"/>
                <w:szCs w:val="28"/>
                <w:lang w:eastAsia="ru-RU"/>
              </w:rPr>
              <w:t>_</w:t>
            </w:r>
            <w:r w:rsidRPr="00754A05">
              <w:rPr>
                <w:rFonts w:ascii="Times New Roman" w:eastAsia="Times New Roman" w:hAnsi="Times New Roman" w:cs="Times New Roman"/>
                <w:sz w:val="28"/>
                <w:szCs w:val="28"/>
                <w:lang w:eastAsia="ru-RU"/>
              </w:rPr>
              <w:t>_»</w:t>
            </w:r>
            <w:r w:rsidR="00561872">
              <w:rPr>
                <w:rFonts w:ascii="Times New Roman" w:eastAsia="Times New Roman" w:hAnsi="Times New Roman" w:cs="Times New Roman"/>
                <w:sz w:val="28"/>
                <w:szCs w:val="28"/>
                <w:lang w:eastAsia="ru-RU"/>
              </w:rPr>
              <w:t xml:space="preserve"> ______</w:t>
            </w:r>
            <w:r w:rsidRPr="00754A05">
              <w:rPr>
                <w:rFonts w:ascii="Times New Roman" w:eastAsia="Times New Roman" w:hAnsi="Times New Roman" w:cs="Times New Roman"/>
                <w:sz w:val="28"/>
                <w:szCs w:val="28"/>
                <w:lang w:eastAsia="ru-RU"/>
              </w:rPr>
              <w:t>_____</w:t>
            </w:r>
            <w:r w:rsidR="0056187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20_</w:t>
            </w:r>
            <w:r w:rsidR="00561872">
              <w:rPr>
                <w:rFonts w:ascii="Times New Roman" w:eastAsia="Times New Roman" w:hAnsi="Times New Roman" w:cs="Times New Roman"/>
                <w:sz w:val="28"/>
                <w:szCs w:val="28"/>
                <w:lang w:eastAsia="ru-RU"/>
              </w:rPr>
              <w:t>_</w:t>
            </w:r>
            <w:r w:rsidRPr="00754A05">
              <w:rPr>
                <w:rFonts w:ascii="Times New Roman" w:eastAsia="Times New Roman" w:hAnsi="Times New Roman" w:cs="Times New Roman"/>
                <w:sz w:val="28"/>
                <w:szCs w:val="28"/>
                <w:lang w:eastAsia="ru-RU"/>
              </w:rPr>
              <w:t>_г.</w:t>
            </w:r>
          </w:p>
          <w:p w:rsidR="00561872" w:rsidRDefault="00561872"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561872" w:rsidRDefault="00561872"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до _</w:t>
            </w:r>
            <w:r w:rsidR="00561872">
              <w:rPr>
                <w:rFonts w:ascii="Times New Roman" w:eastAsia="Times New Roman" w:hAnsi="Times New Roman" w:cs="Times New Roman"/>
                <w:sz w:val="28"/>
                <w:szCs w:val="28"/>
                <w:lang w:eastAsia="ru-RU"/>
              </w:rPr>
              <w:t>__</w:t>
            </w:r>
            <w:r w:rsidRPr="00754A05">
              <w:rPr>
                <w:rFonts w:ascii="Times New Roman" w:eastAsia="Times New Roman" w:hAnsi="Times New Roman" w:cs="Times New Roman"/>
                <w:sz w:val="28"/>
                <w:szCs w:val="28"/>
                <w:lang w:eastAsia="ru-RU"/>
              </w:rPr>
              <w:t>_ час. _</w:t>
            </w:r>
            <w:r w:rsidR="00561872">
              <w:rPr>
                <w:rFonts w:ascii="Times New Roman" w:eastAsia="Times New Roman" w:hAnsi="Times New Roman" w:cs="Times New Roman"/>
                <w:sz w:val="28"/>
                <w:szCs w:val="28"/>
                <w:lang w:eastAsia="ru-RU"/>
              </w:rPr>
              <w:t>__</w:t>
            </w:r>
            <w:r w:rsidRPr="00754A05">
              <w:rPr>
                <w:rFonts w:ascii="Times New Roman" w:eastAsia="Times New Roman" w:hAnsi="Times New Roman" w:cs="Times New Roman"/>
                <w:sz w:val="28"/>
                <w:szCs w:val="28"/>
                <w:lang w:eastAsia="ru-RU"/>
              </w:rPr>
              <w:t xml:space="preserve">_ мин. по московскому времени </w:t>
            </w:r>
          </w:p>
          <w:p w:rsidR="00BD39BB" w:rsidRPr="00754A05" w:rsidRDefault="00561872"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 </w:t>
            </w:r>
            <w:r w:rsidR="00BD39BB" w:rsidRPr="00754A05">
              <w:rPr>
                <w:rFonts w:ascii="Times New Roman" w:eastAsia="Times New Roman" w:hAnsi="Times New Roman" w:cs="Times New Roman"/>
                <w:sz w:val="28"/>
                <w:szCs w:val="28"/>
                <w:lang w:eastAsia="ru-RU"/>
              </w:rPr>
              <w:t>20_</w:t>
            </w:r>
            <w:r>
              <w:rPr>
                <w:rFonts w:ascii="Times New Roman" w:eastAsia="Times New Roman" w:hAnsi="Times New Roman" w:cs="Times New Roman"/>
                <w:sz w:val="28"/>
                <w:szCs w:val="28"/>
                <w:lang w:eastAsia="ru-RU"/>
              </w:rPr>
              <w:t>_</w:t>
            </w:r>
            <w:r w:rsidR="00BD39BB" w:rsidRPr="00754A05">
              <w:rPr>
                <w:rFonts w:ascii="Times New Roman" w:eastAsia="Times New Roman" w:hAnsi="Times New Roman" w:cs="Times New Roman"/>
                <w:sz w:val="28"/>
                <w:szCs w:val="28"/>
                <w:lang w:eastAsia="ru-RU"/>
              </w:rPr>
              <w:t>_г.</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данных заявок.</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w:t>
            </w:r>
            <w:r w:rsidR="00F340CD">
              <w:rPr>
                <w:rFonts w:ascii="Times New Roman" w:eastAsia="Times New Roman" w:hAnsi="Times New Roman" w:cs="Times New Roman"/>
                <w:sz w:val="28"/>
                <w:szCs w:val="28"/>
                <w:lang w:eastAsia="ru-RU"/>
              </w:rPr>
              <w:t xml:space="preserve">своем </w:t>
            </w:r>
            <w:r w:rsidRPr="00754A05">
              <w:rPr>
                <w:rFonts w:ascii="Times New Roman" w:eastAsia="Times New Roman" w:hAnsi="Times New Roman" w:cs="Times New Roman"/>
                <w:sz w:val="28"/>
                <w:szCs w:val="28"/>
                <w:lang w:eastAsia="ru-RU"/>
              </w:rPr>
              <w:t xml:space="preserve">официальном сайте, а также обеспечивает его размещение </w:t>
            </w:r>
            <w:r w:rsidR="00985100" w:rsidRPr="00754A05">
              <w:rPr>
                <w:rFonts w:ascii="Times New Roman" w:eastAsia="Times New Roman" w:hAnsi="Times New Roman" w:cs="Times New Roman"/>
                <w:sz w:val="28"/>
                <w:szCs w:val="28"/>
                <w:lang w:eastAsia="ru-RU"/>
              </w:rPr>
              <w:t xml:space="preserve">официальном сайте торгов, </w:t>
            </w:r>
            <w:r w:rsidR="00EB3C1E" w:rsidRPr="00754A05">
              <w:rPr>
                <w:rFonts w:ascii="Times New Roman" w:eastAsia="Times New Roman" w:hAnsi="Times New Roman" w:cs="Times New Roman"/>
                <w:sz w:val="28"/>
                <w:szCs w:val="28"/>
                <w:lang w:eastAsia="ru-RU"/>
              </w:rPr>
              <w:t>на Портале</w:t>
            </w:r>
            <w:r w:rsidRPr="00754A05">
              <w:rPr>
                <w:rFonts w:ascii="Times New Roman" w:eastAsia="Times New Roman" w:hAnsi="Times New Roman" w:cs="Times New Roman"/>
                <w:sz w:val="28"/>
                <w:szCs w:val="28"/>
                <w:lang w:eastAsia="ru-RU"/>
              </w:rPr>
              <w:t>, электронной площадке.</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В течение </w:t>
            </w:r>
            <w:r w:rsidR="00773F24" w:rsidRPr="00754A05">
              <w:rPr>
                <w:rFonts w:ascii="Times New Roman" w:eastAsia="Times New Roman" w:hAnsi="Times New Roman" w:cs="Times New Roman"/>
                <w:sz w:val="28"/>
                <w:szCs w:val="28"/>
                <w:lang w:eastAsia="ru-RU"/>
              </w:rPr>
              <w:t>1 (</w:t>
            </w:r>
            <w:r w:rsidRPr="00754A05">
              <w:rPr>
                <w:rFonts w:ascii="Times New Roman" w:eastAsia="Times New Roman" w:hAnsi="Times New Roman" w:cs="Times New Roman"/>
                <w:sz w:val="28"/>
                <w:szCs w:val="28"/>
                <w:lang w:eastAsia="ru-RU"/>
              </w:rPr>
              <w:t>одного</w:t>
            </w:r>
            <w:r w:rsidR="00773F24" w:rsidRPr="00754A05">
              <w:rPr>
                <w:rFonts w:ascii="Times New Roman" w:eastAsia="Times New Roman" w:hAnsi="Times New Roman" w:cs="Times New Roman"/>
                <w:sz w:val="28"/>
                <w:szCs w:val="28"/>
                <w:lang w:eastAsia="ru-RU"/>
              </w:rPr>
              <w:t>)</w:t>
            </w:r>
            <w:r w:rsidRPr="00754A05">
              <w:rPr>
                <w:rFonts w:ascii="Times New Roman" w:eastAsia="Times New Roman" w:hAnsi="Times New Roman" w:cs="Times New Roman"/>
                <w:sz w:val="28"/>
                <w:szCs w:val="28"/>
                <w:lang w:eastAsia="ru-RU"/>
              </w:rPr>
              <w:t xml:space="preserve">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194E80" w:rsidRPr="00754A05" w:rsidTr="00CF6523">
        <w:trPr>
          <w:trHeight w:val="1398"/>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12</w:t>
            </w:r>
          </w:p>
        </w:tc>
        <w:tc>
          <w:tcPr>
            <w:tcW w:w="3092" w:type="dxa"/>
            <w:tcMar>
              <w:top w:w="0" w:type="dxa"/>
              <w:left w:w="108" w:type="dxa"/>
              <w:bottom w:w="0" w:type="dxa"/>
              <w:right w:w="108" w:type="dxa"/>
            </w:tcMar>
          </w:tcPr>
          <w:p w:rsidR="00BD39BB" w:rsidRPr="00754A05" w:rsidRDefault="00BD39BB" w:rsidP="00F340CD">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Адрес электронной площадки проведения электронного аукциона, дата проведения электронного аукциона</w:t>
            </w:r>
          </w:p>
        </w:tc>
        <w:tc>
          <w:tcPr>
            <w:tcW w:w="6520"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hAnsi="Times New Roman" w:cs="Times New Roman"/>
                <w:sz w:val="28"/>
                <w:szCs w:val="28"/>
              </w:rPr>
            </w:pPr>
            <w:r w:rsidRPr="00754A05">
              <w:rPr>
                <w:rFonts w:ascii="Times New Roman" w:hAnsi="Times New Roman" w:cs="Times New Roman"/>
                <w:sz w:val="28"/>
                <w:szCs w:val="28"/>
              </w:rPr>
              <w:t>Адрес: _____________________________</w:t>
            </w:r>
            <w:r w:rsidR="00F340CD">
              <w:rPr>
                <w:rFonts w:ascii="Times New Roman" w:hAnsi="Times New Roman" w:cs="Times New Roman"/>
                <w:sz w:val="28"/>
                <w:szCs w:val="28"/>
              </w:rPr>
              <w:t>__________</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p w:rsidR="00BD39BB" w:rsidRPr="00754A05" w:rsidRDefault="00F340CD"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w:t>
            </w:r>
            <w:r w:rsidR="00BD39BB" w:rsidRPr="00754A05">
              <w:rPr>
                <w:rFonts w:ascii="Times New Roman" w:eastAsia="Times New Roman" w:hAnsi="Times New Roman" w:cs="Times New Roman"/>
                <w:sz w:val="28"/>
                <w:szCs w:val="28"/>
                <w:lang w:eastAsia="ru-RU"/>
              </w:rPr>
              <w:t>__ час. _</w:t>
            </w:r>
            <w:r>
              <w:rPr>
                <w:rFonts w:ascii="Times New Roman" w:eastAsia="Times New Roman" w:hAnsi="Times New Roman" w:cs="Times New Roman"/>
                <w:sz w:val="28"/>
                <w:szCs w:val="28"/>
                <w:lang w:eastAsia="ru-RU"/>
              </w:rPr>
              <w:t>__</w:t>
            </w:r>
            <w:r w:rsidR="00BD39BB" w:rsidRPr="00754A05">
              <w:rPr>
                <w:rFonts w:ascii="Times New Roman" w:eastAsia="Times New Roman" w:hAnsi="Times New Roman" w:cs="Times New Roman"/>
                <w:sz w:val="28"/>
                <w:szCs w:val="28"/>
                <w:lang w:eastAsia="ru-RU"/>
              </w:rPr>
              <w:t xml:space="preserve">_ мин. по московскому времени </w:t>
            </w:r>
          </w:p>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w:t>
            </w:r>
            <w:r w:rsidR="00F340CD">
              <w:rPr>
                <w:rFonts w:ascii="Times New Roman" w:eastAsia="Times New Roman" w:hAnsi="Times New Roman" w:cs="Times New Roman"/>
                <w:sz w:val="28"/>
                <w:szCs w:val="28"/>
                <w:lang w:eastAsia="ru-RU"/>
              </w:rPr>
              <w:t xml:space="preserve">____»_______________ </w:t>
            </w:r>
            <w:r w:rsidRPr="00754A05">
              <w:rPr>
                <w:rFonts w:ascii="Times New Roman" w:eastAsia="Times New Roman" w:hAnsi="Times New Roman" w:cs="Times New Roman"/>
                <w:sz w:val="28"/>
                <w:szCs w:val="28"/>
                <w:lang w:eastAsia="ru-RU"/>
              </w:rPr>
              <w:t>20_</w:t>
            </w:r>
            <w:r w:rsidR="00F340CD">
              <w:rPr>
                <w:rFonts w:ascii="Times New Roman" w:eastAsia="Times New Roman" w:hAnsi="Times New Roman" w:cs="Times New Roman"/>
                <w:sz w:val="28"/>
                <w:szCs w:val="28"/>
                <w:lang w:eastAsia="ru-RU"/>
              </w:rPr>
              <w:t>_</w:t>
            </w:r>
            <w:r w:rsidRPr="00754A05">
              <w:rPr>
                <w:rFonts w:ascii="Times New Roman" w:eastAsia="Times New Roman" w:hAnsi="Times New Roman" w:cs="Times New Roman"/>
                <w:sz w:val="28"/>
                <w:szCs w:val="28"/>
                <w:lang w:eastAsia="ru-RU"/>
              </w:rPr>
              <w:t>_г.</w:t>
            </w:r>
          </w:p>
        </w:tc>
      </w:tr>
      <w:tr w:rsidR="00194E80" w:rsidRPr="00754A05" w:rsidTr="00CF6523">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13</w:t>
            </w:r>
          </w:p>
        </w:tc>
        <w:tc>
          <w:tcPr>
            <w:tcW w:w="3092" w:type="dxa"/>
            <w:tcMar>
              <w:top w:w="0" w:type="dxa"/>
              <w:left w:w="108" w:type="dxa"/>
              <w:bottom w:w="0" w:type="dxa"/>
              <w:right w:w="108" w:type="dxa"/>
            </w:tcMar>
          </w:tcPr>
          <w:p w:rsidR="00BD39BB" w:rsidRPr="00754A05" w:rsidRDefault="00BD39BB" w:rsidP="00F340CD">
            <w:pPr>
              <w:pStyle w:val="ConsPlusNormal"/>
              <w:tabs>
                <w:tab w:val="right" w:pos="-108"/>
                <w:tab w:val="right" w:pos="601"/>
                <w:tab w:val="left" w:pos="1456"/>
              </w:tabs>
              <w:spacing w:line="276" w:lineRule="auto"/>
              <w:ind w:left="-108" w:right="-81"/>
              <w:rPr>
                <w:rFonts w:eastAsia="Times New Roman"/>
                <w:lang w:eastAsia="ru-RU"/>
              </w:rPr>
            </w:pPr>
            <w:r w:rsidRPr="00754A05">
              <w:rPr>
                <w:rFonts w:eastAsia="Times New Roman"/>
                <w:lang w:eastAsia="ru-RU"/>
              </w:rPr>
              <w:t>Порядок определения победителя электронного аукциона</w:t>
            </w:r>
          </w:p>
        </w:tc>
        <w:tc>
          <w:tcPr>
            <w:tcW w:w="6520" w:type="dxa"/>
            <w:tcMar>
              <w:top w:w="0" w:type="dxa"/>
              <w:left w:w="108" w:type="dxa"/>
              <w:bottom w:w="0" w:type="dxa"/>
              <w:right w:w="108" w:type="dxa"/>
            </w:tcMar>
          </w:tcPr>
          <w:p w:rsidR="00BD39BB" w:rsidRPr="00754A05" w:rsidRDefault="00BD39BB"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r w:rsidRPr="00754A05">
              <w:rPr>
                <w:rFonts w:ascii="Times New Roman" w:hAnsi="Times New Roman" w:cs="Times New Roman"/>
                <w:sz w:val="28"/>
                <w:szCs w:val="28"/>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754A05">
              <w:rPr>
                <w:rFonts w:ascii="Times New Roman" w:eastAsia="Times New Roman" w:hAnsi="Times New Roman" w:cs="Times New Roman"/>
                <w:sz w:val="28"/>
                <w:szCs w:val="28"/>
                <w:lang w:eastAsia="ru-RU"/>
              </w:rPr>
              <w:t>Извещении о проведении электронного аукциона</w:t>
            </w:r>
            <w:r w:rsidRPr="00754A05">
              <w:rPr>
                <w:rFonts w:ascii="Times New Roman" w:hAnsi="Times New Roman" w:cs="Times New Roman"/>
                <w:sz w:val="28"/>
                <w:szCs w:val="28"/>
              </w:rPr>
              <w:t xml:space="preserve">. </w:t>
            </w:r>
          </w:p>
        </w:tc>
      </w:tr>
      <w:tr w:rsidR="00194E80" w:rsidRPr="00754A05" w:rsidTr="00CF6523">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14</w:t>
            </w:r>
          </w:p>
        </w:tc>
        <w:tc>
          <w:tcPr>
            <w:tcW w:w="3092" w:type="dxa"/>
            <w:tcMar>
              <w:top w:w="0" w:type="dxa"/>
              <w:left w:w="108" w:type="dxa"/>
              <w:bottom w:w="0" w:type="dxa"/>
              <w:right w:w="108" w:type="dxa"/>
            </w:tcMar>
          </w:tcPr>
          <w:p w:rsidR="00BD39BB" w:rsidRPr="00754A05" w:rsidRDefault="00BD39BB" w:rsidP="00F340CD">
            <w:pPr>
              <w:pStyle w:val="ConsPlusNormal"/>
              <w:tabs>
                <w:tab w:val="right" w:pos="-108"/>
                <w:tab w:val="right" w:pos="601"/>
                <w:tab w:val="left" w:pos="1456"/>
              </w:tabs>
              <w:spacing w:line="276" w:lineRule="auto"/>
              <w:ind w:left="-108" w:right="-81"/>
              <w:rPr>
                <w:rFonts w:eastAsia="Times New Roman"/>
                <w:lang w:eastAsia="ru-RU"/>
              </w:rPr>
            </w:pPr>
            <w:r w:rsidRPr="00754A05">
              <w:rPr>
                <w:rFonts w:eastAsia="Times New Roman"/>
                <w:lang w:eastAsia="ru-RU"/>
              </w:rPr>
              <w:t>Срок заключения договора</w:t>
            </w:r>
          </w:p>
        </w:tc>
        <w:tc>
          <w:tcPr>
            <w:tcW w:w="6520" w:type="dxa"/>
            <w:tcMar>
              <w:top w:w="0" w:type="dxa"/>
              <w:left w:w="108" w:type="dxa"/>
              <w:bottom w:w="0" w:type="dxa"/>
              <w:right w:w="108" w:type="dxa"/>
            </w:tcMar>
          </w:tcPr>
          <w:p w:rsidR="00BD39BB" w:rsidRPr="00754A05" w:rsidRDefault="00BD39BB"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r w:rsidRPr="00754A05">
              <w:rPr>
                <w:rFonts w:ascii="Times New Roman" w:hAnsi="Times New Roman" w:cs="Times New Roman"/>
                <w:sz w:val="28"/>
                <w:szCs w:val="28"/>
              </w:rPr>
              <w:t xml:space="preserve">Договор может быть заключен не ранее чем через 10 </w:t>
            </w:r>
            <w:r w:rsidR="00773F24" w:rsidRPr="00754A05">
              <w:rPr>
                <w:rFonts w:ascii="Times New Roman" w:hAnsi="Times New Roman" w:cs="Times New Roman"/>
                <w:sz w:val="28"/>
                <w:szCs w:val="28"/>
              </w:rPr>
              <w:t xml:space="preserve">(десять) календарных </w:t>
            </w:r>
            <w:r w:rsidRPr="00754A05">
              <w:rPr>
                <w:rFonts w:ascii="Times New Roman" w:hAnsi="Times New Roman" w:cs="Times New Roman"/>
                <w:sz w:val="28"/>
                <w:szCs w:val="28"/>
              </w:rPr>
              <w:t>дней и в срок не позднее 20</w:t>
            </w:r>
            <w:r w:rsidR="00773F24" w:rsidRPr="00754A05">
              <w:rPr>
                <w:rFonts w:ascii="Times New Roman" w:hAnsi="Times New Roman" w:cs="Times New Roman"/>
                <w:sz w:val="28"/>
                <w:szCs w:val="28"/>
              </w:rPr>
              <w:t xml:space="preserve"> (календарных) </w:t>
            </w:r>
            <w:r w:rsidRPr="00754A05">
              <w:rPr>
                <w:rFonts w:ascii="Times New Roman" w:hAnsi="Times New Roman" w:cs="Times New Roman"/>
                <w:sz w:val="28"/>
                <w:szCs w:val="28"/>
              </w:rPr>
              <w:t>дней с даты размещения на электронной площадке протокола о результатах электронного аукциона.</w:t>
            </w:r>
          </w:p>
        </w:tc>
      </w:tr>
      <w:tr w:rsidR="00194E80" w:rsidRPr="00754A05" w:rsidTr="00CF6523">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15</w:t>
            </w:r>
          </w:p>
        </w:tc>
        <w:tc>
          <w:tcPr>
            <w:tcW w:w="3092" w:type="dxa"/>
            <w:tcMar>
              <w:top w:w="0" w:type="dxa"/>
              <w:left w:w="108" w:type="dxa"/>
              <w:bottom w:w="0" w:type="dxa"/>
              <w:right w:w="108" w:type="dxa"/>
            </w:tcMar>
          </w:tcPr>
          <w:p w:rsidR="00BD39BB" w:rsidRPr="00754A05" w:rsidRDefault="00BD39BB" w:rsidP="00CF6523">
            <w:pPr>
              <w:pStyle w:val="ConsPlusNormal"/>
              <w:tabs>
                <w:tab w:val="right" w:pos="-108"/>
                <w:tab w:val="right" w:pos="601"/>
                <w:tab w:val="left" w:pos="1456"/>
              </w:tabs>
              <w:spacing w:line="276" w:lineRule="auto"/>
              <w:ind w:left="-108" w:right="-81"/>
              <w:rPr>
                <w:rFonts w:eastAsia="Times New Roman"/>
                <w:lang w:eastAsia="ru-RU"/>
              </w:rPr>
            </w:pPr>
            <w:r w:rsidRPr="00754A05">
              <w:rPr>
                <w:rFonts w:eastAsia="Times New Roman"/>
                <w:lang w:eastAsia="ru-RU"/>
              </w:rPr>
              <w:t>Срок подписания победителем</w:t>
            </w:r>
            <w:r w:rsidRPr="00754A05">
              <w:t xml:space="preserve"> договора</w:t>
            </w:r>
          </w:p>
        </w:tc>
        <w:tc>
          <w:tcPr>
            <w:tcW w:w="6520" w:type="dxa"/>
            <w:tcMar>
              <w:top w:w="0" w:type="dxa"/>
              <w:left w:w="108" w:type="dxa"/>
              <w:bottom w:w="0" w:type="dxa"/>
              <w:right w:w="108" w:type="dxa"/>
            </w:tcMar>
          </w:tcPr>
          <w:p w:rsidR="00BD39BB" w:rsidRPr="00754A05" w:rsidRDefault="00BD39BB" w:rsidP="00CF6523">
            <w:pPr>
              <w:tabs>
                <w:tab w:val="right" w:pos="-108"/>
                <w:tab w:val="right" w:pos="601"/>
                <w:tab w:val="left" w:pos="1456"/>
              </w:tabs>
              <w:autoSpaceDE w:val="0"/>
              <w:autoSpaceDN w:val="0"/>
              <w:adjustRightInd w:val="0"/>
              <w:spacing w:after="0"/>
              <w:ind w:left="-108" w:right="-81"/>
              <w:rPr>
                <w:rFonts w:ascii="Times New Roman" w:hAnsi="Times New Roman" w:cs="Times New Roman"/>
                <w:sz w:val="28"/>
                <w:szCs w:val="28"/>
              </w:rPr>
            </w:pPr>
            <w:r w:rsidRPr="00754A05">
              <w:rPr>
                <w:rFonts w:ascii="Times New Roman" w:hAnsi="Times New Roman" w:cs="Times New Roman"/>
                <w:sz w:val="28"/>
                <w:szCs w:val="28"/>
              </w:rPr>
              <w:t xml:space="preserve">В течение </w:t>
            </w:r>
            <w:r w:rsidR="00773F24" w:rsidRPr="00754A05">
              <w:rPr>
                <w:rFonts w:ascii="Times New Roman" w:hAnsi="Times New Roman" w:cs="Times New Roman"/>
                <w:sz w:val="28"/>
                <w:szCs w:val="28"/>
              </w:rPr>
              <w:t>10 (</w:t>
            </w:r>
            <w:r w:rsidRPr="00754A05">
              <w:rPr>
                <w:rFonts w:ascii="Times New Roman" w:hAnsi="Times New Roman" w:cs="Times New Roman"/>
                <w:sz w:val="28"/>
                <w:szCs w:val="28"/>
              </w:rPr>
              <w:t>десяти</w:t>
            </w:r>
            <w:r w:rsidR="00773F24" w:rsidRPr="00754A05">
              <w:rPr>
                <w:rFonts w:ascii="Times New Roman" w:hAnsi="Times New Roman" w:cs="Times New Roman"/>
                <w:sz w:val="28"/>
                <w:szCs w:val="28"/>
              </w:rPr>
              <w:t>) календарных</w:t>
            </w:r>
            <w:r w:rsidRPr="00754A05">
              <w:rPr>
                <w:rFonts w:ascii="Times New Roman" w:hAnsi="Times New Roman" w:cs="Times New Roman"/>
                <w:sz w:val="28"/>
                <w:szCs w:val="28"/>
              </w:rPr>
              <w:t xml:space="preserve">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194E80" w:rsidRPr="00754A05" w:rsidTr="00CF6523">
        <w:trPr>
          <w:trHeight w:val="651"/>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16</w:t>
            </w:r>
          </w:p>
        </w:tc>
        <w:tc>
          <w:tcPr>
            <w:tcW w:w="3092"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Форма, сроки и порядок оплаты по договору</w:t>
            </w:r>
          </w:p>
        </w:tc>
        <w:tc>
          <w:tcPr>
            <w:tcW w:w="6520"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bCs/>
                <w:sz w:val="28"/>
                <w:szCs w:val="28"/>
                <w:lang w:eastAsia="ru-RU"/>
              </w:rPr>
              <w:t>Форма, сроки и порядок оплаты определены</w:t>
            </w:r>
            <w:r w:rsidR="00F340CD">
              <w:rPr>
                <w:rFonts w:ascii="Times New Roman" w:eastAsia="Times New Roman" w:hAnsi="Times New Roman" w:cs="Times New Roman"/>
                <w:bCs/>
                <w:sz w:val="28"/>
                <w:szCs w:val="28"/>
                <w:lang w:eastAsia="ru-RU"/>
              </w:rPr>
              <w:t xml:space="preserve"> </w:t>
            </w:r>
            <w:r w:rsidR="00773F24" w:rsidRPr="00754A05">
              <w:rPr>
                <w:rFonts w:ascii="Times New Roman" w:eastAsia="Times New Roman" w:hAnsi="Times New Roman" w:cs="Times New Roman"/>
                <w:sz w:val="28"/>
                <w:szCs w:val="28"/>
                <w:lang w:eastAsia="ru-RU"/>
              </w:rPr>
              <w:t>условиями</w:t>
            </w:r>
            <w:r w:rsidR="00F340CD">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 xml:space="preserve">договора. </w:t>
            </w:r>
          </w:p>
        </w:tc>
      </w:tr>
      <w:tr w:rsidR="00194E80" w:rsidRPr="00754A05" w:rsidTr="00CF6523">
        <w:trPr>
          <w:trHeight w:val="1165"/>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17</w:t>
            </w:r>
          </w:p>
        </w:tc>
        <w:tc>
          <w:tcPr>
            <w:tcW w:w="3092" w:type="dxa"/>
            <w:tcMar>
              <w:top w:w="0" w:type="dxa"/>
              <w:left w:w="108" w:type="dxa"/>
              <w:bottom w:w="0" w:type="dxa"/>
              <w:right w:w="108" w:type="dxa"/>
            </w:tcMar>
          </w:tcPr>
          <w:p w:rsidR="00BD39BB" w:rsidRPr="00754A05" w:rsidRDefault="00BD39BB" w:rsidP="00F340CD">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Решение об отказе от проведения электронного аукциона</w:t>
            </w:r>
          </w:p>
        </w:tc>
        <w:tc>
          <w:tcPr>
            <w:tcW w:w="6520" w:type="dxa"/>
            <w:tcMar>
              <w:top w:w="0" w:type="dxa"/>
              <w:left w:w="108" w:type="dxa"/>
              <w:bottom w:w="0" w:type="dxa"/>
              <w:right w:w="108" w:type="dxa"/>
            </w:tcMar>
          </w:tcPr>
          <w:p w:rsidR="00BD39BB" w:rsidRPr="00754A05" w:rsidRDefault="00BD39BB" w:rsidP="00CF6523">
            <w:pPr>
              <w:widowControl w:val="0"/>
              <w:tabs>
                <w:tab w:val="right" w:pos="-108"/>
                <w:tab w:val="right" w:pos="601"/>
                <w:tab w:val="left" w:pos="1456"/>
              </w:tabs>
              <w:autoSpaceDE w:val="0"/>
              <w:autoSpaceDN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Организатор электронного аукциона вправе принять решение об отказе от проведения электронного аукциона в любое время, но не позднее, чем за 3 (три) </w:t>
            </w:r>
            <w:r w:rsidR="00773F24" w:rsidRPr="00754A05">
              <w:rPr>
                <w:rFonts w:ascii="Times New Roman" w:eastAsia="Times New Roman" w:hAnsi="Times New Roman" w:cs="Times New Roman"/>
                <w:sz w:val="28"/>
                <w:szCs w:val="28"/>
                <w:lang w:eastAsia="ru-RU"/>
              </w:rPr>
              <w:t xml:space="preserve">календарных </w:t>
            </w:r>
            <w:r w:rsidRPr="00754A05">
              <w:rPr>
                <w:rFonts w:ascii="Times New Roman" w:eastAsia="Times New Roman" w:hAnsi="Times New Roman" w:cs="Times New Roman"/>
                <w:sz w:val="28"/>
                <w:szCs w:val="28"/>
                <w:lang w:eastAsia="ru-RU"/>
              </w:rPr>
              <w:t>дня до даты окончания срока подачи заявок на участие в электронном аукционе.</w:t>
            </w:r>
          </w:p>
          <w:p w:rsidR="00BD39BB" w:rsidRPr="00754A05" w:rsidRDefault="00BD39BB" w:rsidP="00CF6523">
            <w:pPr>
              <w:widowControl w:val="0"/>
              <w:tabs>
                <w:tab w:val="right" w:pos="-108"/>
                <w:tab w:val="right" w:pos="601"/>
                <w:tab w:val="left" w:pos="1456"/>
              </w:tabs>
              <w:autoSpaceDE w:val="0"/>
              <w:autoSpaceDN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Организатор электронного аукциона размещает решение об отказе от проведения электронного аукциона на </w:t>
            </w:r>
            <w:r w:rsidR="00682D39">
              <w:rPr>
                <w:rFonts w:ascii="Times New Roman" w:eastAsia="Times New Roman" w:hAnsi="Times New Roman" w:cs="Times New Roman"/>
                <w:sz w:val="28"/>
                <w:szCs w:val="28"/>
                <w:lang w:eastAsia="ru-RU"/>
              </w:rPr>
              <w:t xml:space="preserve">своем </w:t>
            </w:r>
            <w:r w:rsidRPr="00754A05">
              <w:rPr>
                <w:rFonts w:ascii="Times New Roman" w:eastAsia="Times New Roman" w:hAnsi="Times New Roman" w:cs="Times New Roman"/>
                <w:sz w:val="28"/>
                <w:szCs w:val="28"/>
                <w:lang w:eastAsia="ru-RU"/>
              </w:rPr>
              <w:t xml:space="preserve">официальном сайте, а также обеспечивает его размещение на </w:t>
            </w:r>
            <w:r w:rsidR="00985100" w:rsidRPr="00754A05">
              <w:rPr>
                <w:rFonts w:ascii="Times New Roman" w:eastAsia="Times New Roman" w:hAnsi="Times New Roman" w:cs="Times New Roman"/>
                <w:sz w:val="28"/>
                <w:szCs w:val="28"/>
                <w:lang w:eastAsia="ru-RU"/>
              </w:rPr>
              <w:t xml:space="preserve">официальном сайте торгов, </w:t>
            </w:r>
            <w:r w:rsidR="00EB3C1E" w:rsidRPr="00754A05">
              <w:rPr>
                <w:rFonts w:ascii="Times New Roman" w:eastAsia="Times New Roman" w:hAnsi="Times New Roman" w:cs="Times New Roman"/>
                <w:sz w:val="28"/>
                <w:szCs w:val="28"/>
                <w:lang w:eastAsia="ru-RU"/>
              </w:rPr>
              <w:t>Портале</w:t>
            </w:r>
            <w:r w:rsidRPr="00754A05">
              <w:rPr>
                <w:rFonts w:ascii="Times New Roman" w:eastAsia="Times New Roman" w:hAnsi="Times New Roman" w:cs="Times New Roman"/>
                <w:sz w:val="28"/>
                <w:szCs w:val="28"/>
                <w:lang w:eastAsia="ru-RU"/>
              </w:rPr>
              <w:t xml:space="preserve">, электронной площадке в течение 1 (одного) </w:t>
            </w:r>
            <w:r w:rsidR="00773F24" w:rsidRPr="00754A05">
              <w:rPr>
                <w:rFonts w:ascii="Times New Roman" w:eastAsia="Times New Roman" w:hAnsi="Times New Roman" w:cs="Times New Roman"/>
                <w:sz w:val="28"/>
                <w:szCs w:val="28"/>
                <w:lang w:eastAsia="ru-RU"/>
              </w:rPr>
              <w:t xml:space="preserve">рабочего </w:t>
            </w:r>
            <w:r w:rsidRPr="00754A05">
              <w:rPr>
                <w:rFonts w:ascii="Times New Roman" w:eastAsia="Times New Roman" w:hAnsi="Times New Roman" w:cs="Times New Roman"/>
                <w:sz w:val="28"/>
                <w:szCs w:val="28"/>
                <w:lang w:eastAsia="ru-RU"/>
              </w:rPr>
              <w:t xml:space="preserve">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w:t>
            </w:r>
            <w:r w:rsidRPr="00754A05">
              <w:rPr>
                <w:rFonts w:ascii="Times New Roman" w:eastAsia="Times New Roman" w:hAnsi="Times New Roman" w:cs="Times New Roman"/>
                <w:sz w:val="28"/>
                <w:szCs w:val="28"/>
                <w:lang w:eastAsia="ru-RU"/>
              </w:rPr>
              <w:lastRenderedPageBreak/>
              <w:t>всем заявителям и разблокирует денежные средства, в отношении которых осуществлено блокирование операций по Счету Заявителя (участника).</w:t>
            </w:r>
          </w:p>
          <w:p w:rsidR="00BD39BB" w:rsidRPr="00754A05" w:rsidRDefault="00BD39BB" w:rsidP="00CF6523">
            <w:pPr>
              <w:widowControl w:val="0"/>
              <w:tabs>
                <w:tab w:val="right" w:pos="-108"/>
                <w:tab w:val="right" w:pos="601"/>
                <w:tab w:val="left" w:pos="1456"/>
              </w:tabs>
              <w:autoSpaceDE w:val="0"/>
              <w:autoSpaceDN w:val="0"/>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194E80" w:rsidRPr="00754A05" w:rsidTr="00CF6523">
        <w:trPr>
          <w:trHeight w:val="1165"/>
        </w:trPr>
        <w:tc>
          <w:tcPr>
            <w:tcW w:w="594" w:type="dxa"/>
            <w:tcMar>
              <w:top w:w="0" w:type="dxa"/>
              <w:left w:w="108" w:type="dxa"/>
              <w:bottom w:w="0" w:type="dxa"/>
              <w:right w:w="108" w:type="dxa"/>
            </w:tcMar>
            <w:vAlign w:val="center"/>
          </w:tcPr>
          <w:p w:rsidR="00BD39BB" w:rsidRPr="00754A05" w:rsidRDefault="00BD39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18</w:t>
            </w:r>
          </w:p>
        </w:tc>
        <w:tc>
          <w:tcPr>
            <w:tcW w:w="3092" w:type="dxa"/>
            <w:tcMar>
              <w:top w:w="0" w:type="dxa"/>
              <w:left w:w="108" w:type="dxa"/>
              <w:bottom w:w="0" w:type="dxa"/>
              <w:right w:w="108" w:type="dxa"/>
            </w:tcMar>
          </w:tcPr>
          <w:p w:rsidR="00BD39BB" w:rsidRPr="00754A05" w:rsidRDefault="00BD39BB" w:rsidP="00682D39">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Решение о внесении изменений в Извещение о проведении электронного аукциона</w:t>
            </w:r>
          </w:p>
        </w:tc>
        <w:tc>
          <w:tcPr>
            <w:tcW w:w="6520" w:type="dxa"/>
            <w:tcMar>
              <w:top w:w="0" w:type="dxa"/>
              <w:left w:w="108" w:type="dxa"/>
              <w:bottom w:w="0" w:type="dxa"/>
              <w:right w:w="108" w:type="dxa"/>
            </w:tcMar>
          </w:tcPr>
          <w:p w:rsidR="00BD39BB" w:rsidRPr="00754A05" w:rsidRDefault="00BD39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w:t>
            </w:r>
            <w:r w:rsidR="00773F24" w:rsidRPr="00754A05">
              <w:rPr>
                <w:rFonts w:ascii="Times New Roman" w:eastAsia="Times New Roman" w:hAnsi="Times New Roman" w:cs="Times New Roman"/>
                <w:sz w:val="28"/>
                <w:szCs w:val="28"/>
                <w:lang w:eastAsia="ru-RU"/>
              </w:rPr>
              <w:t xml:space="preserve"> календарных</w:t>
            </w:r>
            <w:r w:rsidRPr="00754A05">
              <w:rPr>
                <w:rFonts w:ascii="Times New Roman" w:eastAsia="Times New Roman" w:hAnsi="Times New Roman" w:cs="Times New Roman"/>
                <w:sz w:val="28"/>
                <w:szCs w:val="28"/>
                <w:lang w:eastAsia="ru-RU"/>
              </w:rPr>
              <w:t xml:space="preserve"> дня до даты окончания срока подачи заявок на участие в электронном аукционе. В течение </w:t>
            </w:r>
            <w:r w:rsidR="00773F24" w:rsidRPr="00754A05">
              <w:rPr>
                <w:rFonts w:ascii="Times New Roman" w:eastAsia="Times New Roman" w:hAnsi="Times New Roman" w:cs="Times New Roman"/>
                <w:sz w:val="28"/>
                <w:szCs w:val="28"/>
                <w:lang w:eastAsia="ru-RU"/>
              </w:rPr>
              <w:t>1 (</w:t>
            </w:r>
            <w:r w:rsidRPr="00754A05">
              <w:rPr>
                <w:rFonts w:ascii="Times New Roman" w:eastAsia="Times New Roman" w:hAnsi="Times New Roman" w:cs="Times New Roman"/>
                <w:sz w:val="28"/>
                <w:szCs w:val="28"/>
                <w:lang w:eastAsia="ru-RU"/>
              </w:rPr>
              <w:t>одного</w:t>
            </w:r>
            <w:r w:rsidR="00773F24" w:rsidRPr="00754A05">
              <w:rPr>
                <w:rFonts w:ascii="Times New Roman" w:eastAsia="Times New Roman" w:hAnsi="Times New Roman" w:cs="Times New Roman"/>
                <w:sz w:val="28"/>
                <w:szCs w:val="28"/>
                <w:lang w:eastAsia="ru-RU"/>
              </w:rPr>
              <w:t>) рабочего</w:t>
            </w:r>
            <w:r w:rsidRPr="00754A05">
              <w:rPr>
                <w:rFonts w:ascii="Times New Roman" w:eastAsia="Times New Roman" w:hAnsi="Times New Roman" w:cs="Times New Roman"/>
                <w:sz w:val="28"/>
                <w:szCs w:val="28"/>
                <w:lang w:eastAsia="ru-RU"/>
              </w:rPr>
              <w:t xml:space="preserve"> дня с даты принятия указанного решения организатор электронного аукциона размещает такие изменения на </w:t>
            </w:r>
            <w:r w:rsidR="00682D39">
              <w:rPr>
                <w:rFonts w:ascii="Times New Roman" w:eastAsia="Times New Roman" w:hAnsi="Times New Roman" w:cs="Times New Roman"/>
                <w:sz w:val="28"/>
                <w:szCs w:val="28"/>
                <w:lang w:eastAsia="ru-RU"/>
              </w:rPr>
              <w:t xml:space="preserve">своем </w:t>
            </w:r>
            <w:r w:rsidRPr="00754A05">
              <w:rPr>
                <w:rFonts w:ascii="Times New Roman" w:eastAsia="Times New Roman" w:hAnsi="Times New Roman" w:cs="Times New Roman"/>
                <w:sz w:val="28"/>
                <w:szCs w:val="28"/>
                <w:lang w:eastAsia="ru-RU"/>
              </w:rPr>
              <w:t>официальном сайте, а также обеспечивает их размещение на</w:t>
            </w:r>
            <w:r w:rsidR="00985100" w:rsidRPr="00754A05">
              <w:rPr>
                <w:rFonts w:ascii="Times New Roman" w:eastAsia="Times New Roman" w:hAnsi="Times New Roman" w:cs="Times New Roman"/>
                <w:sz w:val="28"/>
                <w:szCs w:val="28"/>
                <w:lang w:eastAsia="ru-RU"/>
              </w:rPr>
              <w:t xml:space="preserve"> официальном сайте торгов,</w:t>
            </w:r>
            <w:r w:rsidR="00EB3C1E" w:rsidRPr="00754A05">
              <w:rPr>
                <w:rFonts w:ascii="Times New Roman" w:eastAsia="Times New Roman" w:hAnsi="Times New Roman" w:cs="Times New Roman"/>
                <w:sz w:val="28"/>
                <w:szCs w:val="28"/>
                <w:lang w:eastAsia="ru-RU"/>
              </w:rPr>
              <w:t xml:space="preserve"> Портале</w:t>
            </w:r>
            <w:r w:rsidRPr="00754A05">
              <w:rPr>
                <w:rFonts w:ascii="Times New Roman" w:eastAsia="Times New Roman" w:hAnsi="Times New Roman" w:cs="Times New Roman"/>
                <w:sz w:val="28"/>
                <w:szCs w:val="28"/>
                <w:lang w:eastAsia="ru-RU"/>
              </w:rPr>
              <w:t>,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w:t>
            </w:r>
            <w:r w:rsidR="00682D39">
              <w:rPr>
                <w:rFonts w:ascii="Times New Roman" w:eastAsia="Times New Roman" w:hAnsi="Times New Roman" w:cs="Times New Roman"/>
                <w:sz w:val="28"/>
                <w:szCs w:val="28"/>
                <w:lang w:eastAsia="ru-RU"/>
              </w:rPr>
              <w:t xml:space="preserve"> </w:t>
            </w:r>
            <w:r w:rsidR="007C0F47" w:rsidRPr="00754A05">
              <w:rPr>
                <w:rFonts w:ascii="Times New Roman" w:eastAsia="Times New Roman" w:hAnsi="Times New Roman" w:cs="Times New Roman"/>
                <w:sz w:val="28"/>
                <w:szCs w:val="28"/>
                <w:lang w:eastAsia="ru-RU"/>
              </w:rPr>
              <w:t>календарных дней</w:t>
            </w:r>
            <w:r w:rsidRPr="00754A05">
              <w:rPr>
                <w:rFonts w:ascii="Times New Roman" w:eastAsia="Times New Roman" w:hAnsi="Times New Roman" w:cs="Times New Roman"/>
                <w:sz w:val="28"/>
                <w:szCs w:val="28"/>
                <w:lang w:eastAsia="ru-RU"/>
              </w:rPr>
              <w:t>.</w:t>
            </w:r>
          </w:p>
        </w:tc>
      </w:tr>
      <w:tr w:rsidR="00194E80" w:rsidRPr="00754A05" w:rsidTr="00682D39">
        <w:trPr>
          <w:trHeight w:val="273"/>
        </w:trPr>
        <w:tc>
          <w:tcPr>
            <w:tcW w:w="594" w:type="dxa"/>
            <w:tcMar>
              <w:top w:w="0" w:type="dxa"/>
              <w:left w:w="108" w:type="dxa"/>
              <w:bottom w:w="0" w:type="dxa"/>
              <w:right w:w="108" w:type="dxa"/>
            </w:tcMar>
            <w:vAlign w:val="center"/>
          </w:tcPr>
          <w:p w:rsidR="002228BB" w:rsidRPr="00754A05" w:rsidRDefault="002228BB" w:rsidP="00CF6523">
            <w:pPr>
              <w:tabs>
                <w:tab w:val="right" w:pos="-108"/>
                <w:tab w:val="right" w:pos="601"/>
                <w:tab w:val="left" w:pos="1456"/>
              </w:tabs>
              <w:spacing w:after="0"/>
              <w:ind w:left="-108" w:right="-81"/>
              <w:jc w:val="center"/>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19</w:t>
            </w:r>
          </w:p>
        </w:tc>
        <w:tc>
          <w:tcPr>
            <w:tcW w:w="3092" w:type="dxa"/>
            <w:tcMar>
              <w:top w:w="0" w:type="dxa"/>
              <w:left w:w="108" w:type="dxa"/>
              <w:bottom w:w="0" w:type="dxa"/>
              <w:right w:w="108" w:type="dxa"/>
            </w:tcMar>
          </w:tcPr>
          <w:p w:rsidR="002228BB" w:rsidRPr="00754A05" w:rsidRDefault="002228BB" w:rsidP="00CF6523">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Информация об обременениях</w:t>
            </w:r>
            <w:r w:rsidR="00682D39">
              <w:rPr>
                <w:rFonts w:ascii="Times New Roman" w:eastAsia="Times New Roman" w:hAnsi="Times New Roman" w:cs="Times New Roman"/>
                <w:sz w:val="28"/>
                <w:szCs w:val="28"/>
                <w:lang w:eastAsia="ru-RU"/>
              </w:rPr>
              <w:t xml:space="preserve"> </w:t>
            </w:r>
            <w:r w:rsidR="00572BA6" w:rsidRPr="00754A05">
              <w:rPr>
                <w:rFonts w:ascii="Times New Roman" w:hAnsi="Times New Roman" w:cs="Times New Roman"/>
                <w:sz w:val="28"/>
                <w:szCs w:val="28"/>
              </w:rPr>
              <w:t xml:space="preserve">(в случае если на дату публикации извещения на месте установки рекламной конструкции установлена рекламная конструкция, в том числе с действующим договором и разрешением, если проведение торгов назначено по истечении </w:t>
            </w:r>
            <w:r w:rsidR="00572BA6" w:rsidRPr="00754A05">
              <w:rPr>
                <w:rFonts w:ascii="Times New Roman" w:hAnsi="Times New Roman" w:cs="Times New Roman"/>
                <w:sz w:val="28"/>
                <w:szCs w:val="28"/>
              </w:rPr>
              <w:lastRenderedPageBreak/>
              <w:t>срока действия договора)</w:t>
            </w:r>
          </w:p>
        </w:tc>
        <w:tc>
          <w:tcPr>
            <w:tcW w:w="6520" w:type="dxa"/>
            <w:tcMar>
              <w:top w:w="0" w:type="dxa"/>
              <w:left w:w="108" w:type="dxa"/>
              <w:bottom w:w="0" w:type="dxa"/>
              <w:right w:w="108" w:type="dxa"/>
            </w:tcMar>
          </w:tcPr>
          <w:p w:rsidR="00682D39" w:rsidRDefault="00682D39" w:rsidP="00682D39">
            <w:pPr>
              <w:pBdr>
                <w:bottom w:val="single" w:sz="12" w:space="1" w:color="auto"/>
              </w:pBdr>
              <w:tabs>
                <w:tab w:val="right" w:pos="-108"/>
                <w:tab w:val="right" w:pos="601"/>
                <w:tab w:val="left" w:pos="1456"/>
              </w:tabs>
              <w:spacing w:after="0"/>
              <w:ind w:left="-108" w:right="-81"/>
              <w:rPr>
                <w:rFonts w:ascii="Times New Roman" w:hAnsi="Times New Roman" w:cs="Times New Roman"/>
                <w:sz w:val="28"/>
                <w:szCs w:val="28"/>
              </w:rPr>
            </w:pPr>
          </w:p>
          <w:p w:rsidR="00682D39" w:rsidRDefault="00682D39" w:rsidP="00682D39">
            <w:pPr>
              <w:pBdr>
                <w:bottom w:val="single" w:sz="12" w:space="1" w:color="auto"/>
              </w:pBdr>
              <w:tabs>
                <w:tab w:val="right" w:pos="-108"/>
                <w:tab w:val="right" w:pos="601"/>
                <w:tab w:val="left" w:pos="1456"/>
              </w:tabs>
              <w:spacing w:after="0"/>
              <w:ind w:left="-108" w:right="-81"/>
              <w:rPr>
                <w:rFonts w:ascii="Times New Roman" w:hAnsi="Times New Roman" w:cs="Times New Roman"/>
                <w:sz w:val="28"/>
                <w:szCs w:val="28"/>
              </w:rPr>
            </w:pPr>
          </w:p>
          <w:p w:rsidR="00682D39" w:rsidRDefault="00682D39" w:rsidP="00682D39">
            <w:pPr>
              <w:tabs>
                <w:tab w:val="right" w:pos="-108"/>
                <w:tab w:val="right" w:pos="601"/>
                <w:tab w:val="left" w:pos="1456"/>
              </w:tabs>
              <w:spacing w:after="0"/>
              <w:ind w:left="-108" w:right="-81"/>
              <w:rPr>
                <w:rFonts w:ascii="Times New Roman" w:hAnsi="Times New Roman" w:cs="Times New Roman"/>
                <w:sz w:val="28"/>
                <w:szCs w:val="28"/>
              </w:rPr>
            </w:pPr>
          </w:p>
          <w:p w:rsidR="00682D39" w:rsidRDefault="00682D39" w:rsidP="00682D39">
            <w:pPr>
              <w:tabs>
                <w:tab w:val="right" w:pos="-108"/>
                <w:tab w:val="right" w:pos="601"/>
                <w:tab w:val="left" w:pos="1456"/>
              </w:tabs>
              <w:spacing w:after="0"/>
              <w:ind w:left="-108" w:right="-81"/>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D33187" w:rsidRDefault="00D33187" w:rsidP="00682D39">
            <w:pPr>
              <w:tabs>
                <w:tab w:val="right" w:pos="-108"/>
                <w:tab w:val="right" w:pos="601"/>
                <w:tab w:val="left" w:pos="1456"/>
              </w:tabs>
              <w:spacing w:after="0"/>
              <w:ind w:left="-108" w:right="-81"/>
              <w:rPr>
                <w:rFonts w:ascii="Times New Roman" w:hAnsi="Times New Roman" w:cs="Times New Roman"/>
                <w:sz w:val="28"/>
                <w:szCs w:val="28"/>
              </w:rPr>
            </w:pPr>
          </w:p>
          <w:p w:rsidR="00D33187" w:rsidRDefault="00D33187" w:rsidP="00682D39">
            <w:pPr>
              <w:tabs>
                <w:tab w:val="right" w:pos="-108"/>
                <w:tab w:val="right" w:pos="601"/>
                <w:tab w:val="left" w:pos="1456"/>
              </w:tabs>
              <w:spacing w:after="0"/>
              <w:ind w:left="-108" w:right="-81"/>
              <w:rPr>
                <w:rFonts w:ascii="Times New Roman" w:hAnsi="Times New Roman" w:cs="Times New Roman"/>
                <w:sz w:val="28"/>
                <w:szCs w:val="28"/>
              </w:rPr>
            </w:pPr>
            <w:r>
              <w:rPr>
                <w:rFonts w:ascii="Times New Roman" w:hAnsi="Times New Roman" w:cs="Times New Roman"/>
                <w:sz w:val="28"/>
                <w:szCs w:val="28"/>
              </w:rPr>
              <w:t>_____________________________________________</w:t>
            </w:r>
          </w:p>
          <w:p w:rsidR="00D33187" w:rsidRDefault="00D33187" w:rsidP="00682D39">
            <w:pPr>
              <w:tabs>
                <w:tab w:val="right" w:pos="-108"/>
                <w:tab w:val="right" w:pos="601"/>
                <w:tab w:val="left" w:pos="1456"/>
              </w:tabs>
              <w:spacing w:after="0"/>
              <w:ind w:left="-108" w:right="-81"/>
              <w:rPr>
                <w:rFonts w:ascii="Times New Roman" w:hAnsi="Times New Roman" w:cs="Times New Roman"/>
                <w:sz w:val="28"/>
                <w:szCs w:val="28"/>
              </w:rPr>
            </w:pPr>
          </w:p>
          <w:p w:rsidR="00682D39" w:rsidRPr="00754A05" w:rsidRDefault="00682D39" w:rsidP="00682D39">
            <w:pPr>
              <w:tabs>
                <w:tab w:val="right" w:pos="-108"/>
                <w:tab w:val="right" w:pos="601"/>
                <w:tab w:val="left" w:pos="1456"/>
              </w:tabs>
              <w:spacing w:after="0"/>
              <w:ind w:left="-108" w:right="-81"/>
              <w:rPr>
                <w:rFonts w:ascii="Times New Roman" w:eastAsia="Times New Roman" w:hAnsi="Times New Roman" w:cs="Times New Roman"/>
                <w:sz w:val="28"/>
                <w:szCs w:val="28"/>
                <w:lang w:eastAsia="ru-RU"/>
              </w:rPr>
            </w:pPr>
          </w:p>
        </w:tc>
      </w:tr>
    </w:tbl>
    <w:p w:rsidR="00FF7023" w:rsidRDefault="00FF7023" w:rsidP="00682D39">
      <w:pPr>
        <w:widowControl w:val="0"/>
        <w:tabs>
          <w:tab w:val="right" w:pos="0"/>
          <w:tab w:val="right" w:pos="284"/>
          <w:tab w:val="left" w:pos="709"/>
          <w:tab w:val="left" w:pos="1456"/>
        </w:tabs>
        <w:autoSpaceDE w:val="0"/>
        <w:autoSpaceDN w:val="0"/>
        <w:spacing w:after="0"/>
        <w:jc w:val="center"/>
        <w:rPr>
          <w:rFonts w:ascii="Times New Roman" w:eastAsia="Times New Roman" w:hAnsi="Times New Roman" w:cs="Times New Roman"/>
          <w:b/>
          <w:bCs/>
          <w:sz w:val="28"/>
          <w:szCs w:val="28"/>
          <w:lang w:eastAsia="ru-RU"/>
        </w:rPr>
      </w:pPr>
    </w:p>
    <w:p w:rsidR="00631BA2" w:rsidRDefault="00BD39BB" w:rsidP="00682D39">
      <w:pPr>
        <w:widowControl w:val="0"/>
        <w:tabs>
          <w:tab w:val="right" w:pos="0"/>
          <w:tab w:val="right" w:pos="284"/>
          <w:tab w:val="left" w:pos="709"/>
          <w:tab w:val="left" w:pos="1456"/>
        </w:tabs>
        <w:autoSpaceDE w:val="0"/>
        <w:autoSpaceDN w:val="0"/>
        <w:spacing w:after="0"/>
        <w:jc w:val="center"/>
        <w:rPr>
          <w:rFonts w:ascii="Times New Roman" w:eastAsia="Times New Roman" w:hAnsi="Times New Roman" w:cs="Times New Roman"/>
          <w:b/>
          <w:bCs/>
          <w:sz w:val="28"/>
          <w:szCs w:val="28"/>
          <w:lang w:eastAsia="ru-RU"/>
        </w:rPr>
      </w:pPr>
      <w:r w:rsidRPr="00682D39">
        <w:rPr>
          <w:rFonts w:ascii="Times New Roman" w:eastAsia="Times New Roman" w:hAnsi="Times New Roman" w:cs="Times New Roman"/>
          <w:b/>
          <w:bCs/>
          <w:sz w:val="28"/>
          <w:szCs w:val="28"/>
          <w:lang w:eastAsia="ru-RU"/>
        </w:rPr>
        <w:t xml:space="preserve">2. Перечень лотов, </w:t>
      </w:r>
      <w:r w:rsidRPr="00682D39">
        <w:rPr>
          <w:rFonts w:ascii="Times New Roman" w:eastAsia="Times New Roman" w:hAnsi="Times New Roman" w:cs="Times New Roman"/>
          <w:b/>
          <w:sz w:val="28"/>
          <w:szCs w:val="28"/>
          <w:lang w:eastAsia="ru-RU"/>
        </w:rPr>
        <w:t>начальной (минимальной) цены Лота</w:t>
      </w:r>
      <w:r w:rsidRPr="00682D39">
        <w:rPr>
          <w:rFonts w:ascii="Times New Roman" w:eastAsia="Times New Roman" w:hAnsi="Times New Roman" w:cs="Times New Roman"/>
          <w:b/>
          <w:bCs/>
          <w:sz w:val="28"/>
          <w:szCs w:val="28"/>
          <w:lang w:eastAsia="ru-RU"/>
        </w:rPr>
        <w:t>,</w:t>
      </w:r>
      <w:r w:rsidR="00682D39">
        <w:rPr>
          <w:rFonts w:ascii="Times New Roman" w:eastAsia="Times New Roman" w:hAnsi="Times New Roman" w:cs="Times New Roman"/>
          <w:b/>
          <w:bCs/>
          <w:sz w:val="28"/>
          <w:szCs w:val="28"/>
          <w:lang w:eastAsia="ru-RU"/>
        </w:rPr>
        <w:t xml:space="preserve"> </w:t>
      </w:r>
    </w:p>
    <w:p w:rsidR="00BD39BB" w:rsidRPr="00682D39" w:rsidRDefault="00BD39BB" w:rsidP="00682D39">
      <w:pPr>
        <w:widowControl w:val="0"/>
        <w:tabs>
          <w:tab w:val="right" w:pos="0"/>
          <w:tab w:val="right" w:pos="284"/>
          <w:tab w:val="left" w:pos="709"/>
          <w:tab w:val="left" w:pos="1456"/>
        </w:tabs>
        <w:autoSpaceDE w:val="0"/>
        <w:autoSpaceDN w:val="0"/>
        <w:spacing w:after="0"/>
        <w:jc w:val="center"/>
        <w:rPr>
          <w:rFonts w:ascii="Times New Roman" w:eastAsia="Times New Roman" w:hAnsi="Times New Roman" w:cs="Times New Roman"/>
          <w:b/>
          <w:bCs/>
          <w:sz w:val="28"/>
          <w:szCs w:val="28"/>
          <w:lang w:eastAsia="ru-RU"/>
        </w:rPr>
      </w:pPr>
      <w:r w:rsidRPr="00682D39">
        <w:rPr>
          <w:rFonts w:ascii="Times New Roman" w:eastAsia="Times New Roman" w:hAnsi="Times New Roman" w:cs="Times New Roman"/>
          <w:b/>
          <w:bCs/>
          <w:sz w:val="28"/>
          <w:szCs w:val="28"/>
          <w:lang w:eastAsia="ru-RU"/>
        </w:rPr>
        <w:t>срок действия договоров</w:t>
      </w:r>
    </w:p>
    <w:p w:rsidR="00BD39BB" w:rsidRPr="00682D39" w:rsidRDefault="00BD39BB" w:rsidP="00754A05">
      <w:pPr>
        <w:tabs>
          <w:tab w:val="right" w:pos="0"/>
          <w:tab w:val="right" w:pos="284"/>
          <w:tab w:val="left" w:pos="1456"/>
        </w:tabs>
        <w:spacing w:after="0"/>
        <w:jc w:val="both"/>
        <w:rPr>
          <w:rFonts w:ascii="Times New Roman" w:eastAsia="Times New Roman" w:hAnsi="Times New Roman" w:cs="Times New Roman"/>
          <w:b/>
          <w:sz w:val="28"/>
          <w:szCs w:val="28"/>
          <w:lang w:eastAsia="ru-RU"/>
        </w:rPr>
      </w:pPr>
      <w:r w:rsidRPr="00682D39">
        <w:rPr>
          <w:rFonts w:ascii="Times New Roman" w:eastAsia="Times New Roman" w:hAnsi="Times New Roman" w:cs="Times New Roman"/>
          <w:b/>
          <w:sz w:val="28"/>
          <w:szCs w:val="28"/>
          <w:lang w:eastAsia="ru-RU"/>
        </w:rPr>
        <w:t>Лот № 1</w:t>
      </w:r>
    </w:p>
    <w:tbl>
      <w:tblPr>
        <w:tblStyle w:val="a7"/>
        <w:tblW w:w="0" w:type="auto"/>
        <w:tblInd w:w="108" w:type="dxa"/>
        <w:tblLayout w:type="fixed"/>
        <w:tblLook w:val="04A0"/>
      </w:tblPr>
      <w:tblGrid>
        <w:gridCol w:w="426"/>
        <w:gridCol w:w="850"/>
        <w:gridCol w:w="992"/>
        <w:gridCol w:w="567"/>
        <w:gridCol w:w="567"/>
        <w:gridCol w:w="851"/>
        <w:gridCol w:w="850"/>
        <w:gridCol w:w="709"/>
        <w:gridCol w:w="992"/>
        <w:gridCol w:w="2410"/>
        <w:gridCol w:w="992"/>
      </w:tblGrid>
      <w:tr w:rsidR="00682D39" w:rsidRPr="00754A05" w:rsidTr="00682D39">
        <w:tc>
          <w:tcPr>
            <w:tcW w:w="426" w:type="dxa"/>
            <w:vAlign w:val="center"/>
          </w:tcPr>
          <w:p w:rsidR="00BD39BB" w:rsidRPr="00754A05" w:rsidRDefault="00BD39BB" w:rsidP="00682D39">
            <w:pPr>
              <w:spacing w:after="0"/>
              <w:ind w:left="-108" w:right="-108"/>
              <w:jc w:val="center"/>
              <w:rPr>
                <w:rFonts w:ascii="Times New Roman" w:hAnsi="Times New Roman" w:cs="Times New Roman"/>
                <w:sz w:val="28"/>
                <w:szCs w:val="28"/>
              </w:rPr>
            </w:pPr>
            <w:r w:rsidRPr="00754A05">
              <w:rPr>
                <w:rFonts w:ascii="Times New Roman" w:hAnsi="Times New Roman" w:cs="Times New Roman"/>
                <w:bCs/>
                <w:sz w:val="28"/>
                <w:szCs w:val="28"/>
              </w:rPr>
              <w:t>№ п\п</w:t>
            </w:r>
          </w:p>
        </w:tc>
        <w:tc>
          <w:tcPr>
            <w:tcW w:w="850"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Адрес установки</w:t>
            </w:r>
            <w:r w:rsidR="00535277" w:rsidRPr="00754A05">
              <w:rPr>
                <w:rFonts w:ascii="Times New Roman" w:hAnsi="Times New Roman" w:cs="Times New Roman"/>
                <w:sz w:val="28"/>
                <w:szCs w:val="28"/>
              </w:rPr>
              <w:t xml:space="preserve"> и эксплуатации</w:t>
            </w:r>
          </w:p>
        </w:tc>
        <w:tc>
          <w:tcPr>
            <w:tcW w:w="992"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 РК в схеме</w:t>
            </w:r>
            <w:r w:rsidR="00535277" w:rsidRPr="00754A05">
              <w:rPr>
                <w:rFonts w:ascii="Times New Roman" w:hAnsi="Times New Roman" w:cs="Times New Roman"/>
                <w:sz w:val="28"/>
                <w:szCs w:val="28"/>
              </w:rPr>
              <w:t xml:space="preserve"> размещения РК</w:t>
            </w:r>
          </w:p>
        </w:tc>
        <w:tc>
          <w:tcPr>
            <w:tcW w:w="567"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Вид РК</w:t>
            </w:r>
          </w:p>
        </w:tc>
        <w:tc>
          <w:tcPr>
            <w:tcW w:w="567"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Тип РК</w:t>
            </w:r>
          </w:p>
        </w:tc>
        <w:tc>
          <w:tcPr>
            <w:tcW w:w="851"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Размер</w:t>
            </w:r>
            <w:r w:rsidR="00535277" w:rsidRPr="00754A05">
              <w:rPr>
                <w:rFonts w:ascii="Times New Roman" w:hAnsi="Times New Roman" w:cs="Times New Roman"/>
                <w:sz w:val="28"/>
                <w:szCs w:val="28"/>
              </w:rPr>
              <w:t xml:space="preserve"> одной стороны РК</w:t>
            </w:r>
          </w:p>
        </w:tc>
        <w:tc>
          <w:tcPr>
            <w:tcW w:w="850"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Количество сторон</w:t>
            </w:r>
            <w:r w:rsidR="00535277" w:rsidRPr="00754A05">
              <w:rPr>
                <w:rFonts w:ascii="Times New Roman" w:hAnsi="Times New Roman" w:cs="Times New Roman"/>
                <w:sz w:val="28"/>
                <w:szCs w:val="28"/>
              </w:rPr>
              <w:t xml:space="preserve"> РК</w:t>
            </w:r>
          </w:p>
        </w:tc>
        <w:tc>
          <w:tcPr>
            <w:tcW w:w="709"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Общая площадь</w:t>
            </w:r>
            <w:r w:rsidR="00535277" w:rsidRPr="00754A05">
              <w:rPr>
                <w:rFonts w:ascii="Times New Roman" w:hAnsi="Times New Roman" w:cs="Times New Roman"/>
                <w:sz w:val="28"/>
                <w:szCs w:val="28"/>
              </w:rPr>
              <w:t xml:space="preserve"> РК</w:t>
            </w:r>
          </w:p>
        </w:tc>
        <w:tc>
          <w:tcPr>
            <w:tcW w:w="992"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eastAsia="Times New Roman" w:hAnsi="Times New Roman" w:cs="Times New Roman"/>
                <w:sz w:val="28"/>
                <w:szCs w:val="28"/>
                <w:lang w:eastAsia="ru-RU"/>
              </w:rPr>
              <w:t>Технологические характеристики</w:t>
            </w:r>
            <w:r w:rsidR="00535277" w:rsidRPr="00754A05">
              <w:rPr>
                <w:rFonts w:ascii="Times New Roman" w:eastAsia="Times New Roman" w:hAnsi="Times New Roman" w:cs="Times New Roman"/>
                <w:sz w:val="28"/>
                <w:szCs w:val="28"/>
                <w:lang w:eastAsia="ru-RU"/>
              </w:rPr>
              <w:t xml:space="preserve"> РК</w:t>
            </w:r>
          </w:p>
        </w:tc>
        <w:tc>
          <w:tcPr>
            <w:tcW w:w="2410"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Собственник или законный владелец имущества, к которому присоединяется РК</w:t>
            </w:r>
          </w:p>
        </w:tc>
        <w:tc>
          <w:tcPr>
            <w:tcW w:w="992"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r w:rsidRPr="00754A05">
              <w:rPr>
                <w:rFonts w:ascii="Times New Roman" w:hAnsi="Times New Roman" w:cs="Times New Roman"/>
                <w:sz w:val="28"/>
                <w:szCs w:val="28"/>
              </w:rPr>
              <w:t>Начальная (минимальная) цена Лота</w:t>
            </w:r>
          </w:p>
        </w:tc>
      </w:tr>
      <w:tr w:rsidR="00682D39" w:rsidRPr="00754A05" w:rsidTr="00682D39">
        <w:tc>
          <w:tcPr>
            <w:tcW w:w="426"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850"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992"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567"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567"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851"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850"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709"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992"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2410"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c>
          <w:tcPr>
            <w:tcW w:w="992" w:type="dxa"/>
            <w:vAlign w:val="center"/>
          </w:tcPr>
          <w:p w:rsidR="00BD39BB" w:rsidRPr="00754A05" w:rsidRDefault="00BD39BB" w:rsidP="00682D39">
            <w:pPr>
              <w:tabs>
                <w:tab w:val="right" w:pos="0"/>
                <w:tab w:val="right" w:pos="284"/>
                <w:tab w:val="left" w:pos="1456"/>
              </w:tabs>
              <w:spacing w:after="0"/>
              <w:ind w:left="-108" w:right="-108"/>
              <w:jc w:val="center"/>
              <w:rPr>
                <w:rFonts w:ascii="Times New Roman" w:hAnsi="Times New Roman" w:cs="Times New Roman"/>
                <w:sz w:val="28"/>
                <w:szCs w:val="28"/>
              </w:rPr>
            </w:pPr>
          </w:p>
        </w:tc>
      </w:tr>
    </w:tbl>
    <w:p w:rsidR="00BD39BB" w:rsidRPr="00754A05" w:rsidRDefault="00BD39BB" w:rsidP="00754A05">
      <w:pPr>
        <w:tabs>
          <w:tab w:val="right" w:pos="0"/>
          <w:tab w:val="right" w:pos="284"/>
          <w:tab w:val="left" w:pos="1456"/>
        </w:tabs>
        <w:spacing w:after="0"/>
        <w:jc w:val="both"/>
        <w:rPr>
          <w:rFonts w:ascii="Times New Roman" w:hAnsi="Times New Roman" w:cs="Times New Roman"/>
          <w:sz w:val="28"/>
          <w:szCs w:val="28"/>
        </w:rPr>
      </w:pPr>
    </w:p>
    <w:p w:rsidR="00682D39" w:rsidRDefault="00BD39BB" w:rsidP="00754A05">
      <w:pPr>
        <w:tabs>
          <w:tab w:val="right" w:pos="0"/>
          <w:tab w:val="right" w:pos="284"/>
          <w:tab w:val="left" w:pos="1456"/>
        </w:tabs>
        <w:spacing w:after="0"/>
        <w:jc w:val="both"/>
        <w:rPr>
          <w:rFonts w:ascii="Times New Roman" w:hAnsi="Times New Roman" w:cs="Times New Roman"/>
          <w:sz w:val="28"/>
          <w:szCs w:val="28"/>
        </w:rPr>
      </w:pPr>
      <w:r w:rsidRPr="00754A05">
        <w:rPr>
          <w:rFonts w:ascii="Times New Roman" w:hAnsi="Times New Roman" w:cs="Times New Roman"/>
          <w:sz w:val="28"/>
          <w:szCs w:val="28"/>
        </w:rPr>
        <w:t>Начальная (минимальная) цена Лота № 1 _</w:t>
      </w:r>
      <w:r w:rsidR="00682D39">
        <w:rPr>
          <w:rFonts w:ascii="Times New Roman" w:hAnsi="Times New Roman" w:cs="Times New Roman"/>
          <w:sz w:val="28"/>
          <w:szCs w:val="28"/>
        </w:rPr>
        <w:t>________</w:t>
      </w:r>
      <w:r w:rsidRPr="00754A05">
        <w:rPr>
          <w:rFonts w:ascii="Times New Roman" w:hAnsi="Times New Roman" w:cs="Times New Roman"/>
          <w:sz w:val="28"/>
          <w:szCs w:val="28"/>
        </w:rPr>
        <w:t>__</w:t>
      </w:r>
      <w:r w:rsidR="00682D39">
        <w:rPr>
          <w:rFonts w:ascii="Times New Roman" w:hAnsi="Times New Roman" w:cs="Times New Roman"/>
          <w:sz w:val="28"/>
          <w:szCs w:val="28"/>
        </w:rPr>
        <w:t xml:space="preserve"> </w:t>
      </w:r>
      <w:r w:rsidRPr="00754A05">
        <w:rPr>
          <w:rFonts w:ascii="Times New Roman" w:hAnsi="Times New Roman" w:cs="Times New Roman"/>
          <w:sz w:val="28"/>
          <w:szCs w:val="28"/>
        </w:rPr>
        <w:t>(_</w:t>
      </w:r>
      <w:r w:rsidR="00682D39">
        <w:rPr>
          <w:rFonts w:ascii="Times New Roman" w:hAnsi="Times New Roman" w:cs="Times New Roman"/>
          <w:sz w:val="28"/>
          <w:szCs w:val="28"/>
        </w:rPr>
        <w:t>_________</w:t>
      </w:r>
      <w:r w:rsidRPr="00754A05">
        <w:rPr>
          <w:rFonts w:ascii="Times New Roman" w:hAnsi="Times New Roman" w:cs="Times New Roman"/>
          <w:sz w:val="28"/>
          <w:szCs w:val="28"/>
        </w:rPr>
        <w:t>_) руб.</w:t>
      </w:r>
    </w:p>
    <w:p w:rsidR="00BD39BB" w:rsidRPr="00754A05" w:rsidRDefault="00BD39BB" w:rsidP="00754A05">
      <w:pPr>
        <w:tabs>
          <w:tab w:val="right" w:pos="0"/>
          <w:tab w:val="right" w:pos="284"/>
          <w:tab w:val="left" w:pos="1456"/>
        </w:tabs>
        <w:spacing w:after="0"/>
        <w:jc w:val="both"/>
        <w:rPr>
          <w:rFonts w:ascii="Times New Roman" w:hAnsi="Times New Roman" w:cs="Times New Roman"/>
          <w:sz w:val="28"/>
          <w:szCs w:val="28"/>
        </w:rPr>
      </w:pPr>
      <w:r w:rsidRPr="00754A05">
        <w:rPr>
          <w:rFonts w:ascii="Times New Roman" w:hAnsi="Times New Roman" w:cs="Times New Roman"/>
          <w:sz w:val="28"/>
          <w:szCs w:val="28"/>
        </w:rPr>
        <w:t>«Шаг» аукциона по Лоту № 1 - __</w:t>
      </w:r>
      <w:r w:rsidR="00682D39">
        <w:rPr>
          <w:rFonts w:ascii="Times New Roman" w:hAnsi="Times New Roman" w:cs="Times New Roman"/>
          <w:sz w:val="28"/>
          <w:szCs w:val="28"/>
        </w:rPr>
        <w:t>_________</w:t>
      </w:r>
      <w:r w:rsidRPr="00754A05">
        <w:rPr>
          <w:rFonts w:ascii="Times New Roman" w:hAnsi="Times New Roman" w:cs="Times New Roman"/>
          <w:sz w:val="28"/>
          <w:szCs w:val="28"/>
        </w:rPr>
        <w:t>__</w:t>
      </w:r>
      <w:r w:rsidR="00682D39">
        <w:rPr>
          <w:rFonts w:ascii="Times New Roman" w:hAnsi="Times New Roman" w:cs="Times New Roman"/>
          <w:sz w:val="28"/>
          <w:szCs w:val="28"/>
        </w:rPr>
        <w:t xml:space="preserve"> </w:t>
      </w:r>
      <w:r w:rsidRPr="00754A05">
        <w:rPr>
          <w:rFonts w:ascii="Times New Roman" w:hAnsi="Times New Roman" w:cs="Times New Roman"/>
          <w:sz w:val="28"/>
          <w:szCs w:val="28"/>
        </w:rPr>
        <w:t>(__</w:t>
      </w:r>
      <w:r w:rsidR="00682D39">
        <w:rPr>
          <w:rFonts w:ascii="Times New Roman" w:hAnsi="Times New Roman" w:cs="Times New Roman"/>
          <w:sz w:val="28"/>
          <w:szCs w:val="28"/>
        </w:rPr>
        <w:t>________</w:t>
      </w:r>
      <w:r w:rsidRPr="00754A05">
        <w:rPr>
          <w:rFonts w:ascii="Times New Roman" w:hAnsi="Times New Roman" w:cs="Times New Roman"/>
          <w:sz w:val="28"/>
          <w:szCs w:val="28"/>
        </w:rPr>
        <w:t>_) руб.</w:t>
      </w:r>
    </w:p>
    <w:p w:rsidR="00BD39BB" w:rsidRPr="00754A05" w:rsidRDefault="00BD39BB" w:rsidP="00754A05">
      <w:pPr>
        <w:tabs>
          <w:tab w:val="right" w:pos="0"/>
          <w:tab w:val="right" w:pos="284"/>
          <w:tab w:val="left" w:pos="1456"/>
        </w:tabs>
        <w:spacing w:after="0"/>
        <w:jc w:val="both"/>
        <w:rPr>
          <w:rFonts w:ascii="Times New Roman" w:hAnsi="Times New Roman" w:cs="Times New Roman"/>
          <w:sz w:val="28"/>
          <w:szCs w:val="28"/>
        </w:rPr>
      </w:pPr>
      <w:r w:rsidRPr="00754A05">
        <w:rPr>
          <w:rFonts w:ascii="Times New Roman" w:hAnsi="Times New Roman" w:cs="Times New Roman"/>
          <w:sz w:val="28"/>
          <w:szCs w:val="28"/>
        </w:rPr>
        <w:t>Размер задатка по Лоту № 1 - __</w:t>
      </w:r>
      <w:r w:rsidR="00682D39">
        <w:rPr>
          <w:rFonts w:ascii="Times New Roman" w:hAnsi="Times New Roman" w:cs="Times New Roman"/>
          <w:sz w:val="28"/>
          <w:szCs w:val="28"/>
        </w:rPr>
        <w:t>_______</w:t>
      </w:r>
      <w:r w:rsidRPr="00754A05">
        <w:rPr>
          <w:rFonts w:ascii="Times New Roman" w:hAnsi="Times New Roman" w:cs="Times New Roman"/>
          <w:sz w:val="28"/>
          <w:szCs w:val="28"/>
        </w:rPr>
        <w:t>__</w:t>
      </w:r>
      <w:r w:rsidR="00682D39">
        <w:rPr>
          <w:rFonts w:ascii="Times New Roman" w:hAnsi="Times New Roman" w:cs="Times New Roman"/>
          <w:sz w:val="28"/>
          <w:szCs w:val="28"/>
        </w:rPr>
        <w:t xml:space="preserve"> </w:t>
      </w:r>
      <w:r w:rsidRPr="00754A05">
        <w:rPr>
          <w:rFonts w:ascii="Times New Roman" w:hAnsi="Times New Roman" w:cs="Times New Roman"/>
          <w:sz w:val="28"/>
          <w:szCs w:val="28"/>
        </w:rPr>
        <w:t>(_</w:t>
      </w:r>
      <w:r w:rsidR="00682D39">
        <w:rPr>
          <w:rFonts w:ascii="Times New Roman" w:hAnsi="Times New Roman" w:cs="Times New Roman"/>
          <w:sz w:val="28"/>
          <w:szCs w:val="28"/>
        </w:rPr>
        <w:t>________</w:t>
      </w:r>
      <w:r w:rsidRPr="00754A05">
        <w:rPr>
          <w:rFonts w:ascii="Times New Roman" w:hAnsi="Times New Roman" w:cs="Times New Roman"/>
          <w:sz w:val="28"/>
          <w:szCs w:val="28"/>
        </w:rPr>
        <w:t>__) руб.</w:t>
      </w:r>
    </w:p>
    <w:p w:rsidR="00FF7023" w:rsidRDefault="00FF7023"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p>
    <w:p w:rsidR="00BD39BB" w:rsidRPr="00682D39" w:rsidRDefault="00BD39BB" w:rsidP="00754A05">
      <w:pPr>
        <w:widowControl w:val="0"/>
        <w:tabs>
          <w:tab w:val="right" w:pos="0"/>
          <w:tab w:val="right" w:pos="284"/>
          <w:tab w:val="left" w:pos="1456"/>
        </w:tabs>
        <w:autoSpaceDE w:val="0"/>
        <w:autoSpaceDN w:val="0"/>
        <w:spacing w:after="0"/>
        <w:jc w:val="center"/>
        <w:rPr>
          <w:rFonts w:ascii="Times New Roman" w:eastAsia="Times New Roman" w:hAnsi="Times New Roman" w:cs="Times New Roman"/>
          <w:b/>
          <w:sz w:val="28"/>
          <w:szCs w:val="28"/>
          <w:lang w:eastAsia="ru-RU"/>
        </w:rPr>
      </w:pPr>
      <w:r w:rsidRPr="00682D39">
        <w:rPr>
          <w:rFonts w:ascii="Times New Roman" w:eastAsia="Times New Roman" w:hAnsi="Times New Roman" w:cs="Times New Roman"/>
          <w:b/>
          <w:sz w:val="28"/>
          <w:szCs w:val="28"/>
          <w:lang w:eastAsia="ru-RU"/>
        </w:rPr>
        <w:t>3. Порядок подачи заявок на участие в электронном аукционе</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3.2. Заявка подается в срок, который установлен в Извещении о проведении электронного аукциона.</w:t>
      </w:r>
    </w:p>
    <w:p w:rsidR="00BD39BB" w:rsidRPr="00754A05" w:rsidRDefault="00BD39BB" w:rsidP="00631BA2">
      <w:pPr>
        <w:tabs>
          <w:tab w:val="right" w:pos="0"/>
          <w:tab w:val="right" w:pos="284"/>
          <w:tab w:val="left" w:pos="1456"/>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754A05">
        <w:rPr>
          <w:rFonts w:ascii="Times New Roman" w:hAnsi="Times New Roman" w:cs="Times New Roman"/>
          <w:sz w:val="28"/>
          <w:szCs w:val="28"/>
        </w:rPr>
        <w:t xml:space="preserve">3.3. </w:t>
      </w:r>
      <w:r w:rsidRPr="00754A05">
        <w:rPr>
          <w:rFonts w:ascii="Times New Roman" w:eastAsia="Times New Roman" w:hAnsi="Times New Roman" w:cs="Times New Roman"/>
          <w:sz w:val="28"/>
          <w:szCs w:val="28"/>
          <w:lang w:eastAsia="ru-RU"/>
        </w:rPr>
        <w:t>Заявитель вправе подать в отношении одного лота только одну заявку.</w:t>
      </w:r>
      <w:r w:rsidR="00631BA2">
        <w:rPr>
          <w:rFonts w:ascii="Times New Roman" w:eastAsia="Times New Roman" w:hAnsi="Times New Roman" w:cs="Times New Roman"/>
          <w:sz w:val="28"/>
          <w:szCs w:val="28"/>
          <w:lang w:eastAsia="ru-RU"/>
        </w:rPr>
        <w:t xml:space="preserve"> </w:t>
      </w:r>
      <w:r w:rsidRPr="00754A05">
        <w:rPr>
          <w:rFonts w:ascii="Times New Roman" w:hAnsi="Times New Roman" w:cs="Times New Roman"/>
          <w:sz w:val="28"/>
          <w:szCs w:val="28"/>
        </w:rPr>
        <w:t>В случае подачи одним заявителем заявок по нескольким лотам на каждый лот оформляется отдельная заявка.</w:t>
      </w:r>
    </w:p>
    <w:p w:rsidR="00BD39BB" w:rsidRPr="00754A05" w:rsidRDefault="00BD39BB" w:rsidP="00631BA2">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754A05">
        <w:rPr>
          <w:rFonts w:ascii="Times New Roman" w:hAnsi="Times New Roman" w:cs="Times New Roman"/>
          <w:sz w:val="28"/>
          <w:szCs w:val="28"/>
        </w:rPr>
        <w:t>3.4. Заявка направляется заявителем оператору электронно</w:t>
      </w:r>
      <w:r w:rsidR="009106DB" w:rsidRPr="00754A05">
        <w:rPr>
          <w:rFonts w:ascii="Times New Roman" w:hAnsi="Times New Roman" w:cs="Times New Roman"/>
          <w:sz w:val="28"/>
          <w:szCs w:val="28"/>
        </w:rPr>
        <w:t>й</w:t>
      </w:r>
      <w:r w:rsidRPr="00754A05">
        <w:rPr>
          <w:rFonts w:ascii="Times New Roman" w:hAnsi="Times New Roman" w:cs="Times New Roman"/>
          <w:sz w:val="28"/>
          <w:szCs w:val="28"/>
        </w:rPr>
        <w:t xml:space="preserve">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FB6EEA"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3.5. Заявка оформляется по форме согласно </w:t>
      </w:r>
      <w:r w:rsidR="008B28D7">
        <w:rPr>
          <w:rFonts w:ascii="Times New Roman" w:eastAsia="Times New Roman" w:hAnsi="Times New Roman" w:cs="Times New Roman"/>
          <w:sz w:val="28"/>
          <w:szCs w:val="28"/>
          <w:lang w:eastAsia="ru-RU"/>
        </w:rPr>
        <w:t>п</w:t>
      </w:r>
      <w:r w:rsidRPr="00754A05">
        <w:rPr>
          <w:rFonts w:ascii="Times New Roman" w:eastAsia="Times New Roman" w:hAnsi="Times New Roman" w:cs="Times New Roman"/>
          <w:sz w:val="28"/>
          <w:szCs w:val="28"/>
          <w:lang w:eastAsia="ru-RU"/>
        </w:rPr>
        <w:t>риложени</w:t>
      </w:r>
      <w:r w:rsidR="00B45A9B" w:rsidRPr="00754A05">
        <w:rPr>
          <w:rFonts w:ascii="Times New Roman" w:eastAsia="Times New Roman" w:hAnsi="Times New Roman" w:cs="Times New Roman"/>
          <w:sz w:val="28"/>
          <w:szCs w:val="28"/>
          <w:lang w:eastAsia="ru-RU"/>
        </w:rPr>
        <w:t>я</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 xml:space="preserve">к Извещению о проведении электронного аукциона и должна </w:t>
      </w:r>
      <w:r w:rsidR="00FB6EEA" w:rsidRPr="00754A05">
        <w:rPr>
          <w:rFonts w:ascii="Times New Roman" w:eastAsia="Times New Roman" w:hAnsi="Times New Roman" w:cs="Times New Roman"/>
          <w:sz w:val="28"/>
          <w:szCs w:val="28"/>
          <w:lang w:eastAsia="ru-RU"/>
        </w:rPr>
        <w:t xml:space="preserve">содержать: </w:t>
      </w:r>
    </w:p>
    <w:p w:rsidR="00FB6EEA" w:rsidRPr="00754A05" w:rsidRDefault="000523E1" w:rsidP="00631BA2">
      <w:pPr>
        <w:pStyle w:val="ConsPlusNormal"/>
        <w:tabs>
          <w:tab w:val="right" w:pos="0"/>
        </w:tabs>
        <w:spacing w:line="276" w:lineRule="auto"/>
        <w:ind w:firstLine="709"/>
        <w:jc w:val="both"/>
      </w:pPr>
      <w:r w:rsidRPr="00754A05">
        <w:t xml:space="preserve">- </w:t>
      </w:r>
      <w:r w:rsidR="00FB6EEA" w:rsidRPr="00754A05">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r w:rsidR="00B434AA">
        <w:t>;</w:t>
      </w:r>
    </w:p>
    <w:p w:rsidR="00FB6EEA" w:rsidRPr="00754A05" w:rsidRDefault="00FB6EEA" w:rsidP="00631BA2">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754A05">
        <w:rPr>
          <w:rFonts w:ascii="Times New Roman" w:hAnsi="Times New Roman" w:cs="Times New Roman"/>
          <w:sz w:val="28"/>
          <w:szCs w:val="28"/>
        </w:rPr>
        <w:lastRenderedPageBreak/>
        <w:t>-</w:t>
      </w:r>
      <w:r w:rsidR="00631BA2">
        <w:rPr>
          <w:rFonts w:ascii="Times New Roman" w:hAnsi="Times New Roman" w:cs="Times New Roman"/>
          <w:sz w:val="28"/>
          <w:szCs w:val="28"/>
        </w:rPr>
        <w:t xml:space="preserve"> </w:t>
      </w:r>
      <w:r w:rsidRPr="00754A05">
        <w:rPr>
          <w:rFonts w:ascii="Times New Roman" w:hAnsi="Times New Roman" w:cs="Times New Roman"/>
          <w:sz w:val="28"/>
          <w:szCs w:val="28"/>
        </w:rPr>
        <w:t xml:space="preserve">заявление на участие в аукционе, соответствующее форме, утвержденной </w:t>
      </w:r>
      <w:r w:rsidR="008B28D7">
        <w:rPr>
          <w:rFonts w:ascii="Times New Roman" w:hAnsi="Times New Roman" w:cs="Times New Roman"/>
          <w:sz w:val="28"/>
          <w:szCs w:val="28"/>
        </w:rPr>
        <w:t xml:space="preserve">приложением к </w:t>
      </w:r>
      <w:r w:rsidRPr="00754A05">
        <w:rPr>
          <w:rFonts w:ascii="Times New Roman" w:hAnsi="Times New Roman" w:cs="Times New Roman"/>
          <w:sz w:val="28"/>
          <w:szCs w:val="28"/>
        </w:rPr>
        <w:t>Извещени</w:t>
      </w:r>
      <w:r w:rsidR="008B28D7">
        <w:rPr>
          <w:rFonts w:ascii="Times New Roman" w:hAnsi="Times New Roman" w:cs="Times New Roman"/>
          <w:sz w:val="28"/>
          <w:szCs w:val="28"/>
        </w:rPr>
        <w:t>ю</w:t>
      </w:r>
      <w:r w:rsidRPr="00754A05">
        <w:rPr>
          <w:rFonts w:ascii="Times New Roman" w:hAnsi="Times New Roman" w:cs="Times New Roman"/>
          <w:sz w:val="28"/>
          <w:szCs w:val="28"/>
        </w:rPr>
        <w:t>,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rsidR="00FB6EEA" w:rsidRPr="00754A05" w:rsidRDefault="00FB6EEA" w:rsidP="00631BA2">
      <w:pPr>
        <w:pStyle w:val="ConsPlusNormal"/>
        <w:tabs>
          <w:tab w:val="right" w:pos="0"/>
        </w:tabs>
        <w:spacing w:line="276" w:lineRule="auto"/>
        <w:ind w:firstLine="709"/>
        <w:jc w:val="both"/>
      </w:pPr>
      <w:r w:rsidRPr="00754A05">
        <w:t>-</w:t>
      </w:r>
      <w:r w:rsidR="00631BA2">
        <w:t xml:space="preserve"> </w:t>
      </w:r>
      <w:r w:rsidRPr="00754A05">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Pr="00754A05">
        <w:rPr>
          <w:rFonts w:eastAsia="Times New Roman"/>
          <w:lang w:eastAsia="ru-RU"/>
        </w:rPr>
        <w:t>основной государственный регистрационный номер юридического лица</w:t>
      </w:r>
      <w:r w:rsidRPr="00754A05">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rsidR="00FB6EEA" w:rsidRPr="00754A05" w:rsidRDefault="00FB6EEA" w:rsidP="00631BA2">
      <w:pPr>
        <w:pStyle w:val="ConsPlusNormal"/>
        <w:tabs>
          <w:tab w:val="right" w:pos="0"/>
        </w:tabs>
        <w:spacing w:line="276" w:lineRule="auto"/>
        <w:ind w:firstLine="709"/>
        <w:jc w:val="both"/>
      </w:pPr>
      <w:r w:rsidRPr="00754A05">
        <w:t>-</w:t>
      </w:r>
      <w:r w:rsidR="00631BA2">
        <w:t xml:space="preserve"> </w:t>
      </w:r>
      <w:r w:rsidRPr="00754A05">
        <w:t>документ, подтверждающий право лица действовать от имени Заявителя;</w:t>
      </w:r>
    </w:p>
    <w:p w:rsidR="00FB6EEA" w:rsidRPr="00754A05" w:rsidRDefault="00FB6EEA" w:rsidP="00631BA2">
      <w:pPr>
        <w:pStyle w:val="ConsPlusNormal"/>
        <w:tabs>
          <w:tab w:val="right" w:pos="0"/>
        </w:tabs>
        <w:spacing w:line="276" w:lineRule="auto"/>
        <w:ind w:firstLine="709"/>
        <w:jc w:val="both"/>
      </w:pPr>
      <w:r w:rsidRPr="00754A05">
        <w:t>-</w:t>
      </w:r>
      <w:r w:rsidR="00631BA2">
        <w:t xml:space="preserve"> </w:t>
      </w:r>
      <w:r w:rsidRPr="00754A05">
        <w:t>для индивидуальных предпринимателей - выписка из Единого государственного реестра индивидуальных предпринимателей, полученная не ранее чем за 1</w:t>
      </w:r>
      <w:r w:rsidR="00137BA3">
        <w:t xml:space="preserve"> </w:t>
      </w:r>
      <w:r w:rsidRPr="00754A05">
        <w:t>(один) месяц до дня размещения на Электронной площадке Извещения;</w:t>
      </w:r>
    </w:p>
    <w:p w:rsidR="00B45A9B" w:rsidRPr="00754A05" w:rsidRDefault="00FB6EEA" w:rsidP="00631BA2">
      <w:pPr>
        <w:pStyle w:val="af1"/>
        <w:spacing w:line="276" w:lineRule="auto"/>
        <w:ind w:firstLine="709"/>
      </w:pPr>
      <w:r w:rsidRPr="00754A05">
        <w:t>-</w:t>
      </w:r>
      <w:r w:rsidR="00631BA2">
        <w:t xml:space="preserve"> </w:t>
      </w:r>
      <w:r w:rsidRPr="00754A05">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rsidR="00B45A9B" w:rsidRPr="00754A05" w:rsidRDefault="00B45A9B" w:rsidP="00631BA2">
      <w:pPr>
        <w:pStyle w:val="af1"/>
        <w:spacing w:line="276" w:lineRule="auto"/>
        <w:ind w:firstLine="709"/>
      </w:pPr>
      <w:r w:rsidRPr="00754A05">
        <w:t>В случае проведения электронного аукциона среди субъект</w:t>
      </w:r>
      <w:r w:rsidR="00137BA3">
        <w:t>ов</w:t>
      </w:r>
      <w:r w:rsidRPr="00754A05">
        <w:t xml:space="preserve"> малого и среднего предпринимательства заявка должна содержать:</w:t>
      </w:r>
    </w:p>
    <w:p w:rsidR="00B45A9B" w:rsidRPr="00754A05" w:rsidRDefault="00B45A9B" w:rsidP="00631BA2">
      <w:pPr>
        <w:pStyle w:val="af1"/>
        <w:spacing w:line="276" w:lineRule="auto"/>
        <w:ind w:firstLine="709"/>
      </w:pPr>
      <w:r w:rsidRPr="00754A05">
        <w:t>- декларацию, подтверждающую статус таких субъектов.</w:t>
      </w:r>
    </w:p>
    <w:p w:rsidR="00B45A9B" w:rsidRPr="00754A05" w:rsidRDefault="00B45A9B" w:rsidP="00631BA2">
      <w:pPr>
        <w:pStyle w:val="af1"/>
        <w:spacing w:line="276" w:lineRule="auto"/>
        <w:ind w:firstLine="709"/>
      </w:pPr>
      <w:r w:rsidRPr="00754A05">
        <w:t>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w:t>
      </w:r>
      <w:r w:rsidR="00631BA2">
        <w:t xml:space="preserve"> </w:t>
      </w:r>
      <w:r w:rsidRPr="00754A05">
        <w:t>в едином реестр субъектов малого и среднего предпринимательства.</w:t>
      </w:r>
    </w:p>
    <w:p w:rsidR="00BD39BB" w:rsidRPr="00754A05" w:rsidRDefault="00BD39BB" w:rsidP="00631BA2">
      <w:pPr>
        <w:tabs>
          <w:tab w:val="right" w:pos="0"/>
          <w:tab w:val="right" w:pos="284"/>
          <w:tab w:val="left" w:pos="1456"/>
        </w:tabs>
        <w:autoSpaceDE w:val="0"/>
        <w:autoSpaceDN w:val="0"/>
        <w:adjustRightInd w:val="0"/>
        <w:spacing w:after="0"/>
        <w:ind w:firstLine="709"/>
        <w:jc w:val="both"/>
        <w:rPr>
          <w:rFonts w:ascii="Times New Roman" w:hAnsi="Times New Roman" w:cs="Times New Roman"/>
          <w:sz w:val="28"/>
          <w:szCs w:val="28"/>
        </w:rPr>
      </w:pPr>
      <w:r w:rsidRPr="00754A05">
        <w:rPr>
          <w:rFonts w:ascii="Times New Roman" w:hAnsi="Times New Roman" w:cs="Times New Roman"/>
          <w:sz w:val="28"/>
          <w:szCs w:val="28"/>
        </w:rPr>
        <w:t>3.</w:t>
      </w:r>
      <w:r w:rsidR="002228BB" w:rsidRPr="00754A05">
        <w:rPr>
          <w:rFonts w:ascii="Times New Roman" w:hAnsi="Times New Roman" w:cs="Times New Roman"/>
          <w:sz w:val="28"/>
          <w:szCs w:val="28"/>
        </w:rPr>
        <w:t>6</w:t>
      </w:r>
      <w:r w:rsidRPr="00754A05">
        <w:rPr>
          <w:rFonts w:ascii="Times New Roman" w:hAnsi="Times New Roman" w:cs="Times New Roman"/>
          <w:sz w:val="28"/>
          <w:szCs w:val="28"/>
        </w:rPr>
        <w:t>. Изменение заявки допускается только путем подачи заявителем новой заявки в установленные в Извещении о проведении электронного аукциона сроки</w:t>
      </w:r>
      <w:r w:rsidR="00631BA2">
        <w:rPr>
          <w:rFonts w:ascii="Times New Roman" w:hAnsi="Times New Roman" w:cs="Times New Roman"/>
          <w:sz w:val="28"/>
          <w:szCs w:val="28"/>
        </w:rPr>
        <w:t xml:space="preserve"> </w:t>
      </w:r>
      <w:r w:rsidRPr="00754A05">
        <w:rPr>
          <w:rFonts w:ascii="Times New Roman" w:hAnsi="Times New Roman" w:cs="Times New Roman"/>
          <w:sz w:val="28"/>
          <w:szCs w:val="28"/>
        </w:rPr>
        <w:t>о проведении электронного аукциона, при этом первоначальная заявка на участие</w:t>
      </w:r>
      <w:r w:rsidR="00631BA2">
        <w:rPr>
          <w:rFonts w:ascii="Times New Roman" w:hAnsi="Times New Roman" w:cs="Times New Roman"/>
          <w:sz w:val="28"/>
          <w:szCs w:val="28"/>
        </w:rPr>
        <w:t xml:space="preserve"> </w:t>
      </w:r>
      <w:r w:rsidRPr="00754A05">
        <w:rPr>
          <w:rFonts w:ascii="Times New Roman" w:hAnsi="Times New Roman" w:cs="Times New Roman"/>
          <w:sz w:val="28"/>
          <w:szCs w:val="28"/>
        </w:rPr>
        <w:t>в электронном аукционе должна быть отозвана.</w:t>
      </w:r>
    </w:p>
    <w:p w:rsidR="00BD39BB" w:rsidRPr="00754A05" w:rsidRDefault="00BD39BB" w:rsidP="00631BA2">
      <w:pPr>
        <w:tabs>
          <w:tab w:val="right" w:pos="0"/>
        </w:tabs>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w:t>
      </w:r>
      <w:r w:rsidR="002228BB" w:rsidRPr="00754A05">
        <w:rPr>
          <w:rFonts w:ascii="Times New Roman" w:eastAsia="Times New Roman" w:hAnsi="Times New Roman" w:cs="Times New Roman"/>
          <w:sz w:val="28"/>
          <w:szCs w:val="28"/>
          <w:lang w:eastAsia="ru-RU"/>
        </w:rPr>
        <w:t>7</w:t>
      </w:r>
      <w:r w:rsidRPr="00754A05">
        <w:rPr>
          <w:rFonts w:ascii="Times New Roman" w:eastAsia="Times New Roman" w:hAnsi="Times New Roman" w:cs="Times New Roman"/>
          <w:sz w:val="28"/>
          <w:szCs w:val="28"/>
          <w:lang w:eastAsia="ru-RU"/>
        </w:rPr>
        <w:t>. Прием заявок прекращается не позднее даты окончания срока подачи заявок.</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w:t>
      </w:r>
      <w:r w:rsidR="002228BB" w:rsidRPr="00754A05">
        <w:rPr>
          <w:rFonts w:ascii="Times New Roman" w:eastAsia="Times New Roman" w:hAnsi="Times New Roman" w:cs="Times New Roman"/>
          <w:sz w:val="28"/>
          <w:szCs w:val="28"/>
          <w:lang w:eastAsia="ru-RU"/>
        </w:rPr>
        <w:t>8</w:t>
      </w:r>
      <w:r w:rsidRPr="00754A05">
        <w:rPr>
          <w:rFonts w:ascii="Times New Roman" w:eastAsia="Times New Roman" w:hAnsi="Times New Roman" w:cs="Times New Roman"/>
          <w:sz w:val="28"/>
          <w:szCs w:val="28"/>
          <w:lang w:eastAsia="ru-RU"/>
        </w:rPr>
        <w:t>. Оператор электронной площадки отказывает в приеме заявки в случае:</w:t>
      </w:r>
    </w:p>
    <w:p w:rsidR="00BD39BB" w:rsidRPr="00754A05" w:rsidRDefault="00631BA2"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 xml:space="preserve">предоставления заявки, подписанной электронной цифровой подписью лица, </w:t>
      </w:r>
      <w:r w:rsidR="00BD39BB" w:rsidRPr="00754A05">
        <w:rPr>
          <w:rFonts w:ascii="Times New Roman" w:eastAsia="Times New Roman" w:hAnsi="Times New Roman" w:cs="Times New Roman"/>
          <w:sz w:val="28"/>
          <w:szCs w:val="28"/>
          <w:lang w:eastAsia="ru-RU"/>
        </w:rPr>
        <w:lastRenderedPageBreak/>
        <w:t>не имеющего право действовать от имени заявителя;</w:t>
      </w:r>
    </w:p>
    <w:p w:rsidR="00BD39BB" w:rsidRPr="00754A05" w:rsidRDefault="00631BA2"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отсутствия на счете заявителя, подавшего заявку на участие в электронном аукционе, предназначенном для проведения операций по обеспечению участия</w:t>
      </w: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BD39BB" w:rsidRPr="00754A05" w:rsidRDefault="00631BA2"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 xml:space="preserve">подачи одним заявителем </w:t>
      </w:r>
      <w:r w:rsidR="00FB6EEA" w:rsidRPr="00754A05">
        <w:rPr>
          <w:rFonts w:ascii="Times New Roman" w:eastAsia="Times New Roman" w:hAnsi="Times New Roman" w:cs="Times New Roman"/>
          <w:sz w:val="28"/>
          <w:szCs w:val="28"/>
          <w:lang w:eastAsia="ru-RU"/>
        </w:rPr>
        <w:t>2 (</w:t>
      </w:r>
      <w:r w:rsidR="00BD39BB" w:rsidRPr="00754A05">
        <w:rPr>
          <w:rFonts w:ascii="Times New Roman" w:eastAsia="Times New Roman" w:hAnsi="Times New Roman" w:cs="Times New Roman"/>
          <w:sz w:val="28"/>
          <w:szCs w:val="28"/>
          <w:lang w:eastAsia="ru-RU"/>
        </w:rPr>
        <w:t>двух</w:t>
      </w:r>
      <w:r w:rsidR="00FB6EEA" w:rsidRPr="00754A05">
        <w:rPr>
          <w:rFonts w:ascii="Times New Roman" w:eastAsia="Times New Roman" w:hAnsi="Times New Roman" w:cs="Times New Roman"/>
          <w:sz w:val="28"/>
          <w:szCs w:val="28"/>
          <w:lang w:eastAsia="ru-RU"/>
        </w:rPr>
        <w:t>)</w:t>
      </w:r>
      <w:r w:rsidR="00BD39BB" w:rsidRPr="00754A05">
        <w:rPr>
          <w:rFonts w:ascii="Times New Roman" w:eastAsia="Times New Roman" w:hAnsi="Times New Roman" w:cs="Times New Roman"/>
          <w:sz w:val="28"/>
          <w:szCs w:val="28"/>
          <w:lang w:eastAsia="ru-RU"/>
        </w:rPr>
        <w:t xml:space="preserve"> и более заявок в отношении одного лота. В этом случае заявителю возвращаются все поданные заявки;</w:t>
      </w:r>
    </w:p>
    <w:p w:rsidR="00BD39BB" w:rsidRPr="00754A05" w:rsidRDefault="00631BA2"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получения оператором электронной площадки заявки после дня и времени окончания срока подачи заявок.</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Отказ в приеме заявки по иным основаниям не допускается.</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w:t>
      </w:r>
      <w:r w:rsidR="00D30CBA" w:rsidRPr="00754A05">
        <w:rPr>
          <w:rFonts w:ascii="Times New Roman" w:eastAsia="Times New Roman" w:hAnsi="Times New Roman" w:cs="Times New Roman"/>
          <w:sz w:val="28"/>
          <w:szCs w:val="28"/>
          <w:lang w:eastAsia="ru-RU"/>
        </w:rPr>
        <w:t>9</w:t>
      </w:r>
      <w:r w:rsidRPr="00754A05">
        <w:rPr>
          <w:rFonts w:ascii="Times New Roman" w:eastAsia="Times New Roman" w:hAnsi="Times New Roman" w:cs="Times New Roman"/>
          <w:sz w:val="28"/>
          <w:szCs w:val="28"/>
          <w:lang w:eastAsia="ru-RU"/>
        </w:rPr>
        <w:t>. Порядок регистрации заявок осуществляется в соответствии</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с ре</w:t>
      </w:r>
      <w:r w:rsidR="008403F4">
        <w:rPr>
          <w:rFonts w:ascii="Times New Roman" w:eastAsia="Times New Roman" w:hAnsi="Times New Roman" w:cs="Times New Roman"/>
          <w:sz w:val="28"/>
          <w:szCs w:val="28"/>
          <w:lang w:eastAsia="ru-RU"/>
        </w:rPr>
        <w:t>гламентом электронной площадки.</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w:t>
      </w:r>
      <w:r w:rsidR="00D30CBA" w:rsidRPr="00754A05">
        <w:rPr>
          <w:rFonts w:ascii="Times New Roman" w:eastAsia="Times New Roman" w:hAnsi="Times New Roman" w:cs="Times New Roman"/>
          <w:sz w:val="28"/>
          <w:szCs w:val="28"/>
          <w:lang w:eastAsia="ru-RU"/>
        </w:rPr>
        <w:t>10</w:t>
      </w:r>
      <w:r w:rsidRPr="00754A05">
        <w:rPr>
          <w:rFonts w:ascii="Times New Roman" w:eastAsia="Times New Roman" w:hAnsi="Times New Roman" w:cs="Times New Roman"/>
          <w:sz w:val="28"/>
          <w:szCs w:val="28"/>
          <w:lang w:eastAsia="ru-RU"/>
        </w:rPr>
        <w:t>. Заявки с прилагаемыми к ним документами, поданные с нарушением установленного срока подачи заявок, а также заявки с незаполненными полями</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на электронной площадке не регистрируются программными средствами.</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w:t>
      </w:r>
      <w:r w:rsidR="00D30CBA" w:rsidRPr="00754A05">
        <w:rPr>
          <w:rFonts w:ascii="Times New Roman" w:eastAsia="Times New Roman" w:hAnsi="Times New Roman" w:cs="Times New Roman"/>
          <w:sz w:val="28"/>
          <w:szCs w:val="28"/>
          <w:lang w:eastAsia="ru-RU"/>
        </w:rPr>
        <w:t>11</w:t>
      </w:r>
      <w:r w:rsidRPr="00754A05">
        <w:rPr>
          <w:rFonts w:ascii="Times New Roman" w:eastAsia="Times New Roman" w:hAnsi="Times New Roman" w:cs="Times New Roman"/>
          <w:sz w:val="28"/>
          <w:szCs w:val="28"/>
          <w:lang w:eastAsia="ru-RU"/>
        </w:rPr>
        <w:t>.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w:t>
      </w:r>
      <w:r w:rsidR="00D30CBA" w:rsidRPr="00754A05">
        <w:rPr>
          <w:rFonts w:ascii="Times New Roman" w:eastAsia="Times New Roman" w:hAnsi="Times New Roman" w:cs="Times New Roman"/>
          <w:sz w:val="28"/>
          <w:szCs w:val="28"/>
          <w:lang w:eastAsia="ru-RU"/>
        </w:rPr>
        <w:t>12</w:t>
      </w:r>
      <w:r w:rsidRPr="00754A05">
        <w:rPr>
          <w:rFonts w:ascii="Times New Roman" w:eastAsia="Times New Roman" w:hAnsi="Times New Roman" w:cs="Times New Roman"/>
          <w:sz w:val="28"/>
          <w:szCs w:val="28"/>
          <w:lang w:eastAsia="ru-RU"/>
        </w:rPr>
        <w:t xml:space="preserve">. В случае отзыва заявки заявителем в срок </w:t>
      </w:r>
      <w:r w:rsidR="00D7507F" w:rsidRPr="00754A05">
        <w:rPr>
          <w:rFonts w:ascii="Times New Roman" w:eastAsia="Times New Roman" w:hAnsi="Times New Roman" w:cs="Times New Roman"/>
          <w:sz w:val="28"/>
          <w:szCs w:val="28"/>
          <w:lang w:eastAsia="ru-RU"/>
        </w:rPr>
        <w:t xml:space="preserve">не </w:t>
      </w:r>
      <w:r w:rsidRPr="00754A05">
        <w:rPr>
          <w:rFonts w:ascii="Times New Roman" w:eastAsia="Times New Roman" w:hAnsi="Times New Roman" w:cs="Times New Roman"/>
          <w:sz w:val="28"/>
          <w:szCs w:val="28"/>
          <w:lang w:eastAsia="ru-RU"/>
        </w:rPr>
        <w:t>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в электронном аукционе.</w:t>
      </w:r>
    </w:p>
    <w:p w:rsidR="00BD39BB" w:rsidRPr="00754A05" w:rsidRDefault="00BD39BB" w:rsidP="00631BA2">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sidRPr="00754A05">
        <w:rPr>
          <w:rFonts w:ascii="Times New Roman" w:hAnsi="Times New Roman" w:cs="Times New Roman"/>
          <w:sz w:val="28"/>
          <w:szCs w:val="28"/>
        </w:rPr>
        <w:t>3.</w:t>
      </w:r>
      <w:r w:rsidR="00D30CBA" w:rsidRPr="00754A05">
        <w:rPr>
          <w:rFonts w:ascii="Times New Roman" w:hAnsi="Times New Roman" w:cs="Times New Roman"/>
          <w:sz w:val="28"/>
          <w:szCs w:val="28"/>
        </w:rPr>
        <w:t>13</w:t>
      </w:r>
      <w:r w:rsidRPr="00754A05">
        <w:rPr>
          <w:rFonts w:ascii="Times New Roman" w:hAnsi="Times New Roman" w:cs="Times New Roman"/>
          <w:sz w:val="28"/>
          <w:szCs w:val="28"/>
        </w:rPr>
        <w:t>.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BD39BB" w:rsidRDefault="00BD39BB" w:rsidP="00FF7023">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r w:rsidRPr="00754A05">
        <w:rPr>
          <w:rFonts w:ascii="Times New Roman" w:hAnsi="Times New Roman" w:cs="Times New Roman"/>
          <w:sz w:val="28"/>
          <w:szCs w:val="28"/>
        </w:rPr>
        <w:t>3.</w:t>
      </w:r>
      <w:r w:rsidR="00D30CBA" w:rsidRPr="00754A05">
        <w:rPr>
          <w:rFonts w:ascii="Times New Roman" w:hAnsi="Times New Roman" w:cs="Times New Roman"/>
          <w:sz w:val="28"/>
          <w:szCs w:val="28"/>
        </w:rPr>
        <w:t>14</w:t>
      </w:r>
      <w:r w:rsidRPr="00754A05">
        <w:rPr>
          <w:rFonts w:ascii="Times New Roman" w:hAnsi="Times New Roman" w:cs="Times New Roman"/>
          <w:sz w:val="28"/>
          <w:szCs w:val="28"/>
        </w:rPr>
        <w:t>.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w:t>
      </w:r>
      <w:r w:rsidR="00631BA2">
        <w:rPr>
          <w:rFonts w:ascii="Times New Roman" w:hAnsi="Times New Roman" w:cs="Times New Roman"/>
          <w:sz w:val="28"/>
          <w:szCs w:val="28"/>
        </w:rPr>
        <w:t xml:space="preserve">спечению участия в электронном </w:t>
      </w:r>
      <w:r w:rsidRPr="00754A05">
        <w:rPr>
          <w:rFonts w:ascii="Times New Roman" w:hAnsi="Times New Roman" w:cs="Times New Roman"/>
          <w:sz w:val="28"/>
          <w:szCs w:val="28"/>
        </w:rPr>
        <w:t>аукционе заявителя, подавшего такую заявку, в отношении денежных средств</w:t>
      </w:r>
      <w:r w:rsidR="00631BA2">
        <w:rPr>
          <w:rFonts w:ascii="Times New Roman" w:hAnsi="Times New Roman" w:cs="Times New Roman"/>
          <w:sz w:val="28"/>
          <w:szCs w:val="28"/>
        </w:rPr>
        <w:t xml:space="preserve"> </w:t>
      </w:r>
      <w:r w:rsidRPr="00754A05">
        <w:rPr>
          <w:rFonts w:ascii="Times New Roman" w:hAnsi="Times New Roman" w:cs="Times New Roman"/>
          <w:sz w:val="28"/>
          <w:szCs w:val="28"/>
        </w:rPr>
        <w:t>в размере суммы задатка на участие в электронном аукционе, присвоить</w:t>
      </w:r>
      <w:r w:rsidR="00631BA2">
        <w:rPr>
          <w:rFonts w:ascii="Times New Roman" w:hAnsi="Times New Roman" w:cs="Times New Roman"/>
          <w:sz w:val="28"/>
          <w:szCs w:val="28"/>
        </w:rPr>
        <w:t xml:space="preserve"> </w:t>
      </w:r>
      <w:r w:rsidRPr="00754A05">
        <w:rPr>
          <w:rFonts w:ascii="Times New Roman" w:hAnsi="Times New Roman" w:cs="Times New Roman"/>
          <w:sz w:val="28"/>
          <w:szCs w:val="28"/>
        </w:rPr>
        <w:t>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заявок.</w:t>
      </w:r>
    </w:p>
    <w:p w:rsidR="00FF7023" w:rsidRPr="00754A05" w:rsidRDefault="00FF7023" w:rsidP="00FF7023">
      <w:pPr>
        <w:widowControl w:val="0"/>
        <w:tabs>
          <w:tab w:val="right" w:pos="0"/>
          <w:tab w:val="right" w:pos="284"/>
          <w:tab w:val="left" w:pos="709"/>
          <w:tab w:val="left" w:pos="1456"/>
        </w:tabs>
        <w:autoSpaceDE w:val="0"/>
        <w:autoSpaceDN w:val="0"/>
        <w:adjustRightInd w:val="0"/>
        <w:spacing w:after="0"/>
        <w:ind w:firstLine="709"/>
        <w:jc w:val="both"/>
        <w:rPr>
          <w:rFonts w:ascii="Times New Roman" w:hAnsi="Times New Roman" w:cs="Times New Roman"/>
          <w:sz w:val="28"/>
          <w:szCs w:val="28"/>
        </w:rPr>
      </w:pPr>
    </w:p>
    <w:p w:rsidR="00BD39BB" w:rsidRPr="00631BA2" w:rsidRDefault="00BD39BB" w:rsidP="00631BA2">
      <w:pPr>
        <w:tabs>
          <w:tab w:val="right" w:pos="0"/>
          <w:tab w:val="right" w:pos="284"/>
          <w:tab w:val="left" w:pos="1456"/>
        </w:tabs>
        <w:spacing w:after="0"/>
        <w:jc w:val="center"/>
        <w:rPr>
          <w:rFonts w:ascii="Times New Roman" w:hAnsi="Times New Roman" w:cs="Times New Roman"/>
          <w:b/>
          <w:bCs/>
          <w:sz w:val="28"/>
          <w:szCs w:val="28"/>
        </w:rPr>
      </w:pPr>
      <w:r w:rsidRPr="00631BA2">
        <w:rPr>
          <w:rFonts w:ascii="Times New Roman" w:hAnsi="Times New Roman" w:cs="Times New Roman"/>
          <w:b/>
          <w:bCs/>
          <w:sz w:val="28"/>
          <w:szCs w:val="28"/>
        </w:rPr>
        <w:t>4. Обеспечение заявок на участие в электронном аукционе</w:t>
      </w:r>
    </w:p>
    <w:p w:rsidR="00BD39BB" w:rsidRPr="00754A05" w:rsidRDefault="00631BA2" w:rsidP="00631BA2">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BD39BB" w:rsidRPr="00754A0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Обеспечение заявок на участие в электронном аукционе представляется</w:t>
      </w: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в виде задатка.</w:t>
      </w:r>
    </w:p>
    <w:p w:rsidR="00BD39BB" w:rsidRPr="00754A05" w:rsidRDefault="00BD39BB" w:rsidP="00631BA2">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trike/>
          <w:sz w:val="28"/>
          <w:szCs w:val="28"/>
          <w:lang w:eastAsia="ru-RU"/>
        </w:rPr>
      </w:pPr>
      <w:r w:rsidRPr="00754A05">
        <w:rPr>
          <w:rFonts w:ascii="Times New Roman" w:eastAsia="Times New Roman" w:hAnsi="Times New Roman" w:cs="Times New Roman"/>
          <w:sz w:val="28"/>
          <w:szCs w:val="28"/>
          <w:lang w:eastAsia="ru-RU"/>
        </w:rPr>
        <w:t>4.2. Для выполнения условий об электронном аукционе и допуска к участию</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 xml:space="preserve">в электронном аукционе каждый заявитель </w:t>
      </w:r>
      <w:r w:rsidR="00732DAD" w:rsidRPr="00754A05">
        <w:rPr>
          <w:rFonts w:ascii="Times New Roman" w:eastAsia="Times New Roman" w:hAnsi="Times New Roman" w:cs="Times New Roman"/>
          <w:sz w:val="28"/>
          <w:szCs w:val="28"/>
          <w:lang w:eastAsia="ru-RU"/>
        </w:rPr>
        <w:t xml:space="preserve">должен обеспечить наличие денежных средств на своем аналитическом счете на электронной площадке в размере </w:t>
      </w:r>
      <w:r w:rsidR="006379FE" w:rsidRPr="00754A05">
        <w:rPr>
          <w:rFonts w:ascii="Times New Roman" w:eastAsia="Times New Roman" w:hAnsi="Times New Roman" w:cs="Times New Roman"/>
          <w:sz w:val="28"/>
          <w:szCs w:val="28"/>
          <w:lang w:eastAsia="ru-RU"/>
        </w:rPr>
        <w:t>зад</w:t>
      </w:r>
      <w:r w:rsidR="00E4316B" w:rsidRPr="00754A05">
        <w:rPr>
          <w:rFonts w:ascii="Times New Roman" w:eastAsia="Times New Roman" w:hAnsi="Times New Roman" w:cs="Times New Roman"/>
          <w:sz w:val="28"/>
          <w:szCs w:val="28"/>
          <w:lang w:eastAsia="ru-RU"/>
        </w:rPr>
        <w:t>атка, установленного И</w:t>
      </w:r>
      <w:r w:rsidR="006379FE" w:rsidRPr="00754A05">
        <w:rPr>
          <w:rFonts w:ascii="Times New Roman" w:eastAsia="Times New Roman" w:hAnsi="Times New Roman" w:cs="Times New Roman"/>
          <w:sz w:val="28"/>
          <w:szCs w:val="28"/>
          <w:lang w:eastAsia="ru-RU"/>
        </w:rPr>
        <w:t>звещением</w:t>
      </w:r>
      <w:r w:rsidR="00732DAD" w:rsidRPr="00754A05">
        <w:rPr>
          <w:rFonts w:ascii="Times New Roman" w:eastAsia="Times New Roman" w:hAnsi="Times New Roman" w:cs="Times New Roman"/>
          <w:sz w:val="28"/>
          <w:szCs w:val="28"/>
          <w:lang w:eastAsia="ru-RU"/>
        </w:rPr>
        <w:t>.</w:t>
      </w:r>
    </w:p>
    <w:p w:rsidR="00BD39BB" w:rsidRPr="00754A05" w:rsidRDefault="00E4316B" w:rsidP="00631BA2">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4.3</w:t>
      </w:r>
      <w:r w:rsidR="00BD39BB" w:rsidRPr="00754A05">
        <w:rPr>
          <w:rFonts w:ascii="Times New Roman" w:eastAsia="Times New Roman" w:hAnsi="Times New Roman" w:cs="Times New Roman"/>
          <w:sz w:val="28"/>
          <w:szCs w:val="28"/>
          <w:lang w:eastAsia="ru-RU"/>
        </w:rPr>
        <w:t>.</w:t>
      </w:r>
      <w:r w:rsidR="00631BA2">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Сумма задатка, внесенного участником, с которым заключен договор, засчитывается в счет оплаты договора.</w:t>
      </w:r>
    </w:p>
    <w:p w:rsidR="00BD39BB" w:rsidRDefault="00E4316B" w:rsidP="00631BA2">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4.4</w:t>
      </w:r>
      <w:r w:rsidR="00BD39BB" w:rsidRPr="00754A05">
        <w:rPr>
          <w:rFonts w:ascii="Times New Roman" w:eastAsia="Times New Roman" w:hAnsi="Times New Roman" w:cs="Times New Roman"/>
          <w:sz w:val="28"/>
          <w:szCs w:val="28"/>
          <w:lang w:eastAsia="ru-RU"/>
        </w:rPr>
        <w:t>. Победителю электронного аукциона, уклонившемуся от заключения договора по результатам электронного аукциона, задаток не возвращается.</w:t>
      </w:r>
    </w:p>
    <w:p w:rsidR="00FF7023" w:rsidRPr="00754A05" w:rsidRDefault="00FF7023" w:rsidP="00631BA2">
      <w:pPr>
        <w:tabs>
          <w:tab w:val="right" w:pos="0"/>
          <w:tab w:val="right" w:pos="284"/>
          <w:tab w:val="left" w:pos="567"/>
          <w:tab w:val="left" w:pos="709"/>
          <w:tab w:val="left" w:pos="1456"/>
        </w:tabs>
        <w:spacing w:after="0"/>
        <w:ind w:firstLine="709"/>
        <w:jc w:val="both"/>
        <w:rPr>
          <w:rFonts w:ascii="Times New Roman" w:eastAsia="Times New Roman" w:hAnsi="Times New Roman" w:cs="Times New Roman"/>
          <w:sz w:val="28"/>
          <w:szCs w:val="28"/>
          <w:lang w:eastAsia="ru-RU"/>
        </w:rPr>
      </w:pPr>
    </w:p>
    <w:p w:rsidR="00BD39BB" w:rsidRPr="00631BA2" w:rsidRDefault="00BD39BB" w:rsidP="00631BA2">
      <w:pPr>
        <w:tabs>
          <w:tab w:val="right" w:pos="0"/>
          <w:tab w:val="right" w:pos="284"/>
          <w:tab w:val="left" w:pos="1456"/>
        </w:tabs>
        <w:spacing w:after="0"/>
        <w:jc w:val="center"/>
        <w:rPr>
          <w:rFonts w:ascii="Times New Roman" w:eastAsia="Times New Roman" w:hAnsi="Times New Roman" w:cs="Times New Roman"/>
          <w:b/>
          <w:sz w:val="28"/>
          <w:szCs w:val="28"/>
          <w:lang w:eastAsia="ru-RU"/>
        </w:rPr>
      </w:pPr>
      <w:r w:rsidRPr="00631BA2">
        <w:rPr>
          <w:rFonts w:ascii="Times New Roman" w:eastAsia="Times New Roman" w:hAnsi="Times New Roman" w:cs="Times New Roman"/>
          <w:b/>
          <w:sz w:val="28"/>
          <w:szCs w:val="28"/>
          <w:lang w:eastAsia="ru-RU"/>
        </w:rPr>
        <w:t xml:space="preserve">5. Порядок проведения электронного аукциона и определения победителя электронного аукциона </w:t>
      </w:r>
    </w:p>
    <w:p w:rsidR="00BD39BB" w:rsidRPr="00754A05"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5.1. Электронный аукцион проводится в день, указанный в Извещении</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о проведении Электронного аукциона. Время начала проведения Электронного аукциона устанавливается Оператором Электронной площадки.</w:t>
      </w:r>
    </w:p>
    <w:p w:rsidR="00BD39BB" w:rsidRPr="00754A05"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5.2. При проведении Электронного аукциона его участники подают предложения о цене Лота, предусматривающие повышение текущего предложения</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о цене Лота, на величину «шага» аукциона</w:t>
      </w:r>
      <w:r w:rsidR="005C43F6" w:rsidRPr="00754A05">
        <w:rPr>
          <w:rFonts w:ascii="Times New Roman" w:eastAsia="Times New Roman" w:hAnsi="Times New Roman" w:cs="Times New Roman"/>
          <w:sz w:val="28"/>
          <w:szCs w:val="28"/>
          <w:lang w:eastAsia="ru-RU"/>
        </w:rPr>
        <w:t>.</w:t>
      </w:r>
    </w:p>
    <w:p w:rsidR="00BD39BB" w:rsidRPr="00754A05"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5.</w:t>
      </w:r>
      <w:r w:rsidR="00D7507F" w:rsidRPr="00754A05">
        <w:rPr>
          <w:rFonts w:ascii="Times New Roman" w:eastAsia="Times New Roman" w:hAnsi="Times New Roman" w:cs="Times New Roman"/>
          <w:sz w:val="28"/>
          <w:szCs w:val="28"/>
          <w:lang w:eastAsia="ru-RU"/>
        </w:rPr>
        <w:t>3</w:t>
      </w:r>
      <w:r w:rsidRPr="00754A05">
        <w:rPr>
          <w:rFonts w:ascii="Times New Roman" w:eastAsia="Times New Roman" w:hAnsi="Times New Roman" w:cs="Times New Roman"/>
          <w:sz w:val="28"/>
          <w:szCs w:val="28"/>
          <w:lang w:eastAsia="ru-RU"/>
        </w:rPr>
        <w:t>. Регламент проведения процедуры элек</w:t>
      </w:r>
      <w:r w:rsidR="00E4316B" w:rsidRPr="00754A05">
        <w:rPr>
          <w:rFonts w:ascii="Times New Roman" w:eastAsia="Times New Roman" w:hAnsi="Times New Roman" w:cs="Times New Roman"/>
          <w:sz w:val="28"/>
          <w:szCs w:val="28"/>
          <w:lang w:eastAsia="ru-RU"/>
        </w:rPr>
        <w:t>тронных аукционов определяется Оператором Э</w:t>
      </w:r>
      <w:r w:rsidRPr="00754A05">
        <w:rPr>
          <w:rFonts w:ascii="Times New Roman" w:eastAsia="Times New Roman" w:hAnsi="Times New Roman" w:cs="Times New Roman"/>
          <w:sz w:val="28"/>
          <w:szCs w:val="28"/>
          <w:lang w:eastAsia="ru-RU"/>
        </w:rPr>
        <w:t>лектронной площадки.</w:t>
      </w:r>
    </w:p>
    <w:p w:rsidR="00BD39BB" w:rsidRPr="00754A05" w:rsidRDefault="00BD39BB" w:rsidP="00631BA2">
      <w:pPr>
        <w:pStyle w:val="ConsPlusNormal"/>
        <w:tabs>
          <w:tab w:val="right" w:pos="0"/>
        </w:tabs>
        <w:spacing w:line="276" w:lineRule="auto"/>
        <w:ind w:firstLine="709"/>
        <w:jc w:val="both"/>
      </w:pPr>
      <w:r w:rsidRPr="00754A05">
        <w:t>5.</w:t>
      </w:r>
      <w:r w:rsidR="00D7507F" w:rsidRPr="00754A05">
        <w:t>4</w:t>
      </w:r>
      <w:r w:rsidRPr="00754A05">
        <w:t>. Во время проведения Электронного аукциона Оператор</w:t>
      </w:r>
      <w:r w:rsidR="00631BA2">
        <w:t xml:space="preserve"> </w:t>
      </w:r>
      <w:r w:rsidRPr="00754A05">
        <w:t>Электронной площадки обязан отклонить предложения о цене Лота, не соответствующие требованиям, предусмотренным подпункт</w:t>
      </w:r>
      <w:r w:rsidR="00D7507F" w:rsidRPr="00754A05">
        <w:t>ом</w:t>
      </w:r>
      <w:r w:rsidR="00FF7023">
        <w:t xml:space="preserve"> </w:t>
      </w:r>
      <w:r w:rsidRPr="00754A05">
        <w:t>5.</w:t>
      </w:r>
      <w:r w:rsidR="00D7507F" w:rsidRPr="00754A05">
        <w:t>2</w:t>
      </w:r>
      <w:r w:rsidR="00FF7023">
        <w:t xml:space="preserve"> пункта 5 настоящего Извещения.</w:t>
      </w:r>
    </w:p>
    <w:p w:rsidR="00BD39BB" w:rsidRPr="00754A05"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5.</w:t>
      </w:r>
      <w:r w:rsidR="00D7507F" w:rsidRPr="00754A05">
        <w:rPr>
          <w:rFonts w:ascii="Times New Roman" w:eastAsia="Times New Roman" w:hAnsi="Times New Roman" w:cs="Times New Roman"/>
          <w:sz w:val="28"/>
          <w:szCs w:val="28"/>
          <w:lang w:eastAsia="ru-RU"/>
        </w:rPr>
        <w:t>5</w:t>
      </w:r>
      <w:r w:rsidRPr="00754A05">
        <w:rPr>
          <w:rFonts w:ascii="Times New Roman" w:eastAsia="Times New Roman" w:hAnsi="Times New Roman" w:cs="Times New Roman"/>
          <w:sz w:val="28"/>
          <w:szCs w:val="28"/>
          <w:lang w:eastAsia="ru-RU"/>
        </w:rPr>
        <w:t xml:space="preserve">.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BD39BB" w:rsidRPr="00754A05"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5.</w:t>
      </w:r>
      <w:r w:rsidR="00F041B4" w:rsidRPr="00754A05">
        <w:rPr>
          <w:rFonts w:ascii="Times New Roman" w:eastAsia="Times New Roman" w:hAnsi="Times New Roman" w:cs="Times New Roman"/>
          <w:sz w:val="28"/>
          <w:szCs w:val="28"/>
          <w:lang w:eastAsia="ru-RU"/>
        </w:rPr>
        <w:t>6</w:t>
      </w:r>
      <w:r w:rsidRPr="00754A05">
        <w:rPr>
          <w:rFonts w:ascii="Times New Roman" w:eastAsia="Times New Roman" w:hAnsi="Times New Roman" w:cs="Times New Roman"/>
          <w:sz w:val="28"/>
          <w:szCs w:val="28"/>
          <w:lang w:eastAsia="ru-RU"/>
        </w:rPr>
        <w:t>. На основании рез</w:t>
      </w:r>
      <w:r w:rsidR="00E4316B" w:rsidRPr="00754A05">
        <w:rPr>
          <w:rFonts w:ascii="Times New Roman" w:eastAsia="Times New Roman" w:hAnsi="Times New Roman" w:cs="Times New Roman"/>
          <w:sz w:val="28"/>
          <w:szCs w:val="28"/>
          <w:lang w:eastAsia="ru-RU"/>
        </w:rPr>
        <w:t>ультатов электронного аукциона Оператором Э</w:t>
      </w:r>
      <w:r w:rsidRPr="00754A05">
        <w:rPr>
          <w:rFonts w:ascii="Times New Roman" w:eastAsia="Times New Roman" w:hAnsi="Times New Roman" w:cs="Times New Roman"/>
          <w:sz w:val="28"/>
          <w:szCs w:val="28"/>
          <w:lang w:eastAsia="ru-RU"/>
        </w:rPr>
        <w:t>лектронной площадки оформляется протокол проведения электронного аукциона, который должен содержать:</w:t>
      </w:r>
    </w:p>
    <w:p w:rsidR="00BD39BB" w:rsidRPr="00754A05" w:rsidRDefault="00631BA2"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адрес электронной площадки;</w:t>
      </w:r>
    </w:p>
    <w:p w:rsidR="00BD39BB" w:rsidRPr="00754A05" w:rsidRDefault="00631BA2"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дату, время начала и окончания электронного аукциона;</w:t>
      </w:r>
    </w:p>
    <w:p w:rsidR="00BD39BB" w:rsidRPr="00754A05" w:rsidRDefault="00631BA2"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начальную минимальную цену Лота;</w:t>
      </w:r>
    </w:p>
    <w:p w:rsidR="00BD39BB" w:rsidRPr="00754A05" w:rsidRDefault="00631BA2"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39BB" w:rsidRPr="00754A05">
        <w:rPr>
          <w:rFonts w:ascii="Times New Roman" w:eastAsia="Times New Roman" w:hAnsi="Times New Roman" w:cs="Times New Roman"/>
          <w:sz w:val="28"/>
          <w:szCs w:val="28"/>
          <w:lang w:eastAsia="ru-RU"/>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BD39BB" w:rsidRPr="00754A05"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5.</w:t>
      </w:r>
      <w:r w:rsidR="00F041B4" w:rsidRPr="00754A05">
        <w:rPr>
          <w:rFonts w:ascii="Times New Roman" w:eastAsia="Times New Roman" w:hAnsi="Times New Roman" w:cs="Times New Roman"/>
          <w:sz w:val="28"/>
          <w:szCs w:val="28"/>
          <w:lang w:eastAsia="ru-RU"/>
        </w:rPr>
        <w:t>7</w:t>
      </w:r>
      <w:r w:rsidRPr="00754A05">
        <w:rPr>
          <w:rFonts w:ascii="Times New Roman" w:eastAsia="Times New Roman" w:hAnsi="Times New Roman" w:cs="Times New Roman"/>
          <w:sz w:val="28"/>
          <w:szCs w:val="28"/>
          <w:lang w:eastAsia="ru-RU"/>
        </w:rPr>
        <w:t>. Протокол п</w:t>
      </w:r>
      <w:r w:rsidR="00E4316B" w:rsidRPr="00754A05">
        <w:rPr>
          <w:rFonts w:ascii="Times New Roman" w:eastAsia="Times New Roman" w:hAnsi="Times New Roman" w:cs="Times New Roman"/>
          <w:sz w:val="28"/>
          <w:szCs w:val="28"/>
          <w:lang w:eastAsia="ru-RU"/>
        </w:rPr>
        <w:t>роведения аукциона размещается Оператором Э</w:t>
      </w:r>
      <w:r w:rsidRPr="00754A05">
        <w:rPr>
          <w:rFonts w:ascii="Times New Roman" w:eastAsia="Times New Roman" w:hAnsi="Times New Roman" w:cs="Times New Roman"/>
          <w:sz w:val="28"/>
          <w:szCs w:val="28"/>
          <w:lang w:eastAsia="ru-RU"/>
        </w:rPr>
        <w:t xml:space="preserve">лектронной площадки на электронной площадке в течение </w:t>
      </w:r>
      <w:r w:rsidR="00E4316B" w:rsidRPr="00754A05">
        <w:rPr>
          <w:rFonts w:ascii="Times New Roman" w:eastAsia="Times New Roman" w:hAnsi="Times New Roman" w:cs="Times New Roman"/>
          <w:sz w:val="28"/>
          <w:szCs w:val="28"/>
          <w:lang w:eastAsia="ru-RU"/>
        </w:rPr>
        <w:t>срока, определенного Регламентом Электронной площадки,</w:t>
      </w:r>
      <w:r w:rsidRPr="00754A05">
        <w:rPr>
          <w:rFonts w:ascii="Times New Roman" w:eastAsia="Times New Roman" w:hAnsi="Times New Roman" w:cs="Times New Roman"/>
          <w:sz w:val="28"/>
          <w:szCs w:val="28"/>
          <w:lang w:eastAsia="ru-RU"/>
        </w:rPr>
        <w:t xml:space="preserve"> после окончания электронного аукциона.</w:t>
      </w:r>
    </w:p>
    <w:p w:rsidR="00BD39BB" w:rsidRPr="00754A05"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5.</w:t>
      </w:r>
      <w:r w:rsidR="00F041B4" w:rsidRPr="00754A05">
        <w:rPr>
          <w:rFonts w:ascii="Times New Roman" w:eastAsia="Times New Roman" w:hAnsi="Times New Roman" w:cs="Times New Roman"/>
          <w:sz w:val="28"/>
          <w:szCs w:val="28"/>
          <w:lang w:eastAsia="ru-RU"/>
        </w:rPr>
        <w:t>8</w:t>
      </w:r>
      <w:r w:rsidRPr="00754A05">
        <w:rPr>
          <w:rFonts w:ascii="Times New Roman" w:eastAsia="Times New Roman" w:hAnsi="Times New Roman" w:cs="Times New Roman"/>
          <w:sz w:val="28"/>
          <w:szCs w:val="28"/>
          <w:lang w:eastAsia="ru-RU"/>
        </w:rPr>
        <w:t xml:space="preserve">. В течение </w:t>
      </w:r>
      <w:r w:rsidR="00E4316B" w:rsidRPr="00754A05">
        <w:rPr>
          <w:rFonts w:ascii="Times New Roman" w:eastAsia="Times New Roman" w:hAnsi="Times New Roman" w:cs="Times New Roman"/>
          <w:sz w:val="28"/>
          <w:szCs w:val="28"/>
          <w:lang w:eastAsia="ru-RU"/>
        </w:rPr>
        <w:t xml:space="preserve">срока, определенного Регламентом Электронной площадки, </w:t>
      </w:r>
      <w:r w:rsidRPr="00754A05">
        <w:rPr>
          <w:rFonts w:ascii="Times New Roman" w:eastAsia="Times New Roman" w:hAnsi="Times New Roman" w:cs="Times New Roman"/>
          <w:sz w:val="28"/>
          <w:szCs w:val="28"/>
          <w:lang w:eastAsia="ru-RU"/>
        </w:rPr>
        <w:t>после размещения на электронной площадке протокола пр</w:t>
      </w:r>
      <w:r w:rsidR="00E4316B" w:rsidRPr="00754A05">
        <w:rPr>
          <w:rFonts w:ascii="Times New Roman" w:eastAsia="Times New Roman" w:hAnsi="Times New Roman" w:cs="Times New Roman"/>
          <w:sz w:val="28"/>
          <w:szCs w:val="28"/>
          <w:lang w:eastAsia="ru-RU"/>
        </w:rPr>
        <w:t>оведения электронного аукциона Оператор Э</w:t>
      </w:r>
      <w:r w:rsidRPr="00754A05">
        <w:rPr>
          <w:rFonts w:ascii="Times New Roman" w:eastAsia="Times New Roman" w:hAnsi="Times New Roman" w:cs="Times New Roman"/>
          <w:sz w:val="28"/>
          <w:szCs w:val="28"/>
          <w:lang w:eastAsia="ru-RU"/>
        </w:rPr>
        <w:t>лектронной площадки направляет уведомление о результатах электронного аукциона победителю электронного</w:t>
      </w:r>
      <w:r w:rsidR="00FF7023">
        <w:rPr>
          <w:rFonts w:ascii="Times New Roman" w:eastAsia="Times New Roman" w:hAnsi="Times New Roman" w:cs="Times New Roman"/>
          <w:sz w:val="28"/>
          <w:szCs w:val="28"/>
          <w:lang w:eastAsia="ru-RU"/>
        </w:rPr>
        <w:t xml:space="preserve"> аукциона</w:t>
      </w:r>
      <w:r w:rsidRPr="00754A05">
        <w:rPr>
          <w:rFonts w:ascii="Times New Roman" w:eastAsia="Times New Roman" w:hAnsi="Times New Roman" w:cs="Times New Roman"/>
          <w:sz w:val="28"/>
          <w:szCs w:val="28"/>
          <w:lang w:eastAsia="ru-RU"/>
        </w:rPr>
        <w:t>.</w:t>
      </w:r>
    </w:p>
    <w:p w:rsidR="00BD39BB" w:rsidRDefault="00BD39BB"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5.</w:t>
      </w:r>
      <w:r w:rsidR="00F041B4" w:rsidRPr="00754A05">
        <w:rPr>
          <w:rFonts w:ascii="Times New Roman" w:eastAsia="Times New Roman" w:hAnsi="Times New Roman" w:cs="Times New Roman"/>
          <w:sz w:val="28"/>
          <w:szCs w:val="28"/>
          <w:lang w:eastAsia="ru-RU"/>
        </w:rPr>
        <w:t>9</w:t>
      </w:r>
      <w:r w:rsidRPr="00754A05">
        <w:rPr>
          <w:rFonts w:ascii="Times New Roman" w:eastAsia="Times New Roman" w:hAnsi="Times New Roman" w:cs="Times New Roman"/>
          <w:sz w:val="28"/>
          <w:szCs w:val="28"/>
          <w:lang w:eastAsia="ru-RU"/>
        </w:rPr>
        <w:t>. Протокол о результатах электронн</w:t>
      </w:r>
      <w:r w:rsidR="00E4316B" w:rsidRPr="00754A05">
        <w:rPr>
          <w:rFonts w:ascii="Times New Roman" w:eastAsia="Times New Roman" w:hAnsi="Times New Roman" w:cs="Times New Roman"/>
          <w:sz w:val="28"/>
          <w:szCs w:val="28"/>
          <w:lang w:eastAsia="ru-RU"/>
        </w:rPr>
        <w:t>ого аукциона подлежит хранению О</w:t>
      </w:r>
      <w:r w:rsidRPr="00754A05">
        <w:rPr>
          <w:rFonts w:ascii="Times New Roman" w:eastAsia="Times New Roman" w:hAnsi="Times New Roman" w:cs="Times New Roman"/>
          <w:sz w:val="28"/>
          <w:szCs w:val="28"/>
          <w:lang w:eastAsia="ru-RU"/>
        </w:rPr>
        <w:t xml:space="preserve">рганизатором электронного аукциона не менее </w:t>
      </w:r>
      <w:r w:rsidR="007C0F47" w:rsidRPr="00754A05">
        <w:rPr>
          <w:rFonts w:ascii="Times New Roman" w:eastAsia="Times New Roman" w:hAnsi="Times New Roman" w:cs="Times New Roman"/>
          <w:sz w:val="28"/>
          <w:szCs w:val="28"/>
          <w:lang w:eastAsia="ru-RU"/>
        </w:rPr>
        <w:t>3 (</w:t>
      </w:r>
      <w:r w:rsidRPr="00754A05">
        <w:rPr>
          <w:rFonts w:ascii="Times New Roman" w:eastAsia="Times New Roman" w:hAnsi="Times New Roman" w:cs="Times New Roman"/>
          <w:sz w:val="28"/>
          <w:szCs w:val="28"/>
          <w:lang w:eastAsia="ru-RU"/>
        </w:rPr>
        <w:t>трех</w:t>
      </w:r>
      <w:r w:rsidR="007C0F47" w:rsidRPr="00754A05">
        <w:rPr>
          <w:rFonts w:ascii="Times New Roman" w:eastAsia="Times New Roman" w:hAnsi="Times New Roman" w:cs="Times New Roman"/>
          <w:sz w:val="28"/>
          <w:szCs w:val="28"/>
          <w:lang w:eastAsia="ru-RU"/>
        </w:rPr>
        <w:t>)</w:t>
      </w:r>
      <w:r w:rsidRPr="00754A05">
        <w:rPr>
          <w:rFonts w:ascii="Times New Roman" w:eastAsia="Times New Roman" w:hAnsi="Times New Roman" w:cs="Times New Roman"/>
          <w:sz w:val="28"/>
          <w:szCs w:val="28"/>
          <w:lang w:eastAsia="ru-RU"/>
        </w:rPr>
        <w:t xml:space="preserve"> лет по окончании срока действия договора.</w:t>
      </w:r>
    </w:p>
    <w:p w:rsidR="00FF7023" w:rsidRPr="00754A05" w:rsidRDefault="00FF7023" w:rsidP="00631BA2">
      <w:pPr>
        <w:widowControl w:val="0"/>
        <w:tabs>
          <w:tab w:val="right" w:pos="0"/>
        </w:tabs>
        <w:autoSpaceDE w:val="0"/>
        <w:autoSpaceDN w:val="0"/>
        <w:spacing w:after="0"/>
        <w:ind w:firstLine="709"/>
        <w:jc w:val="both"/>
        <w:rPr>
          <w:rFonts w:ascii="Times New Roman" w:eastAsia="Times New Roman" w:hAnsi="Times New Roman" w:cs="Times New Roman"/>
          <w:sz w:val="28"/>
          <w:szCs w:val="28"/>
          <w:lang w:eastAsia="ru-RU"/>
        </w:rPr>
      </w:pPr>
    </w:p>
    <w:p w:rsidR="00BD39BB" w:rsidRPr="00631BA2" w:rsidRDefault="00BD39BB" w:rsidP="00FF7023">
      <w:pPr>
        <w:tabs>
          <w:tab w:val="right" w:pos="0"/>
          <w:tab w:val="right" w:pos="284"/>
          <w:tab w:val="right" w:pos="709"/>
          <w:tab w:val="left" w:pos="1456"/>
        </w:tabs>
        <w:autoSpaceDE w:val="0"/>
        <w:autoSpaceDN w:val="0"/>
        <w:adjustRightInd w:val="0"/>
        <w:spacing w:after="0"/>
        <w:jc w:val="center"/>
        <w:rPr>
          <w:rFonts w:ascii="Times New Roman" w:eastAsia="Times New Roman" w:hAnsi="Times New Roman" w:cs="Times New Roman"/>
          <w:b/>
          <w:sz w:val="28"/>
          <w:szCs w:val="28"/>
          <w:lang w:eastAsia="ru-RU"/>
        </w:rPr>
      </w:pPr>
      <w:r w:rsidRPr="00631BA2">
        <w:rPr>
          <w:rFonts w:ascii="Times New Roman" w:eastAsia="Times New Roman" w:hAnsi="Times New Roman" w:cs="Times New Roman"/>
          <w:b/>
          <w:sz w:val="28"/>
          <w:szCs w:val="28"/>
          <w:lang w:eastAsia="ru-RU"/>
        </w:rPr>
        <w:t>6. Заключение договора по результатам электронного аукциона</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6.1. По результатам электронного аукциона заключается договор на условиях, указанных в Извещении по цене, предложенной победителем электронного аукциона.</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6.2. В течение </w:t>
      </w:r>
      <w:r w:rsidR="007C0F47" w:rsidRPr="00754A05">
        <w:rPr>
          <w:rFonts w:ascii="Times New Roman" w:eastAsia="Times New Roman" w:hAnsi="Times New Roman" w:cs="Times New Roman"/>
          <w:sz w:val="28"/>
          <w:szCs w:val="28"/>
          <w:lang w:eastAsia="ru-RU"/>
        </w:rPr>
        <w:t>5 (</w:t>
      </w:r>
      <w:r w:rsidRPr="00754A05">
        <w:rPr>
          <w:rFonts w:ascii="Times New Roman" w:eastAsia="Times New Roman" w:hAnsi="Times New Roman" w:cs="Times New Roman"/>
          <w:sz w:val="28"/>
          <w:szCs w:val="28"/>
          <w:lang w:eastAsia="ru-RU"/>
        </w:rPr>
        <w:t>пяти</w:t>
      </w:r>
      <w:r w:rsidR="007C0F47" w:rsidRPr="00754A05">
        <w:rPr>
          <w:rFonts w:ascii="Times New Roman" w:eastAsia="Times New Roman" w:hAnsi="Times New Roman" w:cs="Times New Roman"/>
          <w:sz w:val="28"/>
          <w:szCs w:val="28"/>
          <w:lang w:eastAsia="ru-RU"/>
        </w:rPr>
        <w:t>) календарных</w:t>
      </w:r>
      <w:r w:rsidRPr="00754A05">
        <w:rPr>
          <w:rFonts w:ascii="Times New Roman" w:eastAsia="Times New Roman" w:hAnsi="Times New Roman" w:cs="Times New Roman"/>
          <w:sz w:val="28"/>
          <w:szCs w:val="28"/>
          <w:lang w:eastAsia="ru-RU"/>
        </w:rPr>
        <w:t xml:space="preserve"> дней с даты размещения на электронной площадке протокола о результатах электронного аукциона </w:t>
      </w:r>
      <w:r w:rsidR="007C0F47" w:rsidRPr="00754A05">
        <w:rPr>
          <w:rFonts w:ascii="Times New Roman" w:eastAsia="Times New Roman" w:hAnsi="Times New Roman" w:cs="Times New Roman"/>
          <w:sz w:val="28"/>
          <w:szCs w:val="28"/>
          <w:lang w:eastAsia="ru-RU"/>
        </w:rPr>
        <w:t>О</w:t>
      </w:r>
      <w:r w:rsidRPr="00754A05">
        <w:rPr>
          <w:rFonts w:ascii="Times New Roman" w:eastAsia="Times New Roman" w:hAnsi="Times New Roman" w:cs="Times New Roman"/>
          <w:sz w:val="28"/>
          <w:szCs w:val="28"/>
          <w:lang w:eastAsia="ru-RU"/>
        </w:rPr>
        <w:t>рганизатор электронного аукциона размещает без своей подписи проект договора, который содержит цену Лота, предложенн</w:t>
      </w:r>
      <w:r w:rsidR="00F041B4" w:rsidRPr="00754A05">
        <w:rPr>
          <w:rFonts w:ascii="Times New Roman" w:eastAsia="Times New Roman" w:hAnsi="Times New Roman" w:cs="Times New Roman"/>
          <w:sz w:val="28"/>
          <w:szCs w:val="28"/>
          <w:lang w:eastAsia="ru-RU"/>
        </w:rPr>
        <w:t>ую</w:t>
      </w:r>
      <w:r w:rsidRPr="00754A05">
        <w:rPr>
          <w:rFonts w:ascii="Times New Roman" w:eastAsia="Times New Roman" w:hAnsi="Times New Roman" w:cs="Times New Roman"/>
          <w:sz w:val="28"/>
          <w:szCs w:val="28"/>
          <w:lang w:eastAsia="ru-RU"/>
        </w:rPr>
        <w:t xml:space="preserve"> победителем электронного аукциона.</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6.3. В</w:t>
      </w:r>
      <w:r w:rsidR="00631BA2">
        <w:rPr>
          <w:rFonts w:ascii="Times New Roman" w:eastAsia="Times New Roman" w:hAnsi="Times New Roman" w:cs="Times New Roman"/>
          <w:sz w:val="28"/>
          <w:szCs w:val="28"/>
          <w:lang w:eastAsia="ru-RU"/>
        </w:rPr>
        <w:t xml:space="preserve"> </w:t>
      </w:r>
      <w:r w:rsidR="007C0F47" w:rsidRPr="00754A05">
        <w:rPr>
          <w:rFonts w:ascii="Times New Roman" w:eastAsia="Times New Roman" w:hAnsi="Times New Roman" w:cs="Times New Roman"/>
          <w:sz w:val="28"/>
          <w:szCs w:val="28"/>
          <w:lang w:eastAsia="ru-RU"/>
        </w:rPr>
        <w:t>течение 10 (</w:t>
      </w:r>
      <w:r w:rsidRPr="00754A05">
        <w:rPr>
          <w:rFonts w:ascii="Times New Roman" w:eastAsia="Times New Roman" w:hAnsi="Times New Roman" w:cs="Times New Roman"/>
          <w:sz w:val="28"/>
          <w:szCs w:val="28"/>
          <w:lang w:eastAsia="ru-RU"/>
        </w:rPr>
        <w:t>десяти</w:t>
      </w:r>
      <w:r w:rsidR="007C0F47" w:rsidRPr="00754A05">
        <w:rPr>
          <w:rFonts w:ascii="Times New Roman" w:eastAsia="Times New Roman" w:hAnsi="Times New Roman" w:cs="Times New Roman"/>
          <w:sz w:val="28"/>
          <w:szCs w:val="28"/>
          <w:lang w:eastAsia="ru-RU"/>
        </w:rPr>
        <w:t>) календарных</w:t>
      </w:r>
      <w:r w:rsidRPr="00754A05">
        <w:rPr>
          <w:rFonts w:ascii="Times New Roman" w:eastAsia="Times New Roman" w:hAnsi="Times New Roman" w:cs="Times New Roman"/>
          <w:sz w:val="28"/>
          <w:szCs w:val="28"/>
          <w:lang w:eastAsia="ru-RU"/>
        </w:rPr>
        <w:t xml:space="preserve"> дней со дня размещения </w:t>
      </w:r>
      <w:r w:rsidR="007C0F47" w:rsidRPr="00754A05">
        <w:rPr>
          <w:rFonts w:ascii="Times New Roman" w:eastAsia="Times New Roman" w:hAnsi="Times New Roman" w:cs="Times New Roman"/>
          <w:sz w:val="28"/>
          <w:szCs w:val="28"/>
          <w:lang w:eastAsia="ru-RU"/>
        </w:rPr>
        <w:t>О</w:t>
      </w:r>
      <w:r w:rsidRPr="00754A05">
        <w:rPr>
          <w:rFonts w:ascii="Times New Roman" w:eastAsia="Times New Roman" w:hAnsi="Times New Roman" w:cs="Times New Roman"/>
          <w:sz w:val="28"/>
          <w:szCs w:val="28"/>
          <w:lang w:eastAsia="ru-RU"/>
        </w:rPr>
        <w:t>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r w:rsidR="00F041B4" w:rsidRPr="00754A05">
        <w:rPr>
          <w:rFonts w:ascii="Times New Roman" w:eastAsia="Times New Roman" w:hAnsi="Times New Roman" w:cs="Times New Roman"/>
          <w:sz w:val="28"/>
          <w:szCs w:val="28"/>
          <w:lang w:eastAsia="ru-RU"/>
        </w:rPr>
        <w:t>, либо подписывает указанный проект договора</w:t>
      </w:r>
      <w:r w:rsidR="00631BA2">
        <w:rPr>
          <w:rFonts w:ascii="Times New Roman" w:eastAsia="Times New Roman" w:hAnsi="Times New Roman" w:cs="Times New Roman"/>
          <w:sz w:val="28"/>
          <w:szCs w:val="28"/>
          <w:lang w:eastAsia="ru-RU"/>
        </w:rPr>
        <w:t xml:space="preserve"> </w:t>
      </w:r>
      <w:r w:rsidR="00F041B4" w:rsidRPr="00754A05">
        <w:rPr>
          <w:rFonts w:ascii="Times New Roman" w:eastAsia="Times New Roman" w:hAnsi="Times New Roman" w:cs="Times New Roman"/>
          <w:sz w:val="28"/>
          <w:szCs w:val="28"/>
          <w:lang w:eastAsia="ru-RU"/>
        </w:rPr>
        <w:t xml:space="preserve">на электронной площадке электронно-цифровой подписью лица, имеющего право действовать от имени победителя такого аукциона. </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6.4. В течение </w:t>
      </w:r>
      <w:r w:rsidR="007C0F47" w:rsidRPr="00754A05">
        <w:rPr>
          <w:rFonts w:ascii="Times New Roman" w:eastAsia="Times New Roman" w:hAnsi="Times New Roman" w:cs="Times New Roman"/>
          <w:sz w:val="28"/>
          <w:szCs w:val="28"/>
          <w:lang w:eastAsia="ru-RU"/>
        </w:rPr>
        <w:t>3 (</w:t>
      </w:r>
      <w:r w:rsidRPr="00754A05">
        <w:rPr>
          <w:rFonts w:ascii="Times New Roman" w:eastAsia="Times New Roman" w:hAnsi="Times New Roman" w:cs="Times New Roman"/>
          <w:sz w:val="28"/>
          <w:szCs w:val="28"/>
          <w:lang w:eastAsia="ru-RU"/>
        </w:rPr>
        <w:t>трех</w:t>
      </w:r>
      <w:r w:rsidR="007C0F47" w:rsidRPr="00754A05">
        <w:rPr>
          <w:rFonts w:ascii="Times New Roman" w:eastAsia="Times New Roman" w:hAnsi="Times New Roman" w:cs="Times New Roman"/>
          <w:sz w:val="28"/>
          <w:szCs w:val="28"/>
          <w:lang w:eastAsia="ru-RU"/>
        </w:rPr>
        <w:t>)</w:t>
      </w:r>
      <w:r w:rsidRPr="00754A05">
        <w:rPr>
          <w:rFonts w:ascii="Times New Roman" w:eastAsia="Times New Roman" w:hAnsi="Times New Roman" w:cs="Times New Roman"/>
          <w:sz w:val="28"/>
          <w:szCs w:val="28"/>
          <w:lang w:eastAsia="ru-RU"/>
        </w:rPr>
        <w:t xml:space="preserve"> рабочих дней с даты размещения на электронной площадке проекта договора, подписанного лицом, имеющим право действовать</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от имени победителя электронного аукциона, организатор электронного аукциона размещает подписанный сторонами договор на электронной площадке</w:t>
      </w:r>
      <w:r w:rsidR="00F041B4" w:rsidRPr="00754A05">
        <w:rPr>
          <w:rFonts w:ascii="Times New Roman" w:eastAsia="Times New Roman" w:hAnsi="Times New Roman" w:cs="Times New Roman"/>
          <w:sz w:val="28"/>
          <w:szCs w:val="28"/>
          <w:lang w:eastAsia="ru-RU"/>
        </w:rPr>
        <w:t>, либо подписывает указанный проект договора на электронной площадке электронно-цифровой подписью</w:t>
      </w:r>
      <w:r w:rsidR="00D30DFB" w:rsidRPr="00754A05">
        <w:rPr>
          <w:rFonts w:ascii="Times New Roman" w:eastAsia="Times New Roman" w:hAnsi="Times New Roman" w:cs="Times New Roman"/>
          <w:sz w:val="28"/>
          <w:szCs w:val="28"/>
          <w:lang w:eastAsia="ru-RU"/>
        </w:rPr>
        <w:t xml:space="preserve"> уполномоченного лица организатора электронного аукциона</w:t>
      </w:r>
      <w:r w:rsidR="00F041B4" w:rsidRPr="00754A05">
        <w:rPr>
          <w:rFonts w:ascii="Times New Roman" w:eastAsia="Times New Roman" w:hAnsi="Times New Roman" w:cs="Times New Roman"/>
          <w:sz w:val="28"/>
          <w:szCs w:val="28"/>
          <w:lang w:eastAsia="ru-RU"/>
        </w:rPr>
        <w:t>.</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6.5. Договор может быть заключен не ранее чем через 10</w:t>
      </w:r>
      <w:r w:rsidR="007C0F47" w:rsidRPr="00754A05">
        <w:rPr>
          <w:rFonts w:ascii="Times New Roman" w:eastAsia="Times New Roman" w:hAnsi="Times New Roman" w:cs="Times New Roman"/>
          <w:sz w:val="28"/>
          <w:szCs w:val="28"/>
          <w:lang w:eastAsia="ru-RU"/>
        </w:rPr>
        <w:t xml:space="preserve"> (десять) календарных</w:t>
      </w:r>
      <w:r w:rsidRPr="00754A05">
        <w:rPr>
          <w:rFonts w:ascii="Times New Roman" w:eastAsia="Times New Roman" w:hAnsi="Times New Roman" w:cs="Times New Roman"/>
          <w:sz w:val="28"/>
          <w:szCs w:val="28"/>
          <w:lang w:eastAsia="ru-RU"/>
        </w:rPr>
        <w:t xml:space="preserve"> дней и в срок не позднее 20</w:t>
      </w:r>
      <w:r w:rsidR="007C0F47" w:rsidRPr="00754A05">
        <w:rPr>
          <w:rFonts w:ascii="Times New Roman" w:eastAsia="Times New Roman" w:hAnsi="Times New Roman" w:cs="Times New Roman"/>
          <w:sz w:val="28"/>
          <w:szCs w:val="28"/>
          <w:lang w:eastAsia="ru-RU"/>
        </w:rPr>
        <w:t xml:space="preserve"> (двадцати) календарных</w:t>
      </w:r>
      <w:r w:rsidRPr="00754A05">
        <w:rPr>
          <w:rFonts w:ascii="Times New Roman" w:eastAsia="Times New Roman" w:hAnsi="Times New Roman" w:cs="Times New Roman"/>
          <w:sz w:val="28"/>
          <w:szCs w:val="28"/>
          <w:lang w:eastAsia="ru-RU"/>
        </w:rPr>
        <w:t xml:space="preserve"> дней с даты размещения</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 xml:space="preserve">на электронной площадке протокола о результатах электронного аукциона. </w:t>
      </w:r>
    </w:p>
    <w:p w:rsidR="00BD39BB" w:rsidRPr="00754A05" w:rsidRDefault="00E51954"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6.6. Оператор Э</w:t>
      </w:r>
      <w:r w:rsidR="00BD39BB" w:rsidRPr="00754A05">
        <w:rPr>
          <w:rFonts w:ascii="Times New Roman" w:eastAsia="Times New Roman" w:hAnsi="Times New Roman" w:cs="Times New Roman"/>
          <w:sz w:val="28"/>
          <w:szCs w:val="28"/>
          <w:lang w:eastAsia="ru-RU"/>
        </w:rPr>
        <w:t xml:space="preserve">лектронной площадки по указанию </w:t>
      </w:r>
      <w:r w:rsidR="007C0F47" w:rsidRPr="00754A05">
        <w:rPr>
          <w:rFonts w:ascii="Times New Roman" w:eastAsia="Times New Roman" w:hAnsi="Times New Roman" w:cs="Times New Roman"/>
          <w:sz w:val="28"/>
          <w:szCs w:val="28"/>
          <w:lang w:eastAsia="ru-RU"/>
        </w:rPr>
        <w:t>О</w:t>
      </w:r>
      <w:r w:rsidR="00BD39BB" w:rsidRPr="00754A05">
        <w:rPr>
          <w:rFonts w:ascii="Times New Roman" w:eastAsia="Times New Roman" w:hAnsi="Times New Roman" w:cs="Times New Roman"/>
          <w:sz w:val="28"/>
          <w:szCs w:val="28"/>
          <w:lang w:eastAsia="ru-RU"/>
        </w:rPr>
        <w:t xml:space="preserve">рганизатора электронного аукциона в течение </w:t>
      </w:r>
      <w:r w:rsidRPr="00754A05">
        <w:rPr>
          <w:rFonts w:ascii="Times New Roman" w:eastAsia="Times New Roman" w:hAnsi="Times New Roman" w:cs="Times New Roman"/>
          <w:sz w:val="28"/>
          <w:szCs w:val="28"/>
          <w:lang w:eastAsia="ru-RU"/>
        </w:rPr>
        <w:t>срока, определенного Регламентом Электронной площадки,</w:t>
      </w:r>
      <w:r w:rsidR="00BD39BB" w:rsidRPr="00754A05">
        <w:rPr>
          <w:rFonts w:ascii="Times New Roman" w:eastAsia="Times New Roman" w:hAnsi="Times New Roman" w:cs="Times New Roman"/>
          <w:sz w:val="28"/>
          <w:szCs w:val="28"/>
          <w:lang w:eastAsia="ru-RU"/>
        </w:rPr>
        <w:t xml:space="preserve">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w:t>
      </w:r>
      <w:r w:rsidRPr="00754A05">
        <w:rPr>
          <w:rFonts w:ascii="Times New Roman" w:eastAsia="Times New Roman" w:hAnsi="Times New Roman" w:cs="Times New Roman"/>
          <w:sz w:val="28"/>
          <w:szCs w:val="28"/>
          <w:lang w:eastAsia="ru-RU"/>
        </w:rPr>
        <w:lastRenderedPageBreak/>
        <w:t xml:space="preserve">подпунктом </w:t>
      </w:r>
      <w:r w:rsidR="007C0F47" w:rsidRPr="00754A05">
        <w:rPr>
          <w:rFonts w:ascii="Times New Roman" w:eastAsia="Times New Roman" w:hAnsi="Times New Roman" w:cs="Times New Roman"/>
          <w:sz w:val="28"/>
          <w:szCs w:val="28"/>
          <w:lang w:eastAsia="ru-RU"/>
        </w:rPr>
        <w:t>6</w:t>
      </w:r>
      <w:r w:rsidRPr="00754A05">
        <w:rPr>
          <w:rFonts w:ascii="Times New Roman" w:eastAsia="Times New Roman" w:hAnsi="Times New Roman" w:cs="Times New Roman"/>
          <w:sz w:val="28"/>
          <w:szCs w:val="28"/>
          <w:lang w:eastAsia="ru-RU"/>
        </w:rPr>
        <w:t xml:space="preserve">.3 пункта </w:t>
      </w:r>
      <w:r w:rsidR="007C0F47" w:rsidRPr="00754A05">
        <w:rPr>
          <w:rFonts w:ascii="Times New Roman" w:eastAsia="Times New Roman" w:hAnsi="Times New Roman" w:cs="Times New Roman"/>
          <w:sz w:val="28"/>
          <w:szCs w:val="28"/>
          <w:lang w:eastAsia="ru-RU"/>
        </w:rPr>
        <w:t>6</w:t>
      </w:r>
      <w:r w:rsidRPr="00754A05">
        <w:rPr>
          <w:rFonts w:ascii="Times New Roman" w:eastAsia="Times New Roman" w:hAnsi="Times New Roman" w:cs="Times New Roman"/>
          <w:sz w:val="28"/>
          <w:szCs w:val="28"/>
          <w:lang w:eastAsia="ru-RU"/>
        </w:rPr>
        <w:t xml:space="preserve"> настоящего </w:t>
      </w:r>
      <w:r w:rsidR="007C0F47" w:rsidRPr="00754A05">
        <w:rPr>
          <w:rFonts w:ascii="Times New Roman" w:eastAsia="Times New Roman" w:hAnsi="Times New Roman" w:cs="Times New Roman"/>
          <w:sz w:val="28"/>
          <w:szCs w:val="28"/>
          <w:lang w:eastAsia="ru-RU"/>
        </w:rPr>
        <w:t>Извещения</w:t>
      </w:r>
      <w:r w:rsidRPr="00754A05">
        <w:rPr>
          <w:rFonts w:ascii="Times New Roman" w:eastAsia="Times New Roman" w:hAnsi="Times New Roman" w:cs="Times New Roman"/>
          <w:sz w:val="28"/>
          <w:szCs w:val="28"/>
          <w:lang w:eastAsia="ru-RU"/>
        </w:rPr>
        <w:t>, он не направил организатору электронного аукциона проект договора, подписанный лицом, имеющим право действовать от имени победителя такого аукциона</w:t>
      </w:r>
      <w:r w:rsidR="00F041B4" w:rsidRPr="00754A05">
        <w:rPr>
          <w:rFonts w:ascii="Times New Roman" w:eastAsia="Times New Roman" w:hAnsi="Times New Roman" w:cs="Times New Roman"/>
          <w:sz w:val="28"/>
          <w:szCs w:val="28"/>
          <w:lang w:eastAsia="ru-RU"/>
        </w:rPr>
        <w:t xml:space="preserve">, либо не подписал проект договора на электронной площадке электронно-цифровой подписью лица, имеющего право действовать от имени победителя такого аукциона. </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на участие в электронном аукционе.</w:t>
      </w:r>
    </w:p>
    <w:p w:rsidR="00732DAD" w:rsidRPr="00754A05" w:rsidRDefault="00732DAD"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6.9. Участник электронного аукциона, признанный победителем электронного аукциона, вправе подписать договор в порядке и в сроки, которые предусмотрены подпунктом 6.3 пункта 6 настоящего Извещения,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от заключения договора, аукцион проводится заново.</w:t>
      </w:r>
    </w:p>
    <w:p w:rsidR="00BD39BB" w:rsidRPr="00754A05" w:rsidRDefault="00BD39BB" w:rsidP="00631BA2">
      <w:pPr>
        <w:widowControl w:val="0"/>
        <w:tabs>
          <w:tab w:val="right" w:pos="0"/>
          <w:tab w:val="right" w:pos="284"/>
          <w:tab w:val="left" w:pos="1456"/>
        </w:tabs>
        <w:autoSpaceDE w:val="0"/>
        <w:autoSpaceDN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6.10. Организатор электронного аукциона в случаях, если электронный аукцион был признан несостоявшимся либо если не был заключен договор</w:t>
      </w:r>
      <w:r w:rsidR="00631BA2">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 xml:space="preserve">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rsidR="007063F0" w:rsidRPr="00754A05" w:rsidRDefault="007063F0" w:rsidP="00754A05">
      <w:pPr>
        <w:spacing w:after="0"/>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br w:type="page"/>
      </w:r>
    </w:p>
    <w:p w:rsidR="00850355" w:rsidRPr="00754A05" w:rsidRDefault="00850355" w:rsidP="00AF3AE7">
      <w:pPr>
        <w:pStyle w:val="ConsPlusNormal"/>
        <w:tabs>
          <w:tab w:val="right" w:pos="0"/>
          <w:tab w:val="right" w:pos="284"/>
          <w:tab w:val="left" w:pos="1456"/>
        </w:tabs>
        <w:spacing w:line="276" w:lineRule="auto"/>
        <w:ind w:left="5103"/>
        <w:rPr>
          <w:rFonts w:eastAsia="Times New Roman"/>
          <w:lang w:eastAsia="ru-RU"/>
        </w:rPr>
      </w:pPr>
      <w:r w:rsidRPr="00754A05">
        <w:rPr>
          <w:rFonts w:eastAsia="Times New Roman"/>
          <w:lang w:eastAsia="ru-RU"/>
        </w:rPr>
        <w:lastRenderedPageBreak/>
        <w:t>Приложение</w:t>
      </w:r>
    </w:p>
    <w:p w:rsidR="00AF3AE7" w:rsidRPr="00CF6523" w:rsidRDefault="00BD39BB" w:rsidP="00AF3AE7">
      <w:pPr>
        <w:pStyle w:val="ConsPlusNormal"/>
        <w:tabs>
          <w:tab w:val="right" w:pos="0"/>
          <w:tab w:val="right" w:pos="284"/>
          <w:tab w:val="left" w:pos="1456"/>
        </w:tabs>
        <w:spacing w:line="276" w:lineRule="auto"/>
        <w:ind w:left="5103"/>
      </w:pPr>
      <w:r w:rsidRPr="00754A05">
        <w:rPr>
          <w:rFonts w:eastAsia="Times New Roman"/>
          <w:lang w:eastAsia="ru-RU"/>
        </w:rPr>
        <w:t xml:space="preserve">к Извещению </w:t>
      </w:r>
      <w:r w:rsidR="00AF3AE7" w:rsidRPr="00CF6523">
        <w:rPr>
          <w:bCs/>
        </w:rPr>
        <w:t xml:space="preserve">о проведении открытого аукциона в электронной форме на право заключения договоров на установку и эксплуатацию рекламных конструкций </w:t>
      </w:r>
      <w:r w:rsidR="00AF3AE7" w:rsidRPr="00CF6523">
        <w:t>на земельных участках, зданиях или ином недвижимом имуществе, находящихся в муниципальной собственности Можайского городского округа Московской области, а также земельн</w:t>
      </w:r>
      <w:r w:rsidR="00AF3AE7">
        <w:t>ых</w:t>
      </w:r>
      <w:r w:rsidR="00AF3AE7" w:rsidRPr="00CF6523">
        <w:t xml:space="preserve"> участк</w:t>
      </w:r>
      <w:r w:rsidR="00AF3AE7">
        <w:t>ах</w:t>
      </w:r>
      <w:r w:rsidR="00AF3AE7" w:rsidRPr="00CF6523">
        <w:t>, государственная собственность на которы</w:t>
      </w:r>
      <w:r w:rsidR="00AF3AE7">
        <w:t>е</w:t>
      </w:r>
      <w:r w:rsidR="00AF3AE7" w:rsidRPr="00CF6523">
        <w:t xml:space="preserve"> не разграничена</w:t>
      </w:r>
      <w:r w:rsidR="00AF3AE7">
        <w:t>, находящихся</w:t>
      </w:r>
      <w:r w:rsidR="00AF3AE7" w:rsidRPr="00CF6523">
        <w:t xml:space="preserve"> на территории</w:t>
      </w:r>
      <w:r w:rsidR="00AF3AE7">
        <w:t xml:space="preserve"> </w:t>
      </w:r>
      <w:r w:rsidR="00AF3AE7" w:rsidRPr="00CF6523">
        <w:t>Можайского городского округа Московской области</w:t>
      </w:r>
    </w:p>
    <w:p w:rsidR="00AF3AE7" w:rsidRDefault="00AF3AE7" w:rsidP="00754A05">
      <w:pPr>
        <w:pStyle w:val="ConsPlusNormal"/>
        <w:tabs>
          <w:tab w:val="right" w:pos="0"/>
          <w:tab w:val="right" w:pos="284"/>
          <w:tab w:val="left" w:pos="1456"/>
        </w:tabs>
        <w:spacing w:line="276" w:lineRule="auto"/>
        <w:ind w:left="5670"/>
        <w:rPr>
          <w:rFonts w:eastAsia="Times New Roman"/>
          <w:lang w:eastAsia="ru-RU"/>
        </w:rPr>
      </w:pPr>
    </w:p>
    <w:p w:rsidR="00BD39BB" w:rsidRPr="00AF3AE7" w:rsidRDefault="00BD39BB" w:rsidP="002B4763">
      <w:pPr>
        <w:tabs>
          <w:tab w:val="right" w:pos="0"/>
          <w:tab w:val="right" w:pos="284"/>
          <w:tab w:val="left" w:pos="1456"/>
          <w:tab w:val="left" w:pos="5387"/>
        </w:tabs>
        <w:autoSpaceDE w:val="0"/>
        <w:autoSpaceDN w:val="0"/>
        <w:spacing w:after="0"/>
        <w:ind w:left="5387"/>
        <w:rPr>
          <w:rFonts w:ascii="Times New Roman" w:eastAsiaTheme="minorEastAsia" w:hAnsi="Times New Roman" w:cs="Times New Roman"/>
          <w:b/>
          <w:sz w:val="28"/>
          <w:szCs w:val="28"/>
          <w:lang w:eastAsia="ru-RU"/>
        </w:rPr>
      </w:pPr>
      <w:r w:rsidRPr="00AF3AE7">
        <w:rPr>
          <w:rFonts w:ascii="Times New Roman" w:eastAsiaTheme="minorEastAsia" w:hAnsi="Times New Roman" w:cs="Times New Roman"/>
          <w:b/>
          <w:sz w:val="28"/>
          <w:szCs w:val="28"/>
          <w:lang w:eastAsia="ru-RU"/>
        </w:rPr>
        <w:t>Организатору аукциона</w:t>
      </w:r>
      <w:r w:rsidR="00AF3AE7" w:rsidRPr="00AF3AE7">
        <w:rPr>
          <w:rFonts w:ascii="Times New Roman" w:eastAsiaTheme="minorEastAsia" w:hAnsi="Times New Roman" w:cs="Times New Roman"/>
          <w:b/>
          <w:sz w:val="28"/>
          <w:szCs w:val="28"/>
          <w:lang w:eastAsia="ru-RU"/>
        </w:rPr>
        <w:t>:</w:t>
      </w:r>
    </w:p>
    <w:p w:rsidR="00BD39BB" w:rsidRDefault="00AF3AE7" w:rsidP="002B4763">
      <w:pPr>
        <w:tabs>
          <w:tab w:val="right" w:pos="0"/>
          <w:tab w:val="right" w:pos="284"/>
          <w:tab w:val="left" w:pos="1456"/>
          <w:tab w:val="left" w:pos="5387"/>
        </w:tabs>
        <w:autoSpaceDE w:val="0"/>
        <w:autoSpaceDN w:val="0"/>
        <w:spacing w:after="0"/>
        <w:ind w:left="538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Администрации Можайского городского округа Московской области </w:t>
      </w:r>
    </w:p>
    <w:p w:rsidR="00BD39BB" w:rsidRPr="00AF3AE7" w:rsidRDefault="00BD39BB" w:rsidP="002B4763">
      <w:pPr>
        <w:tabs>
          <w:tab w:val="right" w:pos="0"/>
          <w:tab w:val="right" w:pos="284"/>
          <w:tab w:val="left" w:pos="1456"/>
          <w:tab w:val="left" w:pos="5387"/>
        </w:tabs>
        <w:autoSpaceDE w:val="0"/>
        <w:autoSpaceDN w:val="0"/>
        <w:spacing w:after="0"/>
        <w:ind w:left="5387"/>
        <w:rPr>
          <w:rFonts w:ascii="Times New Roman" w:eastAsiaTheme="minorEastAsia" w:hAnsi="Times New Roman" w:cs="Times New Roman"/>
          <w:b/>
          <w:sz w:val="28"/>
          <w:szCs w:val="28"/>
          <w:lang w:eastAsia="ru-RU"/>
        </w:rPr>
      </w:pPr>
      <w:r w:rsidRPr="00AF3AE7">
        <w:rPr>
          <w:rFonts w:ascii="Times New Roman" w:eastAsiaTheme="minorEastAsia" w:hAnsi="Times New Roman" w:cs="Times New Roman"/>
          <w:b/>
          <w:sz w:val="28"/>
          <w:szCs w:val="28"/>
          <w:lang w:eastAsia="ru-RU"/>
        </w:rPr>
        <w:t>Наименование оператора электронной площадки</w:t>
      </w:r>
      <w:r w:rsidR="00AF3AE7">
        <w:rPr>
          <w:rFonts w:ascii="Times New Roman" w:eastAsiaTheme="minorEastAsia" w:hAnsi="Times New Roman" w:cs="Times New Roman"/>
          <w:b/>
          <w:sz w:val="28"/>
          <w:szCs w:val="28"/>
          <w:lang w:eastAsia="ru-RU"/>
        </w:rPr>
        <w:t>:</w:t>
      </w:r>
    </w:p>
    <w:p w:rsidR="00BD39BB" w:rsidRPr="00754A05" w:rsidRDefault="00BD39BB" w:rsidP="002B4763">
      <w:pPr>
        <w:tabs>
          <w:tab w:val="right" w:pos="0"/>
          <w:tab w:val="right" w:pos="284"/>
          <w:tab w:val="left" w:pos="1456"/>
          <w:tab w:val="left" w:pos="5387"/>
        </w:tabs>
        <w:autoSpaceDE w:val="0"/>
        <w:autoSpaceDN w:val="0"/>
        <w:spacing w:after="0"/>
        <w:ind w:left="5387"/>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____</w:t>
      </w:r>
      <w:r w:rsidR="002B4763">
        <w:rPr>
          <w:rFonts w:ascii="Times New Roman" w:eastAsiaTheme="minorEastAsia" w:hAnsi="Times New Roman" w:cs="Times New Roman"/>
          <w:sz w:val="28"/>
          <w:szCs w:val="28"/>
          <w:lang w:eastAsia="ru-RU"/>
        </w:rPr>
        <w:t>______________________________</w:t>
      </w:r>
    </w:p>
    <w:p w:rsidR="00BD39BB" w:rsidRDefault="00BD39BB" w:rsidP="00754A05">
      <w:pPr>
        <w:tabs>
          <w:tab w:val="right" w:pos="0"/>
          <w:tab w:val="right" w:pos="284"/>
          <w:tab w:val="left" w:pos="1456"/>
        </w:tabs>
        <w:autoSpaceDE w:val="0"/>
        <w:autoSpaceDN w:val="0"/>
        <w:spacing w:after="0"/>
        <w:ind w:left="4395"/>
        <w:jc w:val="both"/>
        <w:rPr>
          <w:rFonts w:ascii="Times New Roman" w:eastAsiaTheme="minorEastAsia" w:hAnsi="Times New Roman" w:cs="Times New Roman"/>
          <w:sz w:val="28"/>
          <w:szCs w:val="28"/>
          <w:lang w:eastAsia="ru-RU"/>
        </w:rPr>
      </w:pPr>
    </w:p>
    <w:p w:rsidR="00BD39BB" w:rsidRPr="00AF3AE7" w:rsidRDefault="00BD39BB" w:rsidP="00754A05">
      <w:pPr>
        <w:tabs>
          <w:tab w:val="right" w:pos="0"/>
          <w:tab w:val="right" w:pos="284"/>
          <w:tab w:val="left" w:pos="1456"/>
        </w:tabs>
        <w:autoSpaceDE w:val="0"/>
        <w:autoSpaceDN w:val="0"/>
        <w:spacing w:after="0"/>
        <w:jc w:val="center"/>
        <w:rPr>
          <w:rFonts w:ascii="Times New Roman" w:eastAsiaTheme="minorEastAsia" w:hAnsi="Times New Roman" w:cs="Times New Roman"/>
          <w:b/>
          <w:bCs/>
          <w:sz w:val="28"/>
          <w:szCs w:val="28"/>
          <w:lang w:eastAsia="ru-RU"/>
        </w:rPr>
      </w:pPr>
      <w:r w:rsidRPr="00AF3AE7">
        <w:rPr>
          <w:rFonts w:ascii="Times New Roman" w:eastAsiaTheme="minorEastAsia" w:hAnsi="Times New Roman" w:cs="Times New Roman"/>
          <w:b/>
          <w:bCs/>
          <w:sz w:val="28"/>
          <w:szCs w:val="28"/>
          <w:lang w:eastAsia="ru-RU"/>
        </w:rPr>
        <w:t>ЗАЯВКА</w:t>
      </w:r>
    </w:p>
    <w:p w:rsidR="002B4763" w:rsidRDefault="00BD39BB" w:rsidP="00AF3AE7">
      <w:pPr>
        <w:tabs>
          <w:tab w:val="right" w:pos="0"/>
          <w:tab w:val="right" w:pos="284"/>
          <w:tab w:val="left" w:pos="1456"/>
        </w:tabs>
        <w:autoSpaceDE w:val="0"/>
        <w:autoSpaceDN w:val="0"/>
        <w:spacing w:after="0"/>
        <w:jc w:val="center"/>
        <w:rPr>
          <w:rFonts w:ascii="Times New Roman" w:hAnsi="Times New Roman" w:cs="Times New Roman"/>
          <w:b/>
          <w:sz w:val="28"/>
          <w:szCs w:val="28"/>
        </w:rPr>
      </w:pPr>
      <w:r w:rsidRPr="00AF3AE7">
        <w:rPr>
          <w:rFonts w:ascii="Times New Roman" w:eastAsiaTheme="minorEastAsia" w:hAnsi="Times New Roman" w:cs="Times New Roman"/>
          <w:b/>
          <w:bCs/>
          <w:sz w:val="28"/>
          <w:szCs w:val="28"/>
          <w:lang w:eastAsia="ru-RU"/>
        </w:rPr>
        <w:t xml:space="preserve">на участие в открытом аукционе в электронной форме на право заключения </w:t>
      </w:r>
      <w:r w:rsidRPr="00AF3AE7">
        <w:rPr>
          <w:rFonts w:ascii="Times New Roman" w:hAnsi="Times New Roman" w:cs="Times New Roman"/>
          <w:b/>
          <w:bCs/>
          <w:sz w:val="28"/>
          <w:szCs w:val="28"/>
        </w:rPr>
        <w:t xml:space="preserve">договоров на установку и эксплуатацию рекламных конструкций </w:t>
      </w:r>
      <w:r w:rsidRPr="00AF3AE7">
        <w:rPr>
          <w:rFonts w:ascii="Times New Roman" w:hAnsi="Times New Roman" w:cs="Times New Roman"/>
          <w:b/>
          <w:sz w:val="28"/>
          <w:szCs w:val="28"/>
        </w:rPr>
        <w:t>на земельных участках, зданиях или ином недвижимом имуществе, находящихся в муниципальной собственности</w:t>
      </w:r>
      <w:r w:rsidR="00AF3AE7">
        <w:rPr>
          <w:rFonts w:ascii="Times New Roman" w:hAnsi="Times New Roman" w:cs="Times New Roman"/>
          <w:b/>
          <w:sz w:val="28"/>
          <w:szCs w:val="28"/>
        </w:rPr>
        <w:t xml:space="preserve"> Можайского городского округа Московской области</w:t>
      </w:r>
      <w:r w:rsidRPr="00AF3AE7">
        <w:rPr>
          <w:rFonts w:ascii="Times New Roman" w:hAnsi="Times New Roman" w:cs="Times New Roman"/>
          <w:b/>
          <w:sz w:val="28"/>
          <w:szCs w:val="28"/>
        </w:rPr>
        <w:t>, а также земельн</w:t>
      </w:r>
      <w:r w:rsidR="00AF3AE7">
        <w:rPr>
          <w:rFonts w:ascii="Times New Roman" w:hAnsi="Times New Roman" w:cs="Times New Roman"/>
          <w:b/>
          <w:sz w:val="28"/>
          <w:szCs w:val="28"/>
        </w:rPr>
        <w:t>ых</w:t>
      </w:r>
      <w:r w:rsidRPr="00AF3AE7">
        <w:rPr>
          <w:rFonts w:ascii="Times New Roman" w:hAnsi="Times New Roman" w:cs="Times New Roman"/>
          <w:b/>
          <w:sz w:val="28"/>
          <w:szCs w:val="28"/>
        </w:rPr>
        <w:t xml:space="preserve"> участк</w:t>
      </w:r>
      <w:r w:rsidR="00AF3AE7">
        <w:rPr>
          <w:rFonts w:ascii="Times New Roman" w:hAnsi="Times New Roman" w:cs="Times New Roman"/>
          <w:b/>
          <w:sz w:val="28"/>
          <w:szCs w:val="28"/>
        </w:rPr>
        <w:t>ах</w:t>
      </w:r>
      <w:r w:rsidRPr="00AF3AE7">
        <w:rPr>
          <w:rFonts w:ascii="Times New Roman" w:hAnsi="Times New Roman" w:cs="Times New Roman"/>
          <w:b/>
          <w:sz w:val="28"/>
          <w:szCs w:val="28"/>
        </w:rPr>
        <w:t>, государственная собственность на которы</w:t>
      </w:r>
      <w:r w:rsidR="00AF3AE7">
        <w:rPr>
          <w:rFonts w:ascii="Times New Roman" w:hAnsi="Times New Roman" w:cs="Times New Roman"/>
          <w:b/>
          <w:sz w:val="28"/>
          <w:szCs w:val="28"/>
        </w:rPr>
        <w:t>е</w:t>
      </w:r>
      <w:r w:rsidRPr="00AF3AE7">
        <w:rPr>
          <w:rFonts w:ascii="Times New Roman" w:hAnsi="Times New Roman" w:cs="Times New Roman"/>
          <w:b/>
          <w:sz w:val="28"/>
          <w:szCs w:val="28"/>
        </w:rPr>
        <w:t xml:space="preserve"> не разграничена</w:t>
      </w:r>
      <w:r w:rsidR="00AF3AE7">
        <w:rPr>
          <w:rFonts w:ascii="Times New Roman" w:hAnsi="Times New Roman" w:cs="Times New Roman"/>
          <w:b/>
          <w:sz w:val="28"/>
          <w:szCs w:val="28"/>
        </w:rPr>
        <w:t xml:space="preserve">, находящихся </w:t>
      </w:r>
    </w:p>
    <w:p w:rsidR="00BD39BB" w:rsidRPr="00754A05" w:rsidRDefault="00AF3AE7" w:rsidP="00AF3AE7">
      <w:pPr>
        <w:tabs>
          <w:tab w:val="right" w:pos="0"/>
          <w:tab w:val="right" w:pos="284"/>
          <w:tab w:val="left" w:pos="1456"/>
        </w:tabs>
        <w:autoSpaceDE w:val="0"/>
        <w:autoSpaceDN w:val="0"/>
        <w:spacing w:after="0"/>
        <w:jc w:val="center"/>
        <w:rPr>
          <w:rFonts w:ascii="Times New Roman" w:eastAsiaTheme="minorEastAsia" w:hAnsi="Times New Roman" w:cs="Times New Roman"/>
          <w:sz w:val="28"/>
          <w:szCs w:val="28"/>
          <w:lang w:eastAsia="ru-RU"/>
        </w:rPr>
      </w:pPr>
      <w:r>
        <w:rPr>
          <w:rFonts w:ascii="Times New Roman" w:hAnsi="Times New Roman" w:cs="Times New Roman"/>
          <w:b/>
          <w:sz w:val="28"/>
          <w:szCs w:val="28"/>
        </w:rPr>
        <w:t>на территории Можайского городского округа Московской области</w:t>
      </w:r>
    </w:p>
    <w:p w:rsidR="00BD39BB" w:rsidRPr="00754A05" w:rsidRDefault="00BD39BB"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p>
    <w:p w:rsidR="00A46AF0" w:rsidRPr="002B4763" w:rsidRDefault="00A46AF0" w:rsidP="00754A05">
      <w:pPr>
        <w:tabs>
          <w:tab w:val="right" w:pos="0"/>
          <w:tab w:val="right" w:pos="284"/>
          <w:tab w:val="left" w:pos="1456"/>
        </w:tabs>
        <w:autoSpaceDE w:val="0"/>
        <w:autoSpaceDN w:val="0"/>
        <w:spacing w:after="0"/>
        <w:rPr>
          <w:rFonts w:ascii="Times New Roman" w:eastAsiaTheme="minorEastAsia" w:hAnsi="Times New Roman" w:cs="Times New Roman"/>
          <w:b/>
          <w:sz w:val="28"/>
          <w:szCs w:val="28"/>
          <w:lang w:eastAsia="ru-RU"/>
        </w:rPr>
      </w:pPr>
      <w:r w:rsidRPr="002B4763">
        <w:rPr>
          <w:rFonts w:ascii="Times New Roman" w:eastAsiaTheme="minorEastAsia" w:hAnsi="Times New Roman" w:cs="Times New Roman"/>
          <w:b/>
          <w:sz w:val="28"/>
          <w:szCs w:val="28"/>
          <w:lang w:eastAsia="ru-RU"/>
        </w:rPr>
        <w:t>Заявитель</w:t>
      </w:r>
      <w:r w:rsidR="002B4763" w:rsidRPr="002B4763">
        <w:rPr>
          <w:rFonts w:ascii="Times New Roman" w:eastAsiaTheme="minorEastAsia" w:hAnsi="Times New Roman" w:cs="Times New Roman"/>
          <w:b/>
          <w:sz w:val="28"/>
          <w:szCs w:val="28"/>
          <w:lang w:eastAsia="ru-RU"/>
        </w:rPr>
        <w:t>:</w:t>
      </w:r>
    </w:p>
    <w:p w:rsidR="00A46AF0" w:rsidRDefault="00A46AF0" w:rsidP="002B4763">
      <w:pPr>
        <w:tabs>
          <w:tab w:val="right" w:pos="0"/>
          <w:tab w:val="right" w:pos="284"/>
          <w:tab w:val="left" w:pos="1456"/>
        </w:tabs>
        <w:autoSpaceDE w:val="0"/>
        <w:autoSpaceDN w:val="0"/>
        <w:spacing w:after="0"/>
        <w:jc w:val="both"/>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Извещает о своём согласии с условиями, указанными в Извещении о проведении открытого аукциона в электронной форме.</w:t>
      </w:r>
    </w:p>
    <w:p w:rsidR="002B4763" w:rsidRPr="00754A05" w:rsidRDefault="002B4763" w:rsidP="002B4763">
      <w:pPr>
        <w:tabs>
          <w:tab w:val="right" w:pos="0"/>
          <w:tab w:val="right" w:pos="284"/>
          <w:tab w:val="left" w:pos="1456"/>
        </w:tabs>
        <w:autoSpaceDE w:val="0"/>
        <w:autoSpaceDN w:val="0"/>
        <w:spacing w:after="0"/>
        <w:jc w:val="both"/>
        <w:rPr>
          <w:rFonts w:ascii="Times New Roman" w:eastAsiaTheme="minorEastAsia" w:hAnsi="Times New Roman" w:cs="Times New Roman"/>
          <w:sz w:val="28"/>
          <w:szCs w:val="28"/>
          <w:lang w:eastAsia="ru-RU"/>
        </w:rPr>
      </w:pPr>
    </w:p>
    <w:p w:rsidR="00A46AF0" w:rsidRPr="00754A05" w:rsidRDefault="00A46AF0" w:rsidP="002B4763">
      <w:pPr>
        <w:tabs>
          <w:tab w:val="right" w:pos="0"/>
          <w:tab w:val="right" w:pos="284"/>
          <w:tab w:val="left" w:pos="1456"/>
        </w:tabs>
        <w:autoSpaceDE w:val="0"/>
        <w:autoSpaceDN w:val="0"/>
        <w:spacing w:after="0"/>
        <w:jc w:val="both"/>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BD39BB" w:rsidRPr="00754A05" w:rsidRDefault="00BD39BB" w:rsidP="002B4763">
      <w:pPr>
        <w:tabs>
          <w:tab w:val="right" w:pos="0"/>
          <w:tab w:val="right" w:pos="284"/>
          <w:tab w:val="left" w:pos="1456"/>
        </w:tabs>
        <w:autoSpaceDE w:val="0"/>
        <w:autoSpaceDN w:val="0"/>
        <w:spacing w:after="0"/>
        <w:jc w:val="both"/>
        <w:rPr>
          <w:rFonts w:ascii="Times New Roman" w:eastAsiaTheme="minorEastAsia" w:hAnsi="Times New Roman" w:cs="Times New Roman"/>
          <w:sz w:val="28"/>
          <w:szCs w:val="28"/>
          <w:lang w:eastAsia="ru-RU"/>
        </w:rPr>
      </w:pPr>
    </w:p>
    <w:p w:rsidR="00BF4389" w:rsidRPr="00754A05" w:rsidRDefault="00BF4389" w:rsidP="002B4763">
      <w:pPr>
        <w:tabs>
          <w:tab w:val="right" w:pos="0"/>
          <w:tab w:val="right" w:pos="284"/>
          <w:tab w:val="left" w:pos="709"/>
        </w:tabs>
        <w:autoSpaceDE w:val="0"/>
        <w:autoSpaceDN w:val="0"/>
        <w:spacing w:after="0"/>
        <w:jc w:val="both"/>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lastRenderedPageBreak/>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754A05">
        <w:rPr>
          <w:rFonts w:ascii="Times New Roman" w:eastAsia="Times New Roman" w:hAnsi="Times New Roman" w:cs="Times New Roman"/>
          <w:sz w:val="28"/>
          <w:szCs w:val="28"/>
          <w:lang w:eastAsia="ru-RU"/>
        </w:rPr>
        <w:t>Извещением</w:t>
      </w:r>
      <w:r w:rsidR="002B4763">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 xml:space="preserve">о проведении открытого аукциона в электронной форме сроки. </w:t>
      </w:r>
    </w:p>
    <w:p w:rsidR="00BF4389" w:rsidRPr="00754A05" w:rsidRDefault="00BF4389" w:rsidP="002B4763">
      <w:pPr>
        <w:tabs>
          <w:tab w:val="right" w:pos="0"/>
          <w:tab w:val="right" w:pos="284"/>
          <w:tab w:val="left" w:pos="709"/>
        </w:tabs>
        <w:autoSpaceDE w:val="0"/>
        <w:autoSpaceDN w:val="0"/>
        <w:spacing w:after="0"/>
        <w:ind w:firstLine="709"/>
        <w:jc w:val="both"/>
        <w:rPr>
          <w:rFonts w:ascii="Times New Roman" w:eastAsiaTheme="minorEastAsia" w:hAnsi="Times New Roman" w:cs="Times New Roman"/>
          <w:sz w:val="28"/>
          <w:szCs w:val="28"/>
          <w:lang w:eastAsia="ru-RU"/>
        </w:rPr>
      </w:pPr>
    </w:p>
    <w:p w:rsidR="00BF4389" w:rsidRPr="00754A05" w:rsidRDefault="00BF4389" w:rsidP="002B4763">
      <w:pPr>
        <w:tabs>
          <w:tab w:val="right" w:pos="0"/>
          <w:tab w:val="right" w:pos="284"/>
          <w:tab w:val="left" w:pos="709"/>
        </w:tabs>
        <w:autoSpaceDE w:val="0"/>
        <w:autoSpaceDN w:val="0"/>
        <w:spacing w:after="0"/>
        <w:jc w:val="both"/>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BF4389" w:rsidRPr="00754A05" w:rsidRDefault="00BF4389" w:rsidP="002B4763">
      <w:pPr>
        <w:tabs>
          <w:tab w:val="right" w:pos="0"/>
          <w:tab w:val="right" w:pos="284"/>
          <w:tab w:val="left" w:pos="709"/>
        </w:tabs>
        <w:autoSpaceDE w:val="0"/>
        <w:autoSpaceDN w:val="0"/>
        <w:spacing w:after="0"/>
        <w:ind w:firstLine="709"/>
        <w:jc w:val="both"/>
        <w:rPr>
          <w:rFonts w:ascii="Times New Roman" w:eastAsiaTheme="minorEastAsia" w:hAnsi="Times New Roman" w:cs="Times New Roman"/>
          <w:sz w:val="28"/>
          <w:szCs w:val="28"/>
          <w:lang w:eastAsia="ru-RU"/>
        </w:rPr>
      </w:pPr>
    </w:p>
    <w:p w:rsidR="00BF4389" w:rsidRPr="00754A05" w:rsidRDefault="00BF4389" w:rsidP="002B4763">
      <w:pPr>
        <w:tabs>
          <w:tab w:val="right" w:pos="0"/>
          <w:tab w:val="right" w:pos="284"/>
          <w:tab w:val="left" w:pos="709"/>
        </w:tabs>
        <w:autoSpaceDE w:val="0"/>
        <w:autoSpaceDN w:val="0"/>
        <w:spacing w:after="0"/>
        <w:jc w:val="both"/>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Подтверждает достоверность представленной информации.</w:t>
      </w:r>
    </w:p>
    <w:p w:rsidR="00BF4389" w:rsidRPr="00754A05"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p>
    <w:p w:rsidR="002B4763"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ab/>
        <w:t>Перечень прилагаемых документов</w:t>
      </w:r>
      <w:r w:rsidR="002B4763">
        <w:rPr>
          <w:rFonts w:ascii="Times New Roman" w:eastAsiaTheme="minorEastAsia" w:hAnsi="Times New Roman" w:cs="Times New Roman"/>
          <w:sz w:val="28"/>
          <w:szCs w:val="28"/>
          <w:lang w:eastAsia="ru-RU"/>
        </w:rPr>
        <w:t>:</w:t>
      </w:r>
    </w:p>
    <w:p w:rsidR="002B4763" w:rsidRDefault="002B4763"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w:t>
      </w:r>
      <w:r w:rsidR="00BF4389" w:rsidRPr="00754A05">
        <w:rPr>
          <w:rFonts w:ascii="Times New Roman" w:eastAsiaTheme="minorEastAsia" w:hAnsi="Times New Roman" w:cs="Times New Roman"/>
          <w:sz w:val="28"/>
          <w:szCs w:val="28"/>
          <w:lang w:eastAsia="ru-RU"/>
        </w:rPr>
        <w:t>______________________________________________________</w:t>
      </w:r>
    </w:p>
    <w:p w:rsidR="002B4763"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________________________________________________________________________</w:t>
      </w:r>
    </w:p>
    <w:p w:rsidR="00BF4389" w:rsidRPr="00754A05"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r w:rsidRPr="00754A05">
        <w:rPr>
          <w:rFonts w:ascii="Times New Roman" w:eastAsiaTheme="minorEastAsia" w:hAnsi="Times New Roman" w:cs="Times New Roman"/>
          <w:sz w:val="28"/>
          <w:szCs w:val="28"/>
          <w:lang w:eastAsia="ru-RU"/>
        </w:rPr>
        <w:t>________________________________________________________________________</w:t>
      </w:r>
    </w:p>
    <w:p w:rsidR="00BF4389" w:rsidRPr="00754A05" w:rsidRDefault="002B4763" w:rsidP="00754A05">
      <w:pPr>
        <w:tabs>
          <w:tab w:val="right" w:pos="0"/>
          <w:tab w:val="right" w:pos="284"/>
          <w:tab w:val="left" w:pos="709"/>
          <w:tab w:val="left" w:pos="9837"/>
        </w:tabs>
        <w:autoSpaceDE w:val="0"/>
        <w:autoSpaceDN w:val="0"/>
        <w:spacing w:after="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w:t>
      </w:r>
    </w:p>
    <w:p w:rsidR="007063F0" w:rsidRPr="00754A05" w:rsidRDefault="007063F0" w:rsidP="00754A05">
      <w:pPr>
        <w:pStyle w:val="ConsPlusNormal"/>
        <w:tabs>
          <w:tab w:val="right" w:pos="0"/>
          <w:tab w:val="right" w:pos="284"/>
          <w:tab w:val="left" w:pos="1456"/>
        </w:tabs>
        <w:spacing w:line="276" w:lineRule="auto"/>
        <w:ind w:left="5670"/>
        <w:rPr>
          <w:rFonts w:eastAsia="Times New Roman"/>
          <w:lang w:eastAsia="ru-RU"/>
        </w:rPr>
      </w:pPr>
    </w:p>
    <w:tbl>
      <w:tblPr>
        <w:tblW w:w="10517" w:type="dxa"/>
        <w:tblLayout w:type="fixed"/>
        <w:tblCellMar>
          <w:left w:w="28" w:type="dxa"/>
          <w:right w:w="28" w:type="dxa"/>
        </w:tblCellMar>
        <w:tblLook w:val="0000"/>
      </w:tblPr>
      <w:tblGrid>
        <w:gridCol w:w="3005"/>
        <w:gridCol w:w="142"/>
        <w:gridCol w:w="2551"/>
        <w:gridCol w:w="142"/>
        <w:gridCol w:w="1701"/>
        <w:gridCol w:w="142"/>
        <w:gridCol w:w="283"/>
        <w:gridCol w:w="2268"/>
        <w:gridCol w:w="283"/>
      </w:tblGrid>
      <w:tr w:rsidR="00BF4389" w:rsidRPr="00754A05" w:rsidTr="002B4763">
        <w:trPr>
          <w:gridAfter w:val="1"/>
          <w:wAfter w:w="283" w:type="dxa"/>
        </w:trPr>
        <w:tc>
          <w:tcPr>
            <w:tcW w:w="3005" w:type="dxa"/>
            <w:tcBorders>
              <w:top w:val="nil"/>
              <w:left w:val="nil"/>
              <w:bottom w:val="single" w:sz="4" w:space="0" w:color="auto"/>
              <w:right w:val="nil"/>
            </w:tcBorders>
            <w:vAlign w:val="bottom"/>
          </w:tcPr>
          <w:p w:rsidR="00BF4389" w:rsidRPr="00754A05" w:rsidRDefault="00BF4389" w:rsidP="002B4763">
            <w:pPr>
              <w:tabs>
                <w:tab w:val="right" w:pos="0"/>
                <w:tab w:val="right" w:pos="284"/>
                <w:tab w:val="left" w:pos="1456"/>
              </w:tabs>
              <w:autoSpaceDE w:val="0"/>
              <w:autoSpaceDN w:val="0"/>
              <w:spacing w:after="0"/>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BF4389" w:rsidRPr="00754A05"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p>
        </w:tc>
        <w:tc>
          <w:tcPr>
            <w:tcW w:w="2551" w:type="dxa"/>
            <w:tcBorders>
              <w:top w:val="nil"/>
              <w:left w:val="nil"/>
              <w:bottom w:val="single" w:sz="4" w:space="0" w:color="auto"/>
              <w:right w:val="nil"/>
            </w:tcBorders>
            <w:vAlign w:val="bottom"/>
          </w:tcPr>
          <w:p w:rsidR="00BF4389" w:rsidRPr="00754A05" w:rsidRDefault="00BF4389" w:rsidP="00754A05">
            <w:pPr>
              <w:tabs>
                <w:tab w:val="right" w:pos="0"/>
                <w:tab w:val="right" w:pos="284"/>
                <w:tab w:val="left" w:pos="1456"/>
              </w:tabs>
              <w:autoSpaceDE w:val="0"/>
              <w:autoSpaceDN w:val="0"/>
              <w:spacing w:after="0"/>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BF4389" w:rsidRPr="00754A05"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p>
        </w:tc>
        <w:tc>
          <w:tcPr>
            <w:tcW w:w="1701" w:type="dxa"/>
            <w:tcBorders>
              <w:top w:val="nil"/>
              <w:left w:val="nil"/>
              <w:bottom w:val="single" w:sz="4" w:space="0" w:color="auto"/>
              <w:right w:val="nil"/>
            </w:tcBorders>
            <w:vAlign w:val="bottom"/>
          </w:tcPr>
          <w:p w:rsidR="00BF4389" w:rsidRPr="00754A05" w:rsidRDefault="00BF4389" w:rsidP="00754A05">
            <w:pPr>
              <w:tabs>
                <w:tab w:val="right" w:pos="0"/>
                <w:tab w:val="right" w:pos="284"/>
                <w:tab w:val="left" w:pos="1456"/>
              </w:tabs>
              <w:autoSpaceDE w:val="0"/>
              <w:autoSpaceDN w:val="0"/>
              <w:spacing w:after="0"/>
              <w:jc w:val="center"/>
              <w:rPr>
                <w:rFonts w:ascii="Times New Roman" w:eastAsiaTheme="minorEastAsia" w:hAnsi="Times New Roman" w:cs="Times New Roman"/>
                <w:sz w:val="28"/>
                <w:szCs w:val="28"/>
                <w:lang w:eastAsia="ru-RU"/>
              </w:rPr>
            </w:pPr>
          </w:p>
        </w:tc>
        <w:tc>
          <w:tcPr>
            <w:tcW w:w="142" w:type="dxa"/>
            <w:tcBorders>
              <w:top w:val="nil"/>
              <w:left w:val="nil"/>
              <w:bottom w:val="nil"/>
              <w:right w:val="nil"/>
            </w:tcBorders>
            <w:vAlign w:val="bottom"/>
          </w:tcPr>
          <w:p w:rsidR="00BF4389" w:rsidRPr="00754A05"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8"/>
                <w:szCs w:val="28"/>
                <w:lang w:eastAsia="ru-RU"/>
              </w:rPr>
            </w:pPr>
          </w:p>
        </w:tc>
        <w:tc>
          <w:tcPr>
            <w:tcW w:w="2551" w:type="dxa"/>
            <w:gridSpan w:val="2"/>
            <w:tcBorders>
              <w:top w:val="nil"/>
              <w:left w:val="nil"/>
              <w:bottom w:val="single" w:sz="4" w:space="0" w:color="auto"/>
              <w:right w:val="nil"/>
            </w:tcBorders>
            <w:vAlign w:val="bottom"/>
          </w:tcPr>
          <w:p w:rsidR="00BF4389" w:rsidRPr="00754A05" w:rsidRDefault="00BF4389" w:rsidP="00754A05">
            <w:pPr>
              <w:tabs>
                <w:tab w:val="right" w:pos="0"/>
                <w:tab w:val="right" w:pos="284"/>
                <w:tab w:val="left" w:pos="1456"/>
              </w:tabs>
              <w:autoSpaceDE w:val="0"/>
              <w:autoSpaceDN w:val="0"/>
              <w:spacing w:after="0"/>
              <w:jc w:val="center"/>
              <w:rPr>
                <w:rFonts w:ascii="Times New Roman" w:eastAsiaTheme="minorEastAsia" w:hAnsi="Times New Roman" w:cs="Times New Roman"/>
                <w:sz w:val="28"/>
                <w:szCs w:val="28"/>
                <w:lang w:eastAsia="ru-RU"/>
              </w:rPr>
            </w:pPr>
          </w:p>
        </w:tc>
      </w:tr>
      <w:tr w:rsidR="00BF4389" w:rsidRPr="002B4763" w:rsidTr="002B4763">
        <w:trPr>
          <w:trHeight w:val="619"/>
        </w:trPr>
        <w:tc>
          <w:tcPr>
            <w:tcW w:w="3005" w:type="dxa"/>
            <w:tcBorders>
              <w:top w:val="nil"/>
              <w:left w:val="nil"/>
              <w:bottom w:val="nil"/>
              <w:right w:val="nil"/>
            </w:tcBorders>
          </w:tcPr>
          <w:p w:rsidR="00BF4389" w:rsidRPr="002B4763" w:rsidRDefault="002B4763" w:rsidP="002B4763">
            <w:pPr>
              <w:tabs>
                <w:tab w:val="right" w:pos="0"/>
                <w:tab w:val="right" w:pos="284"/>
                <w:tab w:val="left" w:pos="1456"/>
              </w:tabs>
              <w:autoSpaceDE w:val="0"/>
              <w:autoSpaceDN w:val="0"/>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Ф.И.О. заявителя</w:t>
            </w:r>
            <w:r w:rsidR="00BF4389" w:rsidRPr="002B4763">
              <w:rPr>
                <w:rFonts w:ascii="Times New Roman" w:eastAsiaTheme="minorEastAsia" w:hAnsi="Times New Roman" w:cs="Times New Roman"/>
                <w:sz w:val="20"/>
                <w:szCs w:val="20"/>
                <w:lang w:eastAsia="ru-RU"/>
              </w:rPr>
              <w:t xml:space="preserve"> </w:t>
            </w:r>
          </w:p>
        </w:tc>
        <w:tc>
          <w:tcPr>
            <w:tcW w:w="142" w:type="dxa"/>
            <w:tcBorders>
              <w:top w:val="nil"/>
              <w:left w:val="nil"/>
              <w:bottom w:val="nil"/>
              <w:right w:val="nil"/>
            </w:tcBorders>
          </w:tcPr>
          <w:p w:rsidR="00BF4389" w:rsidRPr="002B4763"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rsidR="00BF4389" w:rsidRPr="002B4763" w:rsidRDefault="00BF4389" w:rsidP="00754A05">
            <w:pPr>
              <w:tabs>
                <w:tab w:val="right" w:pos="0"/>
                <w:tab w:val="right" w:pos="284"/>
                <w:tab w:val="left" w:pos="1456"/>
              </w:tabs>
              <w:autoSpaceDE w:val="0"/>
              <w:autoSpaceDN w:val="0"/>
              <w:spacing w:after="0"/>
              <w:jc w:val="center"/>
              <w:rPr>
                <w:rFonts w:ascii="Times New Roman" w:eastAsiaTheme="minorEastAsia" w:hAnsi="Times New Roman" w:cs="Times New Roman"/>
                <w:sz w:val="20"/>
                <w:szCs w:val="20"/>
                <w:lang w:eastAsia="ru-RU"/>
              </w:rPr>
            </w:pPr>
            <w:r w:rsidRPr="002B4763">
              <w:rPr>
                <w:rFonts w:ascii="Times New Roman" w:eastAsiaTheme="minorEastAsia" w:hAnsi="Times New Roman" w:cs="Times New Roman"/>
                <w:sz w:val="20"/>
                <w:szCs w:val="20"/>
                <w:lang w:eastAsia="ru-RU"/>
              </w:rPr>
              <w:t>должность (при наличии)</w:t>
            </w:r>
          </w:p>
        </w:tc>
        <w:tc>
          <w:tcPr>
            <w:tcW w:w="142" w:type="dxa"/>
            <w:tcBorders>
              <w:top w:val="nil"/>
              <w:left w:val="nil"/>
              <w:bottom w:val="nil"/>
              <w:right w:val="nil"/>
            </w:tcBorders>
          </w:tcPr>
          <w:p w:rsidR="00BF4389" w:rsidRPr="002B4763"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rsidR="00BF4389" w:rsidRPr="002B4763" w:rsidRDefault="002B4763" w:rsidP="00754A05">
            <w:pPr>
              <w:tabs>
                <w:tab w:val="right" w:pos="0"/>
                <w:tab w:val="right" w:pos="284"/>
                <w:tab w:val="left" w:pos="1456"/>
              </w:tabs>
              <w:autoSpaceDE w:val="0"/>
              <w:autoSpaceDN w:val="0"/>
              <w:spacing w:after="0"/>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подпись</w:t>
            </w:r>
          </w:p>
        </w:tc>
        <w:tc>
          <w:tcPr>
            <w:tcW w:w="425" w:type="dxa"/>
            <w:gridSpan w:val="2"/>
            <w:tcBorders>
              <w:top w:val="nil"/>
              <w:left w:val="nil"/>
              <w:bottom w:val="nil"/>
              <w:right w:val="nil"/>
            </w:tcBorders>
          </w:tcPr>
          <w:p w:rsidR="00BF4389" w:rsidRPr="002B4763" w:rsidRDefault="00BF4389" w:rsidP="00754A05">
            <w:pPr>
              <w:tabs>
                <w:tab w:val="right" w:pos="0"/>
                <w:tab w:val="right" w:pos="284"/>
                <w:tab w:val="left" w:pos="1456"/>
              </w:tabs>
              <w:autoSpaceDE w:val="0"/>
              <w:autoSpaceDN w:val="0"/>
              <w:spacing w:after="0"/>
              <w:rPr>
                <w:rFonts w:ascii="Times New Roman" w:eastAsiaTheme="minorEastAsia" w:hAnsi="Times New Roman" w:cs="Times New Roman"/>
                <w:sz w:val="20"/>
                <w:szCs w:val="20"/>
                <w:lang w:eastAsia="ru-RU"/>
              </w:rPr>
            </w:pPr>
          </w:p>
        </w:tc>
        <w:tc>
          <w:tcPr>
            <w:tcW w:w="2551" w:type="dxa"/>
            <w:gridSpan w:val="2"/>
            <w:tcBorders>
              <w:top w:val="nil"/>
              <w:left w:val="nil"/>
              <w:bottom w:val="nil"/>
              <w:right w:val="nil"/>
            </w:tcBorders>
          </w:tcPr>
          <w:p w:rsidR="00BF4389" w:rsidRPr="002B4763" w:rsidRDefault="002B4763" w:rsidP="00D33187">
            <w:pPr>
              <w:tabs>
                <w:tab w:val="right" w:pos="0"/>
                <w:tab w:val="left" w:pos="2495"/>
              </w:tabs>
              <w:autoSpaceDE w:val="0"/>
              <w:autoSpaceDN w:val="0"/>
              <w:spacing w:after="0"/>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расшифровка подписи</w:t>
            </w:r>
          </w:p>
        </w:tc>
      </w:tr>
    </w:tbl>
    <w:p w:rsidR="007063F0" w:rsidRPr="00754A05" w:rsidRDefault="002B4763" w:rsidP="002B4763">
      <w:pPr>
        <w:tabs>
          <w:tab w:val="right" w:pos="0"/>
          <w:tab w:val="right" w:pos="284"/>
          <w:tab w:val="left" w:pos="709"/>
          <w:tab w:val="left" w:pos="1456"/>
        </w:tabs>
        <w:spacing w:after="0"/>
        <w:rPr>
          <w:rFonts w:ascii="Times New Roman" w:eastAsia="Times New Roman" w:hAnsi="Times New Roman" w:cs="Times New Roman"/>
          <w:sz w:val="28"/>
          <w:szCs w:val="28"/>
          <w:lang w:eastAsia="ru-RU"/>
        </w:rPr>
      </w:pPr>
      <w:r w:rsidRPr="002B4763">
        <w:rPr>
          <w:rFonts w:ascii="Times New Roman" w:eastAsiaTheme="minorEastAsia" w:hAnsi="Times New Roman" w:cs="Times New Roman"/>
          <w:sz w:val="20"/>
          <w:szCs w:val="20"/>
          <w:lang w:eastAsia="ru-RU"/>
        </w:rPr>
        <w:t>дата, печать (при наличии печати</w:t>
      </w:r>
      <w:r>
        <w:rPr>
          <w:rFonts w:ascii="Times New Roman" w:eastAsiaTheme="minorEastAsia" w:hAnsi="Times New Roman" w:cs="Times New Roman"/>
          <w:sz w:val="20"/>
          <w:szCs w:val="20"/>
          <w:lang w:eastAsia="ru-RU"/>
        </w:rPr>
        <w:t>)</w:t>
      </w:r>
      <w:r w:rsidR="007063F0" w:rsidRPr="00754A05">
        <w:rPr>
          <w:rFonts w:ascii="Times New Roman" w:eastAsia="Times New Roman" w:hAnsi="Times New Roman" w:cs="Times New Roman"/>
          <w:sz w:val="28"/>
          <w:szCs w:val="28"/>
          <w:lang w:eastAsia="ru-RU"/>
        </w:rPr>
        <w:br w:type="page"/>
      </w:r>
    </w:p>
    <w:p w:rsidR="00214BCE" w:rsidRPr="00754A05" w:rsidRDefault="00214BCE" w:rsidP="00214BCE">
      <w:pPr>
        <w:tabs>
          <w:tab w:val="right" w:pos="0"/>
          <w:tab w:val="right" w:pos="284"/>
          <w:tab w:val="left" w:pos="709"/>
          <w:tab w:val="left" w:pos="1456"/>
        </w:tabs>
        <w:spacing w:after="0"/>
        <w:ind w:left="6237"/>
        <w:jc w:val="right"/>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2</w:t>
      </w:r>
    </w:p>
    <w:p w:rsidR="00214BCE" w:rsidRPr="00754A05" w:rsidRDefault="00214BCE" w:rsidP="00214BCE">
      <w:pPr>
        <w:tabs>
          <w:tab w:val="right" w:pos="0"/>
          <w:tab w:val="right" w:pos="284"/>
          <w:tab w:val="left" w:pos="1456"/>
        </w:tabs>
        <w:spacing w:after="0"/>
        <w:ind w:left="6237"/>
        <w:jc w:val="right"/>
        <w:rPr>
          <w:rFonts w:ascii="Times New Roman" w:hAnsi="Times New Roman" w:cs="Times New Roman"/>
          <w:bCs/>
          <w:sz w:val="28"/>
          <w:szCs w:val="28"/>
        </w:rPr>
      </w:pPr>
      <w:r w:rsidRPr="00754A05">
        <w:rPr>
          <w:rFonts w:ascii="Times New Roman" w:eastAsia="Times New Roman" w:hAnsi="Times New Roman" w:cs="Times New Roman"/>
          <w:sz w:val="28"/>
          <w:szCs w:val="28"/>
          <w:lang w:eastAsia="ru-RU"/>
        </w:rPr>
        <w:t xml:space="preserve">к </w:t>
      </w:r>
      <w:r w:rsidRPr="00754A05">
        <w:rPr>
          <w:rFonts w:ascii="Times New Roman" w:eastAsia="Times New Roman" w:hAnsi="Times New Roman" w:cs="Times New Roman"/>
          <w:bCs/>
          <w:sz w:val="28"/>
          <w:szCs w:val="28"/>
          <w:lang w:eastAsia="ru-RU"/>
        </w:rPr>
        <w:t>Положению</w:t>
      </w:r>
    </w:p>
    <w:p w:rsidR="007063F0" w:rsidRPr="00754A05" w:rsidRDefault="007063F0" w:rsidP="00754A05">
      <w:pPr>
        <w:autoSpaceDE w:val="0"/>
        <w:autoSpaceDN w:val="0"/>
        <w:adjustRightInd w:val="0"/>
        <w:spacing w:after="0"/>
        <w:ind w:left="6521"/>
        <w:rPr>
          <w:rFonts w:ascii="Times New Roman" w:eastAsia="Calibri" w:hAnsi="Times New Roman" w:cs="Times New Roman"/>
          <w:sz w:val="28"/>
          <w:szCs w:val="28"/>
          <w:lang w:eastAsia="ru-RU"/>
        </w:rPr>
      </w:pPr>
    </w:p>
    <w:p w:rsidR="00214BCE" w:rsidRDefault="00BD39BB" w:rsidP="00214BCE">
      <w:pPr>
        <w:autoSpaceDE w:val="0"/>
        <w:autoSpaceDN w:val="0"/>
        <w:adjustRightInd w:val="0"/>
        <w:spacing w:after="0"/>
        <w:jc w:val="right"/>
        <w:rPr>
          <w:rFonts w:ascii="Times New Roman" w:eastAsia="Calibri" w:hAnsi="Times New Roman" w:cs="Times New Roman"/>
          <w:b/>
          <w:bCs/>
          <w:sz w:val="28"/>
          <w:szCs w:val="28"/>
          <w:lang w:eastAsia="ru-RU"/>
        </w:rPr>
      </w:pPr>
      <w:r w:rsidRPr="00754A05">
        <w:rPr>
          <w:rFonts w:ascii="Times New Roman" w:eastAsia="Calibri" w:hAnsi="Times New Roman" w:cs="Times New Roman"/>
          <w:b/>
          <w:bCs/>
          <w:sz w:val="28"/>
          <w:szCs w:val="28"/>
          <w:lang w:eastAsia="ru-RU"/>
        </w:rPr>
        <w:t xml:space="preserve">Типовая форма </w:t>
      </w:r>
    </w:p>
    <w:p w:rsidR="00BD39BB" w:rsidRPr="00754A05" w:rsidRDefault="00214BCE" w:rsidP="00754A05">
      <w:pPr>
        <w:autoSpaceDE w:val="0"/>
        <w:autoSpaceDN w:val="0"/>
        <w:adjustRightInd w:val="0"/>
        <w:spacing w:after="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Д</w:t>
      </w:r>
      <w:r w:rsidR="00BD39BB" w:rsidRPr="00754A05">
        <w:rPr>
          <w:rFonts w:ascii="Times New Roman" w:eastAsia="Calibri" w:hAnsi="Times New Roman" w:cs="Times New Roman"/>
          <w:b/>
          <w:bCs/>
          <w:sz w:val="28"/>
          <w:szCs w:val="28"/>
          <w:lang w:eastAsia="ru-RU"/>
        </w:rPr>
        <w:t>оговор</w:t>
      </w:r>
      <w:r>
        <w:rPr>
          <w:rFonts w:ascii="Times New Roman" w:eastAsia="Calibri" w:hAnsi="Times New Roman" w:cs="Times New Roman"/>
          <w:b/>
          <w:bCs/>
          <w:sz w:val="28"/>
          <w:szCs w:val="28"/>
          <w:lang w:eastAsia="ru-RU"/>
        </w:rPr>
        <w:t xml:space="preserve"> № _____</w:t>
      </w:r>
    </w:p>
    <w:p w:rsidR="00BD39BB" w:rsidRPr="00754A05" w:rsidRDefault="00BD39BB" w:rsidP="00754A05">
      <w:pPr>
        <w:autoSpaceDE w:val="0"/>
        <w:autoSpaceDN w:val="0"/>
        <w:adjustRightInd w:val="0"/>
        <w:spacing w:after="0"/>
        <w:jc w:val="center"/>
        <w:rPr>
          <w:rFonts w:ascii="Times New Roman" w:eastAsia="Calibri" w:hAnsi="Times New Roman" w:cs="Times New Roman"/>
          <w:b/>
          <w:bCs/>
          <w:sz w:val="28"/>
          <w:szCs w:val="28"/>
          <w:lang w:eastAsia="ru-RU"/>
        </w:rPr>
      </w:pPr>
      <w:r w:rsidRPr="00754A05">
        <w:rPr>
          <w:rFonts w:ascii="Times New Roman" w:eastAsia="Calibri" w:hAnsi="Times New Roman" w:cs="Times New Roman"/>
          <w:b/>
          <w:bCs/>
          <w:sz w:val="28"/>
          <w:szCs w:val="28"/>
          <w:lang w:eastAsia="ru-RU"/>
        </w:rPr>
        <w:t>на установку и эксплуатацию рекламной конструкции</w:t>
      </w:r>
    </w:p>
    <w:p w:rsidR="00BD39BB" w:rsidRPr="00754A05" w:rsidRDefault="00BD39BB" w:rsidP="00214BCE">
      <w:pPr>
        <w:widowControl w:val="0"/>
        <w:tabs>
          <w:tab w:val="right" w:pos="0"/>
          <w:tab w:val="right" w:pos="284"/>
          <w:tab w:val="left" w:pos="709"/>
        </w:tabs>
        <w:autoSpaceDE w:val="0"/>
        <w:autoSpaceDN w:val="0"/>
        <w:spacing w:after="0"/>
        <w:jc w:val="center"/>
        <w:rPr>
          <w:rFonts w:ascii="Times New Roman" w:hAnsi="Times New Roman" w:cs="Times New Roman"/>
          <w:bCs/>
          <w:sz w:val="28"/>
          <w:szCs w:val="28"/>
        </w:rPr>
      </w:pPr>
      <w:r w:rsidRPr="00754A05">
        <w:rPr>
          <w:rFonts w:ascii="Times New Roman" w:hAnsi="Times New Roman" w:cs="Times New Roman"/>
          <w:sz w:val="28"/>
          <w:szCs w:val="28"/>
        </w:rPr>
        <w:t>на земельн</w:t>
      </w:r>
      <w:r w:rsidR="00214BCE">
        <w:rPr>
          <w:rFonts w:ascii="Times New Roman" w:hAnsi="Times New Roman" w:cs="Times New Roman"/>
          <w:sz w:val="28"/>
          <w:szCs w:val="28"/>
        </w:rPr>
        <w:t>ом</w:t>
      </w:r>
      <w:r w:rsidRPr="00754A05">
        <w:rPr>
          <w:rFonts w:ascii="Times New Roman" w:hAnsi="Times New Roman" w:cs="Times New Roman"/>
          <w:sz w:val="28"/>
          <w:szCs w:val="28"/>
        </w:rPr>
        <w:t xml:space="preserve"> участк</w:t>
      </w:r>
      <w:r w:rsidR="00214BCE">
        <w:rPr>
          <w:rFonts w:ascii="Times New Roman" w:hAnsi="Times New Roman" w:cs="Times New Roman"/>
          <w:sz w:val="28"/>
          <w:szCs w:val="28"/>
        </w:rPr>
        <w:t>е</w:t>
      </w:r>
      <w:r w:rsidRPr="00754A05">
        <w:rPr>
          <w:rFonts w:ascii="Times New Roman" w:hAnsi="Times New Roman" w:cs="Times New Roman"/>
          <w:sz w:val="28"/>
          <w:szCs w:val="28"/>
        </w:rPr>
        <w:t>, здани</w:t>
      </w:r>
      <w:r w:rsidR="00214BCE">
        <w:rPr>
          <w:rFonts w:ascii="Times New Roman" w:hAnsi="Times New Roman" w:cs="Times New Roman"/>
          <w:sz w:val="28"/>
          <w:szCs w:val="28"/>
        </w:rPr>
        <w:t>и</w:t>
      </w:r>
      <w:r w:rsidRPr="00754A05">
        <w:rPr>
          <w:rFonts w:ascii="Times New Roman" w:hAnsi="Times New Roman" w:cs="Times New Roman"/>
          <w:sz w:val="28"/>
          <w:szCs w:val="28"/>
        </w:rPr>
        <w:t xml:space="preserve"> или ином недвижимом имуществе, находящ</w:t>
      </w:r>
      <w:r w:rsidR="00214BCE">
        <w:rPr>
          <w:rFonts w:ascii="Times New Roman" w:hAnsi="Times New Roman" w:cs="Times New Roman"/>
          <w:sz w:val="28"/>
          <w:szCs w:val="28"/>
        </w:rPr>
        <w:t>ем</w:t>
      </w:r>
      <w:r w:rsidRPr="00754A05">
        <w:rPr>
          <w:rFonts w:ascii="Times New Roman" w:hAnsi="Times New Roman" w:cs="Times New Roman"/>
          <w:sz w:val="28"/>
          <w:szCs w:val="28"/>
        </w:rPr>
        <w:t>ся в муниципальной собственности</w:t>
      </w:r>
      <w:r w:rsidR="00214BCE">
        <w:rPr>
          <w:rFonts w:ascii="Times New Roman" w:hAnsi="Times New Roman" w:cs="Times New Roman"/>
          <w:sz w:val="28"/>
          <w:szCs w:val="28"/>
        </w:rPr>
        <w:t xml:space="preserve"> Можайского городского округа Московской области</w:t>
      </w:r>
      <w:r w:rsidRPr="00754A05">
        <w:rPr>
          <w:rFonts w:ascii="Times New Roman" w:hAnsi="Times New Roman" w:cs="Times New Roman"/>
          <w:sz w:val="28"/>
          <w:szCs w:val="28"/>
        </w:rPr>
        <w:t>, а также земельн</w:t>
      </w:r>
      <w:r w:rsidR="00214BCE">
        <w:rPr>
          <w:rFonts w:ascii="Times New Roman" w:hAnsi="Times New Roman" w:cs="Times New Roman"/>
          <w:sz w:val="28"/>
          <w:szCs w:val="28"/>
        </w:rPr>
        <w:t>ом</w:t>
      </w:r>
      <w:r w:rsidRPr="00754A05">
        <w:rPr>
          <w:rFonts w:ascii="Times New Roman" w:hAnsi="Times New Roman" w:cs="Times New Roman"/>
          <w:sz w:val="28"/>
          <w:szCs w:val="28"/>
        </w:rPr>
        <w:t xml:space="preserve"> участк</w:t>
      </w:r>
      <w:r w:rsidR="00214BCE">
        <w:rPr>
          <w:rFonts w:ascii="Times New Roman" w:hAnsi="Times New Roman" w:cs="Times New Roman"/>
          <w:sz w:val="28"/>
          <w:szCs w:val="28"/>
        </w:rPr>
        <w:t>е</w:t>
      </w:r>
      <w:r w:rsidRPr="00754A05">
        <w:rPr>
          <w:rFonts w:ascii="Times New Roman" w:hAnsi="Times New Roman" w:cs="Times New Roman"/>
          <w:sz w:val="28"/>
          <w:szCs w:val="28"/>
        </w:rPr>
        <w:t>, государственная собственность на котор</w:t>
      </w:r>
      <w:r w:rsidR="00214BCE">
        <w:rPr>
          <w:rFonts w:ascii="Times New Roman" w:hAnsi="Times New Roman" w:cs="Times New Roman"/>
          <w:sz w:val="28"/>
          <w:szCs w:val="28"/>
        </w:rPr>
        <w:t>ый</w:t>
      </w:r>
      <w:r w:rsidRPr="00754A05">
        <w:rPr>
          <w:rFonts w:ascii="Times New Roman" w:hAnsi="Times New Roman" w:cs="Times New Roman"/>
          <w:sz w:val="28"/>
          <w:szCs w:val="28"/>
        </w:rPr>
        <w:t xml:space="preserve"> не разграничена</w:t>
      </w:r>
      <w:r w:rsidR="00214BCE">
        <w:rPr>
          <w:rFonts w:ascii="Times New Roman" w:hAnsi="Times New Roman" w:cs="Times New Roman"/>
          <w:sz w:val="28"/>
          <w:szCs w:val="28"/>
        </w:rPr>
        <w:t>, находящихся на территории Можайского городского округа Московской области</w:t>
      </w:r>
      <w:r w:rsidRPr="00754A05">
        <w:rPr>
          <w:rFonts w:ascii="Times New Roman" w:hAnsi="Times New Roman" w:cs="Times New Roman"/>
          <w:bCs/>
          <w:sz w:val="28"/>
          <w:szCs w:val="28"/>
        </w:rPr>
        <w:t xml:space="preserve"> </w:t>
      </w:r>
    </w:p>
    <w:p w:rsidR="00BD39BB" w:rsidRPr="00754A05" w:rsidRDefault="00BD39BB" w:rsidP="00754A05">
      <w:pPr>
        <w:spacing w:after="0"/>
        <w:jc w:val="center"/>
        <w:outlineLvl w:val="0"/>
        <w:rPr>
          <w:rFonts w:ascii="Times New Roman" w:eastAsia="Arial Unicode MS" w:hAnsi="Times New Roman" w:cs="Times New Roman"/>
          <w:b/>
          <w:sz w:val="28"/>
          <w:szCs w:val="28"/>
          <w:u w:color="000000"/>
          <w:shd w:val="clear" w:color="auto" w:fill="FFFFFF"/>
        </w:rPr>
      </w:pPr>
    </w:p>
    <w:p w:rsidR="00BD39BB" w:rsidRPr="00754A05" w:rsidRDefault="00214BCE" w:rsidP="00214BCE">
      <w:pPr>
        <w:spacing w:after="0"/>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г. Можайск Московской области        </w:t>
      </w:r>
      <w:r w:rsidR="00BD39BB" w:rsidRPr="00754A05">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 xml:space="preserve"> </w:t>
      </w:r>
      <w:r w:rsidR="001446D4">
        <w:rPr>
          <w:rFonts w:ascii="Times New Roman" w:eastAsia="Arial Unicode MS" w:hAnsi="Times New Roman" w:cs="Times New Roman"/>
          <w:sz w:val="28"/>
          <w:szCs w:val="28"/>
          <w:u w:color="000000"/>
        </w:rPr>
        <w:t xml:space="preserve">   </w:t>
      </w:r>
      <w:r>
        <w:rPr>
          <w:rFonts w:ascii="Times New Roman" w:eastAsia="Arial Unicode MS" w:hAnsi="Times New Roman" w:cs="Times New Roman"/>
          <w:sz w:val="28"/>
          <w:szCs w:val="28"/>
          <w:u w:color="000000"/>
        </w:rPr>
        <w:t xml:space="preserve">     </w:t>
      </w:r>
      <w:r w:rsidR="00BD39BB" w:rsidRPr="00754A05">
        <w:rPr>
          <w:rFonts w:ascii="Times New Roman" w:eastAsia="Arial Unicode MS" w:hAnsi="Times New Roman" w:cs="Times New Roman"/>
          <w:sz w:val="28"/>
          <w:szCs w:val="28"/>
          <w:u w:color="000000"/>
        </w:rPr>
        <w:t xml:space="preserve">          «_</w:t>
      </w:r>
      <w:r>
        <w:rPr>
          <w:rFonts w:ascii="Times New Roman" w:eastAsia="Arial Unicode MS" w:hAnsi="Times New Roman" w:cs="Times New Roman"/>
          <w:sz w:val="28"/>
          <w:szCs w:val="28"/>
          <w:u w:color="000000"/>
        </w:rPr>
        <w:t>_</w:t>
      </w:r>
      <w:r w:rsidR="00BD39BB" w:rsidRPr="00754A05">
        <w:rPr>
          <w:rFonts w:ascii="Times New Roman" w:eastAsia="Arial Unicode MS" w:hAnsi="Times New Roman" w:cs="Times New Roman"/>
          <w:sz w:val="28"/>
          <w:szCs w:val="28"/>
          <w:u w:color="000000"/>
        </w:rPr>
        <w:t>_» _</w:t>
      </w:r>
      <w:r>
        <w:rPr>
          <w:rFonts w:ascii="Times New Roman" w:eastAsia="Arial Unicode MS" w:hAnsi="Times New Roman" w:cs="Times New Roman"/>
          <w:sz w:val="28"/>
          <w:szCs w:val="28"/>
          <w:u w:color="000000"/>
        </w:rPr>
        <w:t>_____</w:t>
      </w:r>
      <w:r w:rsidR="00BD39BB" w:rsidRPr="00754A05">
        <w:rPr>
          <w:rFonts w:ascii="Times New Roman" w:eastAsia="Arial Unicode MS" w:hAnsi="Times New Roman" w:cs="Times New Roman"/>
          <w:sz w:val="28"/>
          <w:szCs w:val="28"/>
          <w:u w:color="000000"/>
        </w:rPr>
        <w:t>___ 20__ г.</w:t>
      </w:r>
    </w:p>
    <w:p w:rsidR="00BD39BB" w:rsidRDefault="00BD39BB" w:rsidP="00754A05">
      <w:pPr>
        <w:tabs>
          <w:tab w:val="center" w:pos="1440"/>
        </w:tabs>
        <w:spacing w:after="0"/>
        <w:jc w:val="center"/>
        <w:outlineLvl w:val="0"/>
        <w:rPr>
          <w:rFonts w:ascii="Times New Roman" w:eastAsia="Arial Unicode MS" w:hAnsi="Times New Roman" w:cs="Times New Roman"/>
          <w:sz w:val="28"/>
          <w:szCs w:val="28"/>
          <w:u w:color="000000"/>
        </w:rPr>
      </w:pPr>
    </w:p>
    <w:p w:rsidR="00BD39BB" w:rsidRPr="00754A05" w:rsidRDefault="00BD39BB" w:rsidP="001446D4">
      <w:pPr>
        <w:spacing w:after="0"/>
        <w:ind w:firstLine="709"/>
        <w:jc w:val="both"/>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Администрация </w:t>
      </w:r>
      <w:r w:rsidR="001446D4">
        <w:rPr>
          <w:rFonts w:ascii="Times New Roman" w:eastAsia="Arial Unicode MS" w:hAnsi="Times New Roman" w:cs="Times New Roman"/>
          <w:sz w:val="28"/>
          <w:szCs w:val="28"/>
          <w:u w:color="000000"/>
        </w:rPr>
        <w:t>Можайского городского округа Московской области</w:t>
      </w:r>
      <w:r w:rsidRPr="00754A05">
        <w:rPr>
          <w:rFonts w:ascii="Times New Roman" w:eastAsia="Arial Unicode MS" w:hAnsi="Times New Roman" w:cs="Times New Roman"/>
          <w:sz w:val="28"/>
          <w:szCs w:val="28"/>
          <w:u w:color="000000"/>
        </w:rPr>
        <w:t>, в дальнейшем именуемая «Администрация», в лице __</w:t>
      </w:r>
      <w:r w:rsidR="001446D4">
        <w:rPr>
          <w:rFonts w:ascii="Times New Roman" w:eastAsia="Arial Unicode MS" w:hAnsi="Times New Roman" w:cs="Times New Roman"/>
          <w:sz w:val="28"/>
          <w:szCs w:val="28"/>
          <w:u w:color="000000"/>
        </w:rPr>
        <w:t>____</w:t>
      </w:r>
      <w:r w:rsidRPr="00754A05">
        <w:rPr>
          <w:rFonts w:ascii="Times New Roman" w:eastAsia="Arial Unicode MS" w:hAnsi="Times New Roman" w:cs="Times New Roman"/>
          <w:sz w:val="28"/>
          <w:szCs w:val="28"/>
          <w:u w:color="000000"/>
        </w:rPr>
        <w:t>______________________, действующего на основании ___</w:t>
      </w:r>
      <w:r w:rsidR="001446D4">
        <w:rPr>
          <w:rFonts w:ascii="Times New Roman" w:eastAsia="Arial Unicode MS" w:hAnsi="Times New Roman" w:cs="Times New Roman"/>
          <w:sz w:val="28"/>
          <w:szCs w:val="28"/>
          <w:u w:color="000000"/>
        </w:rPr>
        <w:t>____________</w:t>
      </w:r>
      <w:r w:rsidRPr="00754A05">
        <w:rPr>
          <w:rFonts w:ascii="Times New Roman" w:eastAsia="Arial Unicode MS" w:hAnsi="Times New Roman" w:cs="Times New Roman"/>
          <w:sz w:val="28"/>
          <w:szCs w:val="28"/>
          <w:u w:color="000000"/>
        </w:rPr>
        <w:t>______</w:t>
      </w:r>
      <w:r w:rsidR="001446D4">
        <w:rPr>
          <w:rFonts w:ascii="Times New Roman" w:eastAsia="Arial Unicode MS" w:hAnsi="Times New Roman" w:cs="Times New Roman"/>
          <w:sz w:val="28"/>
          <w:szCs w:val="28"/>
          <w:u w:color="000000"/>
        </w:rPr>
        <w:t xml:space="preserve">__________, с одной стороны, и </w:t>
      </w:r>
      <w:r w:rsidRPr="00754A05">
        <w:rPr>
          <w:rFonts w:ascii="Times New Roman" w:eastAsia="Arial Unicode MS" w:hAnsi="Times New Roman" w:cs="Times New Roman"/>
          <w:sz w:val="28"/>
          <w:szCs w:val="28"/>
          <w:u w:color="000000"/>
        </w:rPr>
        <w:t>_________</w:t>
      </w:r>
      <w:r w:rsidR="001446D4">
        <w:rPr>
          <w:rFonts w:ascii="Times New Roman" w:eastAsia="Arial Unicode MS" w:hAnsi="Times New Roman" w:cs="Times New Roman"/>
          <w:sz w:val="28"/>
          <w:szCs w:val="28"/>
          <w:u w:color="000000"/>
        </w:rPr>
        <w:t>______________</w:t>
      </w:r>
      <w:r w:rsidRPr="00754A05">
        <w:rPr>
          <w:rFonts w:ascii="Times New Roman" w:eastAsia="Arial Unicode MS" w:hAnsi="Times New Roman" w:cs="Times New Roman"/>
          <w:sz w:val="28"/>
          <w:szCs w:val="28"/>
          <w:u w:color="000000"/>
        </w:rPr>
        <w:t>_________________________, в дальнейшем именуемое «Рекламораспространитель», в лице _____</w:t>
      </w:r>
      <w:r w:rsidR="001446D4">
        <w:rPr>
          <w:rFonts w:ascii="Times New Roman" w:eastAsia="Arial Unicode MS" w:hAnsi="Times New Roman" w:cs="Times New Roman"/>
          <w:sz w:val="28"/>
          <w:szCs w:val="28"/>
          <w:u w:color="000000"/>
        </w:rPr>
        <w:t>_________________________</w:t>
      </w:r>
      <w:r w:rsidRPr="00754A05">
        <w:rPr>
          <w:rFonts w:ascii="Times New Roman" w:eastAsia="Arial Unicode MS" w:hAnsi="Times New Roman" w:cs="Times New Roman"/>
          <w:sz w:val="28"/>
          <w:szCs w:val="28"/>
          <w:u w:color="000000"/>
        </w:rPr>
        <w:t xml:space="preserve">__________, действующего на основании ____________________________ с другой стороны, именуемые в дальнейшем Стороны, </w:t>
      </w:r>
    </w:p>
    <w:p w:rsidR="00BD39BB" w:rsidRPr="00754A05" w:rsidRDefault="00BD39BB" w:rsidP="001446D4">
      <w:pPr>
        <w:spacing w:after="0"/>
        <w:jc w:val="both"/>
        <w:rPr>
          <w:rFonts w:ascii="Times New Roman" w:eastAsia="Times New Roman" w:hAnsi="Times New Roman" w:cs="Times New Roman"/>
          <w:sz w:val="28"/>
          <w:szCs w:val="28"/>
        </w:rPr>
      </w:pPr>
      <w:r w:rsidRPr="00754A05">
        <w:rPr>
          <w:rFonts w:ascii="Times New Roman" w:eastAsia="Arial Unicode MS" w:hAnsi="Times New Roman" w:cs="Times New Roman"/>
          <w:sz w:val="28"/>
          <w:szCs w:val="28"/>
          <w:u w:color="000000"/>
        </w:rPr>
        <w:t xml:space="preserve">на основании протокола </w:t>
      </w:r>
      <w:r w:rsidRPr="00754A05">
        <w:rPr>
          <w:rFonts w:ascii="Times New Roman" w:eastAsia="Arial Unicode MS" w:hAnsi="Times New Roman" w:cs="Times New Roman"/>
          <w:sz w:val="28"/>
          <w:szCs w:val="28"/>
          <w:u w:color="000000"/>
          <w:shd w:val="clear" w:color="auto" w:fill="FFFFFF"/>
        </w:rPr>
        <w:t>Аукционной комиссии от</w:t>
      </w:r>
      <w:r w:rsidRPr="00754A05">
        <w:rPr>
          <w:rFonts w:ascii="Times New Roman" w:eastAsia="Arial Unicode MS" w:hAnsi="Times New Roman" w:cs="Times New Roman"/>
          <w:sz w:val="28"/>
          <w:szCs w:val="28"/>
          <w:u w:color="000000"/>
        </w:rPr>
        <w:t xml:space="preserve"> «__» __</w:t>
      </w:r>
      <w:r w:rsidR="001446D4">
        <w:rPr>
          <w:rFonts w:ascii="Times New Roman" w:eastAsia="Arial Unicode MS" w:hAnsi="Times New Roman" w:cs="Times New Roman"/>
          <w:sz w:val="28"/>
          <w:szCs w:val="28"/>
          <w:u w:color="000000"/>
        </w:rPr>
        <w:t>____</w:t>
      </w:r>
      <w:r w:rsidRPr="00754A05">
        <w:rPr>
          <w:rFonts w:ascii="Times New Roman" w:eastAsia="Arial Unicode MS" w:hAnsi="Times New Roman" w:cs="Times New Roman"/>
          <w:sz w:val="28"/>
          <w:szCs w:val="28"/>
          <w:u w:color="000000"/>
        </w:rPr>
        <w:t>___ 20__ г. №___</w:t>
      </w:r>
      <w:r w:rsidR="001446D4">
        <w:rPr>
          <w:rFonts w:ascii="Times New Roman" w:eastAsia="Arial Unicode MS" w:hAnsi="Times New Roman" w:cs="Times New Roman"/>
          <w:sz w:val="28"/>
          <w:szCs w:val="28"/>
          <w:u w:color="000000"/>
        </w:rPr>
        <w:t>__</w:t>
      </w:r>
      <w:r w:rsidRPr="00754A05">
        <w:rPr>
          <w:rFonts w:ascii="Times New Roman" w:eastAsia="Arial Unicode MS" w:hAnsi="Times New Roman" w:cs="Times New Roman"/>
          <w:sz w:val="28"/>
          <w:szCs w:val="28"/>
          <w:u w:color="000000"/>
        </w:rPr>
        <w:t>_</w:t>
      </w:r>
      <w:r w:rsidRPr="00754A05">
        <w:rPr>
          <w:rFonts w:ascii="Times New Roman" w:eastAsia="Arial Unicode MS" w:hAnsi="Times New Roman" w:cs="Times New Roman"/>
          <w:sz w:val="28"/>
          <w:szCs w:val="28"/>
          <w:u w:color="000000"/>
          <w:shd w:val="clear" w:color="auto" w:fill="FFFFFF"/>
        </w:rPr>
        <w:t>,</w:t>
      </w:r>
      <w:r w:rsidRPr="00754A05">
        <w:rPr>
          <w:rFonts w:ascii="Times New Roman" w:eastAsia="Arial Unicode MS" w:hAnsi="Times New Roman" w:cs="Times New Roman"/>
          <w:sz w:val="28"/>
          <w:szCs w:val="28"/>
          <w:u w:color="000000"/>
        </w:rPr>
        <w:t xml:space="preserve"> заключили настоящий договор (далее - Договор) о нижеследующем:</w:t>
      </w:r>
    </w:p>
    <w:p w:rsidR="009E22A2" w:rsidRPr="00754A05" w:rsidRDefault="009E22A2" w:rsidP="00754A05">
      <w:pPr>
        <w:tabs>
          <w:tab w:val="center" w:pos="1440"/>
        </w:tabs>
        <w:spacing w:after="0"/>
        <w:jc w:val="both"/>
        <w:outlineLvl w:val="0"/>
        <w:rPr>
          <w:rFonts w:ascii="Times New Roman" w:eastAsia="Arial Unicode MS" w:hAnsi="Times New Roman" w:cs="Times New Roman"/>
          <w:sz w:val="28"/>
          <w:szCs w:val="28"/>
          <w:u w:color="000000"/>
        </w:rPr>
      </w:pPr>
    </w:p>
    <w:p w:rsidR="00BD39BB" w:rsidRPr="00754A05" w:rsidRDefault="00BD39BB" w:rsidP="00754A05">
      <w:pPr>
        <w:tabs>
          <w:tab w:val="center" w:pos="1440"/>
        </w:tabs>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1. Предмет договора</w:t>
      </w:r>
    </w:p>
    <w:p w:rsidR="00BD39BB" w:rsidRPr="00754A05" w:rsidRDefault="00BD39BB" w:rsidP="00754A05">
      <w:pPr>
        <w:tabs>
          <w:tab w:val="center" w:pos="1440"/>
        </w:tabs>
        <w:spacing w:after="0"/>
        <w:ind w:firstLine="540"/>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1.1. В соответствии с настоящим </w:t>
      </w:r>
      <w:r w:rsidRPr="00937173">
        <w:rPr>
          <w:rFonts w:ascii="Times New Roman" w:eastAsia="Arial Unicode MS" w:hAnsi="Times New Roman" w:cs="Times New Roman"/>
          <w:sz w:val="28"/>
          <w:szCs w:val="28"/>
          <w:u w:color="000000"/>
        </w:rPr>
        <w:t xml:space="preserve">Договором Рекламораспространитель </w:t>
      </w:r>
      <w:r w:rsidR="00B81E37" w:rsidRPr="00937173">
        <w:rPr>
          <w:rFonts w:ascii="Times New Roman" w:eastAsia="Arial Unicode MS" w:hAnsi="Times New Roman" w:cs="Times New Roman"/>
          <w:sz w:val="28"/>
          <w:szCs w:val="28"/>
          <w:u w:color="000000"/>
        </w:rPr>
        <w:t>обязуется установить</w:t>
      </w:r>
      <w:r w:rsidR="001446D4" w:rsidRPr="00937173">
        <w:rPr>
          <w:rFonts w:ascii="Times New Roman" w:eastAsia="Arial Unicode MS" w:hAnsi="Times New Roman" w:cs="Times New Roman"/>
          <w:sz w:val="28"/>
          <w:szCs w:val="28"/>
          <w:u w:color="000000"/>
        </w:rPr>
        <w:t xml:space="preserve"> </w:t>
      </w:r>
      <w:r w:rsidRPr="00937173">
        <w:rPr>
          <w:rFonts w:ascii="Times New Roman" w:eastAsia="Arial Unicode MS" w:hAnsi="Times New Roman" w:cs="Times New Roman"/>
          <w:sz w:val="28"/>
          <w:szCs w:val="28"/>
          <w:u w:color="000000"/>
        </w:rPr>
        <w:t>рекламную конструкцию</w:t>
      </w:r>
      <w:r w:rsidR="001446D4" w:rsidRPr="00937173">
        <w:rPr>
          <w:rFonts w:ascii="Times New Roman" w:eastAsia="Arial Unicode MS" w:hAnsi="Times New Roman" w:cs="Times New Roman"/>
          <w:sz w:val="28"/>
          <w:szCs w:val="28"/>
          <w:u w:color="000000"/>
        </w:rPr>
        <w:t xml:space="preserve"> </w:t>
      </w:r>
      <w:r w:rsidR="00937173" w:rsidRPr="00937173">
        <w:rPr>
          <w:rFonts w:ascii="Times New Roman" w:eastAsia="Arial Unicode MS" w:hAnsi="Times New Roman" w:cs="Times New Roman"/>
          <w:sz w:val="28"/>
          <w:szCs w:val="28"/>
          <w:u w:color="000000"/>
        </w:rPr>
        <w:t>(</w:t>
      </w:r>
      <w:r w:rsidR="001446D4" w:rsidRPr="00937173">
        <w:rPr>
          <w:rFonts w:ascii="Times New Roman" w:eastAsia="Arial Unicode MS" w:hAnsi="Times New Roman" w:cs="Times New Roman"/>
          <w:sz w:val="28"/>
          <w:szCs w:val="28"/>
          <w:u w:color="000000"/>
        </w:rPr>
        <w:t>рекламные конструкции</w:t>
      </w:r>
      <w:r w:rsidR="00937173" w:rsidRPr="00937173">
        <w:rPr>
          <w:rFonts w:ascii="Times New Roman" w:eastAsia="Arial Unicode MS" w:hAnsi="Times New Roman" w:cs="Times New Roman"/>
          <w:sz w:val="28"/>
          <w:szCs w:val="28"/>
          <w:u w:color="000000"/>
        </w:rPr>
        <w:t>)</w:t>
      </w:r>
      <w:r w:rsidRPr="00937173">
        <w:rPr>
          <w:rFonts w:ascii="Times New Roman" w:eastAsia="Arial Unicode MS" w:hAnsi="Times New Roman" w:cs="Times New Roman"/>
          <w:sz w:val="28"/>
          <w:szCs w:val="28"/>
          <w:u w:color="000000"/>
        </w:rPr>
        <w:t xml:space="preserve"> на территории </w:t>
      </w:r>
      <w:r w:rsidR="001446D4" w:rsidRPr="00937173">
        <w:rPr>
          <w:rFonts w:ascii="Times New Roman" w:eastAsia="Arial Unicode MS" w:hAnsi="Times New Roman" w:cs="Times New Roman"/>
          <w:sz w:val="28"/>
          <w:szCs w:val="28"/>
          <w:u w:color="000000"/>
        </w:rPr>
        <w:t>Можайского городского округа Московской области</w:t>
      </w:r>
      <w:r w:rsidRPr="00754A05">
        <w:rPr>
          <w:rFonts w:ascii="Times New Roman" w:eastAsia="Arial Unicode MS" w:hAnsi="Times New Roman" w:cs="Times New Roman"/>
          <w:sz w:val="28"/>
          <w:szCs w:val="28"/>
          <w:u w:color="000000"/>
        </w:rPr>
        <w:t xml:space="preserve"> и осуществлять её эксплуатацию, техническое обслуживание, а Администрация обязуется в соответствии с условиями настоящего </w:t>
      </w:r>
      <w:r w:rsidR="00D33187">
        <w:rPr>
          <w:rFonts w:ascii="Times New Roman" w:eastAsia="Arial Unicode MS" w:hAnsi="Times New Roman" w:cs="Times New Roman"/>
          <w:sz w:val="28"/>
          <w:szCs w:val="28"/>
          <w:u w:color="000000"/>
        </w:rPr>
        <w:t>Д</w:t>
      </w:r>
      <w:r w:rsidRPr="00754A05">
        <w:rPr>
          <w:rFonts w:ascii="Times New Roman" w:eastAsia="Arial Unicode MS" w:hAnsi="Times New Roman" w:cs="Times New Roman"/>
          <w:sz w:val="28"/>
          <w:szCs w:val="28"/>
          <w:u w:color="000000"/>
        </w:rPr>
        <w:t>оговора совершить необходимые действия по предоставлению Рекламораспространителю такой возможности.</w:t>
      </w:r>
    </w:p>
    <w:p w:rsidR="00BD39BB" w:rsidRDefault="00BD39BB" w:rsidP="00754A05">
      <w:pPr>
        <w:autoSpaceDE w:val="0"/>
        <w:autoSpaceDN w:val="0"/>
        <w:adjustRightInd w:val="0"/>
        <w:spacing w:after="0"/>
        <w:ind w:firstLine="540"/>
        <w:jc w:val="both"/>
        <w:rPr>
          <w:rFonts w:ascii="Times New Roman" w:eastAsia="Calibri" w:hAnsi="Times New Roman" w:cs="Times New Roman"/>
          <w:bCs/>
          <w:sz w:val="28"/>
          <w:szCs w:val="28"/>
          <w:lang w:eastAsia="ru-RU"/>
        </w:rPr>
      </w:pPr>
      <w:r w:rsidRPr="00754A05">
        <w:rPr>
          <w:rFonts w:ascii="Times New Roman" w:eastAsia="Arial Unicode MS" w:hAnsi="Times New Roman" w:cs="Times New Roman"/>
          <w:bCs/>
          <w:sz w:val="28"/>
          <w:szCs w:val="28"/>
          <w:u w:color="000000"/>
          <w:lang w:eastAsia="ru-RU"/>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куб.м.), количество сторон ________, общая площадь ____ кв.м., подсвет ______, тип подсвета ________________, автоматическая смена</w:t>
      </w:r>
      <w:r w:rsidR="00846815">
        <w:rPr>
          <w:rFonts w:ascii="Times New Roman" w:eastAsia="Arial Unicode MS" w:hAnsi="Times New Roman" w:cs="Times New Roman"/>
          <w:bCs/>
          <w:sz w:val="28"/>
          <w:szCs w:val="28"/>
          <w:u w:color="000000"/>
          <w:lang w:eastAsia="ru-RU"/>
        </w:rPr>
        <w:t xml:space="preserve"> экспозиции _________________, </w:t>
      </w:r>
      <w:r w:rsidRPr="00754A05">
        <w:rPr>
          <w:rFonts w:ascii="Times New Roman" w:eastAsia="Arial Unicode MS" w:hAnsi="Times New Roman" w:cs="Times New Roman"/>
          <w:bCs/>
          <w:sz w:val="28"/>
          <w:szCs w:val="28"/>
          <w:u w:color="000000"/>
          <w:lang w:eastAsia="ru-RU"/>
        </w:rPr>
        <w:t xml:space="preserve">тарифная категория _______ (Ктер= ___ ), базовая ставка ___________ (указывается в </w:t>
      </w:r>
      <w:r w:rsidRPr="00754A05">
        <w:rPr>
          <w:rFonts w:ascii="Times New Roman" w:eastAsia="Arial Unicode MS" w:hAnsi="Times New Roman" w:cs="Times New Roman"/>
          <w:bCs/>
          <w:sz w:val="28"/>
          <w:szCs w:val="28"/>
          <w:u w:color="000000"/>
          <w:lang w:eastAsia="ru-RU"/>
        </w:rPr>
        <w:lastRenderedPageBreak/>
        <w:t>соответствии с утвержд</w:t>
      </w:r>
      <w:r w:rsidR="00C91866" w:rsidRPr="00754A05">
        <w:rPr>
          <w:rFonts w:ascii="Times New Roman" w:eastAsia="Arial Unicode MS" w:hAnsi="Times New Roman" w:cs="Times New Roman"/>
          <w:bCs/>
          <w:sz w:val="28"/>
          <w:szCs w:val="28"/>
          <w:u w:color="000000"/>
          <w:lang w:eastAsia="ru-RU"/>
        </w:rPr>
        <w:t>ё</w:t>
      </w:r>
      <w:r w:rsidRPr="00754A05">
        <w:rPr>
          <w:rFonts w:ascii="Times New Roman" w:eastAsia="Arial Unicode MS" w:hAnsi="Times New Roman" w:cs="Times New Roman"/>
          <w:bCs/>
          <w:sz w:val="28"/>
          <w:szCs w:val="28"/>
          <w:u w:color="000000"/>
          <w:lang w:eastAsia="ru-RU"/>
        </w:rPr>
        <w:t>нн</w:t>
      </w:r>
      <w:r w:rsidR="00F6258E">
        <w:rPr>
          <w:rFonts w:ascii="Times New Roman" w:eastAsia="Arial Unicode MS" w:hAnsi="Times New Roman" w:cs="Times New Roman"/>
          <w:bCs/>
          <w:sz w:val="28"/>
          <w:szCs w:val="28"/>
          <w:u w:color="000000"/>
          <w:lang w:eastAsia="ru-RU"/>
        </w:rPr>
        <w:t>ым</w:t>
      </w:r>
      <w:r w:rsidR="00846815">
        <w:rPr>
          <w:rFonts w:ascii="Times New Roman" w:eastAsia="Arial Unicode MS" w:hAnsi="Times New Roman" w:cs="Times New Roman"/>
          <w:bCs/>
          <w:sz w:val="28"/>
          <w:szCs w:val="28"/>
          <w:u w:color="000000"/>
          <w:lang w:eastAsia="ru-RU"/>
        </w:rPr>
        <w:t xml:space="preserve"> </w:t>
      </w:r>
      <w:r w:rsidR="00F6258E">
        <w:rPr>
          <w:rFonts w:ascii="Times New Roman" w:eastAsia="Arial Unicode MS" w:hAnsi="Times New Roman" w:cs="Times New Roman"/>
          <w:bCs/>
          <w:sz w:val="28"/>
          <w:szCs w:val="28"/>
          <w:u w:color="000000"/>
          <w:lang w:eastAsia="ru-RU"/>
        </w:rPr>
        <w:t>Порядком</w:t>
      </w:r>
      <w:r w:rsidRPr="00754A05">
        <w:rPr>
          <w:rFonts w:ascii="Times New Roman" w:eastAsia="Calibri" w:hAnsi="Times New Roman" w:cs="Times New Roman"/>
          <w:bCs/>
          <w:sz w:val="28"/>
          <w:szCs w:val="28"/>
          <w:lang w:eastAsia="ru-RU"/>
        </w:rPr>
        <w:t xml:space="preserve"> расчета годового размера платы за установку и эксплуатацию рекламной конструкции).</w:t>
      </w:r>
    </w:p>
    <w:p w:rsidR="00BD39BB" w:rsidRPr="00754A05" w:rsidRDefault="00BD39BB" w:rsidP="00754A05">
      <w:pPr>
        <w:tabs>
          <w:tab w:val="center" w:pos="1440"/>
        </w:tabs>
        <w:spacing w:after="0"/>
        <w:ind w:firstLine="540"/>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1.3. Место размещения рекламной конструкции (далее – Рекламное место) </w:t>
      </w:r>
      <w:r w:rsidRPr="00754A05">
        <w:rPr>
          <w:rFonts w:ascii="Times New Roman" w:eastAsia="Times New Roman" w:hAnsi="Times New Roman" w:cs="Times New Roman"/>
          <w:sz w:val="28"/>
          <w:szCs w:val="28"/>
          <w:lang w:eastAsia="ru-RU"/>
        </w:rPr>
        <w:t>согласно Схеме размещения рекламных конструкций</w:t>
      </w:r>
      <w:r w:rsidR="00846815">
        <w:rPr>
          <w:rFonts w:ascii="Times New Roman" w:eastAsia="Times New Roman" w:hAnsi="Times New Roman" w:cs="Times New Roman"/>
          <w:sz w:val="28"/>
          <w:szCs w:val="28"/>
          <w:lang w:eastAsia="ru-RU"/>
        </w:rPr>
        <w:t xml:space="preserve"> на территории Можайского городского округа Московской области</w:t>
      </w:r>
      <w:r w:rsidRPr="00754A05">
        <w:rPr>
          <w:rFonts w:ascii="Times New Roman" w:eastAsia="Times New Roman" w:hAnsi="Times New Roman" w:cs="Times New Roman"/>
          <w:sz w:val="28"/>
          <w:szCs w:val="28"/>
          <w:lang w:eastAsia="ru-RU"/>
        </w:rPr>
        <w:t xml:space="preserve">, утвержденной </w:t>
      </w:r>
      <w:r w:rsidR="00846815">
        <w:rPr>
          <w:rFonts w:ascii="Times New Roman" w:eastAsia="Times New Roman" w:hAnsi="Times New Roman" w:cs="Times New Roman"/>
          <w:sz w:val="28"/>
          <w:szCs w:val="28"/>
          <w:lang w:eastAsia="ru-RU"/>
        </w:rPr>
        <w:t xml:space="preserve">постановлением Администрации Можайского городского округа Московской области от </w:t>
      </w:r>
      <w:r w:rsidRPr="00754A05">
        <w:rPr>
          <w:rFonts w:ascii="Times New Roman" w:eastAsia="Times New Roman" w:hAnsi="Times New Roman" w:cs="Times New Roman"/>
          <w:sz w:val="28"/>
          <w:szCs w:val="28"/>
          <w:lang w:eastAsia="ru-RU"/>
        </w:rPr>
        <w:t>___</w:t>
      </w:r>
      <w:r w:rsidR="00846815">
        <w:rPr>
          <w:rFonts w:ascii="Times New Roman" w:eastAsia="Times New Roman" w:hAnsi="Times New Roman" w:cs="Times New Roman"/>
          <w:sz w:val="28"/>
          <w:szCs w:val="28"/>
          <w:lang w:eastAsia="ru-RU"/>
        </w:rPr>
        <w:t>__</w:t>
      </w:r>
      <w:r w:rsidRPr="00754A05">
        <w:rPr>
          <w:rFonts w:ascii="Times New Roman" w:eastAsia="Times New Roman" w:hAnsi="Times New Roman" w:cs="Times New Roman"/>
          <w:sz w:val="28"/>
          <w:szCs w:val="28"/>
          <w:lang w:eastAsia="ru-RU"/>
        </w:rPr>
        <w:t>____</w:t>
      </w:r>
      <w:r w:rsidR="00846815">
        <w:rPr>
          <w:rFonts w:ascii="Times New Roman" w:eastAsia="Times New Roman" w:hAnsi="Times New Roman" w:cs="Times New Roman"/>
          <w:sz w:val="28"/>
          <w:szCs w:val="28"/>
          <w:lang w:eastAsia="ru-RU"/>
        </w:rPr>
        <w:t xml:space="preserve"> № </w:t>
      </w:r>
      <w:r w:rsidRPr="00754A05">
        <w:rPr>
          <w:rFonts w:ascii="Times New Roman" w:eastAsia="Times New Roman" w:hAnsi="Times New Roman" w:cs="Times New Roman"/>
          <w:sz w:val="28"/>
          <w:szCs w:val="28"/>
          <w:lang w:eastAsia="ru-RU"/>
        </w:rPr>
        <w:t>__</w:t>
      </w:r>
      <w:r w:rsidR="00846815">
        <w:rPr>
          <w:rFonts w:ascii="Times New Roman" w:eastAsia="Times New Roman" w:hAnsi="Times New Roman" w:cs="Times New Roman"/>
          <w:sz w:val="28"/>
          <w:szCs w:val="28"/>
          <w:lang w:eastAsia="ru-RU"/>
        </w:rPr>
        <w:t>__</w:t>
      </w:r>
      <w:r w:rsidRPr="00754A05">
        <w:rPr>
          <w:rFonts w:ascii="Times New Roman" w:eastAsia="Times New Roman" w:hAnsi="Times New Roman" w:cs="Times New Roman"/>
          <w:sz w:val="28"/>
          <w:szCs w:val="28"/>
          <w:lang w:eastAsia="ru-RU"/>
        </w:rPr>
        <w:t xml:space="preserve">___, размещенной на официальном сайте </w:t>
      </w:r>
      <w:r w:rsidR="00846815">
        <w:rPr>
          <w:rFonts w:ascii="Times New Roman" w:eastAsia="Times New Roman" w:hAnsi="Times New Roman" w:cs="Times New Roman"/>
          <w:sz w:val="28"/>
          <w:szCs w:val="28"/>
          <w:lang w:eastAsia="ru-RU"/>
        </w:rPr>
        <w:t>А</w:t>
      </w:r>
      <w:r w:rsidRPr="00754A05">
        <w:rPr>
          <w:rFonts w:ascii="Times New Roman" w:eastAsia="Times New Roman" w:hAnsi="Times New Roman" w:cs="Times New Roman"/>
          <w:sz w:val="28"/>
          <w:szCs w:val="28"/>
          <w:lang w:eastAsia="ru-RU"/>
        </w:rPr>
        <w:t xml:space="preserve">дминистрации </w:t>
      </w:r>
      <w:r w:rsidR="00846815">
        <w:rPr>
          <w:rFonts w:ascii="Times New Roman" w:eastAsia="Times New Roman" w:hAnsi="Times New Roman" w:cs="Times New Roman"/>
          <w:sz w:val="28"/>
          <w:szCs w:val="28"/>
          <w:lang w:eastAsia="ru-RU"/>
        </w:rPr>
        <w:t xml:space="preserve">Можайского городского округа Московской области </w:t>
      </w:r>
      <w:r w:rsidR="00846815" w:rsidRPr="00754A05">
        <w:rPr>
          <w:rFonts w:ascii="Times New Roman" w:eastAsia="Times New Roman" w:hAnsi="Times New Roman" w:cs="Times New Roman"/>
          <w:sz w:val="28"/>
          <w:szCs w:val="28"/>
          <w:lang w:eastAsia="ru-RU"/>
        </w:rPr>
        <w:t>www.</w:t>
      </w:r>
      <w:r w:rsidR="00846815" w:rsidRPr="00846815">
        <w:rPr>
          <w:rFonts w:ascii="Times New Roman" w:eastAsia="Times New Roman" w:hAnsi="Times New Roman" w:cs="Times New Roman"/>
          <w:sz w:val="28"/>
          <w:szCs w:val="28"/>
          <w:lang w:eastAsia="ru-RU"/>
        </w:rPr>
        <w:t>admmozhaysk.ru</w:t>
      </w:r>
      <w:r w:rsidRPr="00754A05">
        <w:rPr>
          <w:rFonts w:ascii="Times New Roman" w:eastAsia="Times New Roman" w:hAnsi="Times New Roman" w:cs="Times New Roman"/>
          <w:i/>
          <w:iCs/>
          <w:sz w:val="28"/>
          <w:szCs w:val="28"/>
          <w:lang w:eastAsia="ru-RU"/>
        </w:rPr>
        <w:t xml:space="preserve">, </w:t>
      </w:r>
      <w:r w:rsidRPr="00754A05">
        <w:rPr>
          <w:rFonts w:ascii="Times New Roman" w:eastAsia="Times New Roman" w:hAnsi="Times New Roman" w:cs="Times New Roman"/>
          <w:sz w:val="28"/>
          <w:szCs w:val="28"/>
          <w:lang w:eastAsia="ru-RU"/>
        </w:rPr>
        <w:t xml:space="preserve">опубликованной ____________, </w:t>
      </w:r>
      <w:r w:rsidRPr="00754A05">
        <w:rPr>
          <w:rFonts w:ascii="Times New Roman" w:eastAsia="Arial Unicode MS" w:hAnsi="Times New Roman" w:cs="Times New Roman"/>
          <w:sz w:val="28"/>
          <w:szCs w:val="28"/>
          <w:u w:color="000000"/>
        </w:rPr>
        <w:t>находится по адресу: ________________________________________.</w:t>
      </w:r>
    </w:p>
    <w:p w:rsidR="00BD39BB" w:rsidRDefault="00BD39BB" w:rsidP="00754A05">
      <w:pPr>
        <w:tabs>
          <w:tab w:val="center" w:pos="1440"/>
        </w:tabs>
        <w:spacing w:after="0"/>
        <w:ind w:firstLine="540"/>
        <w:jc w:val="both"/>
        <w:outlineLvl w:val="0"/>
        <w:rPr>
          <w:rFonts w:ascii="Times New Roman" w:eastAsia="Times New Roman" w:hAnsi="Times New Roman" w:cs="Times New Roman"/>
          <w:sz w:val="28"/>
          <w:szCs w:val="28"/>
          <w:lang w:eastAsia="ru-RU"/>
        </w:rPr>
      </w:pPr>
      <w:r w:rsidRPr="00754A05">
        <w:rPr>
          <w:rFonts w:ascii="Times New Roman" w:eastAsia="Arial Unicode MS" w:hAnsi="Times New Roman" w:cs="Times New Roman"/>
          <w:sz w:val="28"/>
          <w:szCs w:val="28"/>
          <w:u w:color="000000"/>
        </w:rPr>
        <w:t xml:space="preserve">1.4. </w:t>
      </w:r>
      <w:r w:rsidRPr="00754A05">
        <w:rPr>
          <w:rFonts w:ascii="Times New Roman" w:eastAsia="Times New Roman" w:hAnsi="Times New Roman" w:cs="Times New Roman"/>
          <w:sz w:val="28"/>
          <w:szCs w:val="28"/>
          <w:lang w:eastAsia="ru-RU"/>
        </w:rPr>
        <w:t>Номер рекламной конструкции в Схеме размещения рекламных конструкций: _______.</w:t>
      </w:r>
    </w:p>
    <w:p w:rsidR="00020AAA" w:rsidRPr="00754A05" w:rsidRDefault="00020AAA" w:rsidP="00754A05">
      <w:pPr>
        <w:tabs>
          <w:tab w:val="center" w:pos="1440"/>
        </w:tabs>
        <w:spacing w:after="0"/>
        <w:ind w:firstLine="540"/>
        <w:jc w:val="both"/>
        <w:outlineLvl w:val="0"/>
        <w:rPr>
          <w:rFonts w:ascii="Times New Roman" w:eastAsia="Arial Unicode MS" w:hAnsi="Times New Roman" w:cs="Times New Roman"/>
          <w:sz w:val="28"/>
          <w:szCs w:val="28"/>
          <w:u w:color="000000"/>
        </w:rPr>
      </w:pPr>
    </w:p>
    <w:p w:rsidR="00020AAA" w:rsidRPr="00020AAA" w:rsidRDefault="00020AAA" w:rsidP="00194A60">
      <w:pPr>
        <w:shd w:val="clear" w:color="auto" w:fill="FFFFFF" w:themeFill="background1"/>
        <w:autoSpaceDE w:val="0"/>
        <w:autoSpaceDN w:val="0"/>
        <w:adjustRightInd w:val="0"/>
        <w:spacing w:after="0"/>
        <w:ind w:firstLine="540"/>
        <w:jc w:val="both"/>
        <w:rPr>
          <w:rFonts w:ascii="Times New Roman" w:eastAsia="Calibri" w:hAnsi="Times New Roman" w:cs="Times New Roman"/>
          <w:bCs/>
          <w:i/>
          <w:sz w:val="28"/>
          <w:szCs w:val="28"/>
          <w:lang w:eastAsia="ru-RU"/>
        </w:rPr>
      </w:pPr>
      <w:r w:rsidRPr="00020AAA">
        <w:rPr>
          <w:rFonts w:ascii="Times New Roman" w:eastAsia="Calibri" w:hAnsi="Times New Roman" w:cs="Times New Roman"/>
          <w:bCs/>
          <w:i/>
          <w:sz w:val="28"/>
          <w:szCs w:val="28"/>
          <w:lang w:eastAsia="ru-RU"/>
        </w:rPr>
        <w:t>В случае, если предметом Договора является право на размещение и эксплуатацию нескольких рекламных конструкций, то пункт</w:t>
      </w:r>
      <w:r w:rsidR="00895F0F">
        <w:rPr>
          <w:rFonts w:ascii="Times New Roman" w:eastAsia="Calibri" w:hAnsi="Times New Roman" w:cs="Times New Roman"/>
          <w:bCs/>
          <w:i/>
          <w:sz w:val="28"/>
          <w:szCs w:val="28"/>
          <w:lang w:eastAsia="ru-RU"/>
        </w:rPr>
        <w:t>ы</w:t>
      </w:r>
      <w:r w:rsidRPr="00020AAA">
        <w:rPr>
          <w:rFonts w:ascii="Times New Roman" w:eastAsia="Calibri" w:hAnsi="Times New Roman" w:cs="Times New Roman"/>
          <w:bCs/>
          <w:i/>
          <w:sz w:val="28"/>
          <w:szCs w:val="28"/>
          <w:lang w:eastAsia="ru-RU"/>
        </w:rPr>
        <w:t xml:space="preserve"> 1.2.</w:t>
      </w:r>
      <w:r w:rsidR="00895F0F">
        <w:rPr>
          <w:rFonts w:ascii="Times New Roman" w:eastAsia="Calibri" w:hAnsi="Times New Roman" w:cs="Times New Roman"/>
          <w:bCs/>
          <w:i/>
          <w:sz w:val="28"/>
          <w:szCs w:val="28"/>
          <w:lang w:eastAsia="ru-RU"/>
        </w:rPr>
        <w:t>-1.4. излагаются в следующей редакции</w:t>
      </w:r>
      <w:r w:rsidRPr="00020AAA">
        <w:rPr>
          <w:rFonts w:ascii="Times New Roman" w:eastAsia="Calibri" w:hAnsi="Times New Roman" w:cs="Times New Roman"/>
          <w:bCs/>
          <w:i/>
          <w:sz w:val="28"/>
          <w:szCs w:val="28"/>
          <w:lang w:eastAsia="ru-RU"/>
        </w:rPr>
        <w:t>:</w:t>
      </w:r>
    </w:p>
    <w:p w:rsidR="00020AAA" w:rsidRPr="00020AAA" w:rsidRDefault="00020AAA" w:rsidP="00194A60">
      <w:pPr>
        <w:shd w:val="clear" w:color="auto" w:fill="FFFFFF" w:themeFill="background1"/>
        <w:autoSpaceDE w:val="0"/>
        <w:autoSpaceDN w:val="0"/>
        <w:adjustRightInd w:val="0"/>
        <w:spacing w:after="0"/>
        <w:ind w:firstLine="540"/>
        <w:jc w:val="both"/>
        <w:rPr>
          <w:rFonts w:ascii="Times New Roman" w:eastAsia="Calibri" w:hAnsi="Times New Roman" w:cs="Times New Roman"/>
          <w:bCs/>
          <w:i/>
          <w:sz w:val="28"/>
          <w:szCs w:val="28"/>
          <w:lang w:eastAsia="ru-RU"/>
        </w:rPr>
      </w:pPr>
      <w:r w:rsidRPr="00020AAA">
        <w:rPr>
          <w:rFonts w:ascii="Times New Roman" w:eastAsia="Arial Unicode MS" w:hAnsi="Times New Roman" w:cs="Times New Roman"/>
          <w:bCs/>
          <w:i/>
          <w:sz w:val="28"/>
          <w:szCs w:val="28"/>
          <w:u w:color="000000"/>
          <w:lang w:eastAsia="ru-RU"/>
        </w:rPr>
        <w:t>1.2. В целях установки рекламн</w:t>
      </w:r>
      <w:r w:rsidR="00F6258E">
        <w:rPr>
          <w:rFonts w:ascii="Times New Roman" w:eastAsia="Arial Unicode MS" w:hAnsi="Times New Roman" w:cs="Times New Roman"/>
          <w:bCs/>
          <w:i/>
          <w:sz w:val="28"/>
          <w:szCs w:val="28"/>
          <w:u w:color="000000"/>
          <w:lang w:eastAsia="ru-RU"/>
        </w:rPr>
        <w:t>ых</w:t>
      </w:r>
      <w:r w:rsidRPr="00020AAA">
        <w:rPr>
          <w:rFonts w:ascii="Times New Roman" w:eastAsia="Arial Unicode MS" w:hAnsi="Times New Roman" w:cs="Times New Roman"/>
          <w:bCs/>
          <w:i/>
          <w:sz w:val="28"/>
          <w:szCs w:val="28"/>
          <w:u w:color="000000"/>
          <w:lang w:eastAsia="ru-RU"/>
        </w:rPr>
        <w:t xml:space="preserve"> конструкци</w:t>
      </w:r>
      <w:r w:rsidR="00F6258E">
        <w:rPr>
          <w:rFonts w:ascii="Times New Roman" w:eastAsia="Arial Unicode MS" w:hAnsi="Times New Roman" w:cs="Times New Roman"/>
          <w:bCs/>
          <w:i/>
          <w:sz w:val="28"/>
          <w:szCs w:val="28"/>
          <w:u w:color="000000"/>
          <w:lang w:eastAsia="ru-RU"/>
        </w:rPr>
        <w:t>й</w:t>
      </w:r>
      <w:r w:rsidRPr="00020AAA">
        <w:rPr>
          <w:rFonts w:ascii="Times New Roman" w:eastAsia="Arial Unicode MS" w:hAnsi="Times New Roman" w:cs="Times New Roman"/>
          <w:bCs/>
          <w:i/>
          <w:sz w:val="28"/>
          <w:szCs w:val="28"/>
          <w:u w:color="000000"/>
          <w:lang w:eastAsia="ru-RU"/>
        </w:rPr>
        <w:t xml:space="preserve"> и распространения наружной рекламы Администрация </w:t>
      </w:r>
      <w:r w:rsidRPr="00194A60">
        <w:rPr>
          <w:rFonts w:ascii="Times New Roman" w:eastAsia="Arial Unicode MS" w:hAnsi="Times New Roman" w:cs="Times New Roman"/>
          <w:bCs/>
          <w:i/>
          <w:sz w:val="28"/>
          <w:szCs w:val="28"/>
          <w:u w:color="000000"/>
          <w:lang w:eastAsia="ru-RU"/>
        </w:rPr>
        <w:t xml:space="preserve">в Приложении </w:t>
      </w:r>
      <w:r w:rsidR="00937173" w:rsidRPr="00194A60">
        <w:rPr>
          <w:rFonts w:ascii="Times New Roman" w:eastAsia="Arial Unicode MS" w:hAnsi="Times New Roman" w:cs="Times New Roman"/>
          <w:bCs/>
          <w:i/>
          <w:sz w:val="28"/>
          <w:szCs w:val="28"/>
          <w:u w:color="000000"/>
          <w:lang w:eastAsia="ru-RU"/>
        </w:rPr>
        <w:t>1</w:t>
      </w:r>
      <w:r w:rsidRPr="00020AAA">
        <w:rPr>
          <w:rFonts w:ascii="Times New Roman" w:eastAsia="Arial Unicode MS" w:hAnsi="Times New Roman" w:cs="Times New Roman"/>
          <w:bCs/>
          <w:i/>
          <w:sz w:val="28"/>
          <w:szCs w:val="28"/>
          <w:u w:color="000000"/>
          <w:lang w:eastAsia="ru-RU"/>
        </w:rPr>
        <w:t xml:space="preserve"> определила: места для размещения рекламных конструкций, вид, тип, размер одной стороны (ширина х высота, м./объем, куб.м.), количество сторон, общая площадь (кв.м.), подсвет, тип подсвета, автоматическая смена экспозиции, </w:t>
      </w:r>
      <w:r w:rsidR="00B86F14" w:rsidRPr="00020AAA">
        <w:rPr>
          <w:rFonts w:ascii="Times New Roman" w:eastAsia="Calibri" w:hAnsi="Times New Roman" w:cs="Times New Roman"/>
          <w:bCs/>
          <w:i/>
          <w:sz w:val="28"/>
          <w:szCs w:val="28"/>
          <w:lang w:eastAsia="ru-RU"/>
        </w:rPr>
        <w:t>годово</w:t>
      </w:r>
      <w:r w:rsidR="00B86F14">
        <w:rPr>
          <w:rFonts w:ascii="Times New Roman" w:eastAsia="Calibri" w:hAnsi="Times New Roman" w:cs="Times New Roman"/>
          <w:bCs/>
          <w:i/>
          <w:sz w:val="28"/>
          <w:szCs w:val="28"/>
          <w:lang w:eastAsia="ru-RU"/>
        </w:rPr>
        <w:t>й</w:t>
      </w:r>
      <w:r w:rsidR="00B86F14" w:rsidRPr="00020AAA">
        <w:rPr>
          <w:rFonts w:ascii="Times New Roman" w:eastAsia="Calibri" w:hAnsi="Times New Roman" w:cs="Times New Roman"/>
          <w:bCs/>
          <w:i/>
          <w:sz w:val="28"/>
          <w:szCs w:val="28"/>
          <w:lang w:eastAsia="ru-RU"/>
        </w:rPr>
        <w:t xml:space="preserve"> </w:t>
      </w:r>
      <w:r w:rsidR="00B86F14">
        <w:rPr>
          <w:rFonts w:ascii="Times New Roman" w:eastAsia="Calibri" w:hAnsi="Times New Roman" w:cs="Times New Roman"/>
          <w:bCs/>
          <w:i/>
          <w:sz w:val="28"/>
          <w:szCs w:val="28"/>
          <w:lang w:eastAsia="ru-RU"/>
        </w:rPr>
        <w:t xml:space="preserve">и квартальный </w:t>
      </w:r>
      <w:r w:rsidR="00B86F14" w:rsidRPr="00020AAA">
        <w:rPr>
          <w:rFonts w:ascii="Times New Roman" w:eastAsia="Calibri" w:hAnsi="Times New Roman" w:cs="Times New Roman"/>
          <w:bCs/>
          <w:i/>
          <w:sz w:val="28"/>
          <w:szCs w:val="28"/>
          <w:lang w:eastAsia="ru-RU"/>
        </w:rPr>
        <w:t xml:space="preserve">размер платы за установку и эксплуатацию </w:t>
      </w:r>
      <w:r w:rsidR="00B86F14">
        <w:rPr>
          <w:rFonts w:ascii="Times New Roman" w:eastAsia="Calibri" w:hAnsi="Times New Roman" w:cs="Times New Roman"/>
          <w:bCs/>
          <w:i/>
          <w:sz w:val="28"/>
          <w:szCs w:val="28"/>
          <w:lang w:eastAsia="ru-RU"/>
        </w:rPr>
        <w:t xml:space="preserve">каждой </w:t>
      </w:r>
      <w:r w:rsidR="00B86F14" w:rsidRPr="00020AAA">
        <w:rPr>
          <w:rFonts w:ascii="Times New Roman" w:eastAsia="Calibri" w:hAnsi="Times New Roman" w:cs="Times New Roman"/>
          <w:bCs/>
          <w:i/>
          <w:sz w:val="28"/>
          <w:szCs w:val="28"/>
          <w:lang w:eastAsia="ru-RU"/>
        </w:rPr>
        <w:t>рекламной конструкции</w:t>
      </w:r>
      <w:r w:rsidR="00B86F14" w:rsidRPr="00020AAA">
        <w:rPr>
          <w:rFonts w:ascii="Times New Roman" w:eastAsia="Arial Unicode MS" w:hAnsi="Times New Roman" w:cs="Times New Roman"/>
          <w:bCs/>
          <w:i/>
          <w:sz w:val="28"/>
          <w:szCs w:val="28"/>
          <w:u w:color="000000"/>
          <w:lang w:eastAsia="ru-RU"/>
        </w:rPr>
        <w:t xml:space="preserve"> </w:t>
      </w:r>
      <w:r w:rsidRPr="00020AAA">
        <w:rPr>
          <w:rFonts w:ascii="Times New Roman" w:eastAsia="Arial Unicode MS" w:hAnsi="Times New Roman" w:cs="Times New Roman"/>
          <w:bCs/>
          <w:i/>
          <w:sz w:val="28"/>
          <w:szCs w:val="28"/>
          <w:u w:color="000000"/>
          <w:lang w:eastAsia="ru-RU"/>
        </w:rPr>
        <w:t>(</w:t>
      </w:r>
      <w:r w:rsidR="00B86F14">
        <w:rPr>
          <w:rFonts w:ascii="Times New Roman" w:eastAsia="Arial Unicode MS" w:hAnsi="Times New Roman" w:cs="Times New Roman"/>
          <w:bCs/>
          <w:i/>
          <w:sz w:val="28"/>
          <w:szCs w:val="28"/>
          <w:u w:color="000000"/>
          <w:lang w:eastAsia="ru-RU"/>
        </w:rPr>
        <w:t>рассчитанный</w:t>
      </w:r>
      <w:r w:rsidRPr="00020AAA">
        <w:rPr>
          <w:rFonts w:ascii="Times New Roman" w:eastAsia="Arial Unicode MS" w:hAnsi="Times New Roman" w:cs="Times New Roman"/>
          <w:bCs/>
          <w:i/>
          <w:sz w:val="28"/>
          <w:szCs w:val="28"/>
          <w:u w:color="000000"/>
          <w:lang w:eastAsia="ru-RU"/>
        </w:rPr>
        <w:t xml:space="preserve"> в соответствии с утверждённ</w:t>
      </w:r>
      <w:r w:rsidR="00F6258E">
        <w:rPr>
          <w:rFonts w:ascii="Times New Roman" w:eastAsia="Arial Unicode MS" w:hAnsi="Times New Roman" w:cs="Times New Roman"/>
          <w:bCs/>
          <w:i/>
          <w:sz w:val="28"/>
          <w:szCs w:val="28"/>
          <w:u w:color="000000"/>
          <w:lang w:eastAsia="ru-RU"/>
        </w:rPr>
        <w:t>ым</w:t>
      </w:r>
      <w:r w:rsidRPr="00020AAA">
        <w:rPr>
          <w:rFonts w:ascii="Times New Roman" w:eastAsia="Arial Unicode MS" w:hAnsi="Times New Roman" w:cs="Times New Roman"/>
          <w:bCs/>
          <w:i/>
          <w:sz w:val="28"/>
          <w:szCs w:val="28"/>
          <w:u w:color="000000"/>
          <w:lang w:eastAsia="ru-RU"/>
        </w:rPr>
        <w:t xml:space="preserve"> </w:t>
      </w:r>
      <w:r w:rsidR="00F6258E">
        <w:rPr>
          <w:rFonts w:ascii="Times New Roman" w:eastAsia="Arial Unicode MS" w:hAnsi="Times New Roman" w:cs="Times New Roman"/>
          <w:bCs/>
          <w:i/>
          <w:sz w:val="28"/>
          <w:szCs w:val="28"/>
          <w:u w:color="000000"/>
          <w:lang w:eastAsia="ru-RU"/>
        </w:rPr>
        <w:t>Порядком</w:t>
      </w:r>
      <w:r w:rsidRPr="00020AAA">
        <w:rPr>
          <w:rFonts w:ascii="Times New Roman" w:eastAsia="Calibri" w:hAnsi="Times New Roman" w:cs="Times New Roman"/>
          <w:bCs/>
          <w:i/>
          <w:sz w:val="28"/>
          <w:szCs w:val="28"/>
          <w:lang w:eastAsia="ru-RU"/>
        </w:rPr>
        <w:t xml:space="preserve"> расчета годового размера платы за установку и эксплуатацию рекламной конструкции).</w:t>
      </w:r>
    </w:p>
    <w:p w:rsidR="00020AAA" w:rsidRPr="00895F0F" w:rsidRDefault="00020AAA" w:rsidP="00194A60">
      <w:pPr>
        <w:shd w:val="clear" w:color="auto" w:fill="FFFFFF" w:themeFill="background1"/>
        <w:tabs>
          <w:tab w:val="center" w:pos="1440"/>
        </w:tabs>
        <w:spacing w:after="0"/>
        <w:ind w:firstLine="540"/>
        <w:jc w:val="both"/>
        <w:outlineLvl w:val="0"/>
        <w:rPr>
          <w:rFonts w:ascii="Times New Roman" w:eastAsia="Arial Unicode MS" w:hAnsi="Times New Roman" w:cs="Times New Roman"/>
          <w:i/>
          <w:sz w:val="28"/>
          <w:szCs w:val="28"/>
          <w:u w:color="000000"/>
        </w:rPr>
      </w:pPr>
      <w:r w:rsidRPr="00895F0F">
        <w:rPr>
          <w:rFonts w:ascii="Times New Roman" w:eastAsia="Arial Unicode MS" w:hAnsi="Times New Roman" w:cs="Times New Roman"/>
          <w:i/>
          <w:sz w:val="28"/>
          <w:szCs w:val="28"/>
          <w:u w:color="000000"/>
        </w:rPr>
        <w:t>1.3. Мест</w:t>
      </w:r>
      <w:r w:rsidR="00895F0F">
        <w:rPr>
          <w:rFonts w:ascii="Times New Roman" w:eastAsia="Arial Unicode MS" w:hAnsi="Times New Roman" w:cs="Times New Roman"/>
          <w:i/>
          <w:sz w:val="28"/>
          <w:szCs w:val="28"/>
          <w:u w:color="000000"/>
        </w:rPr>
        <w:t>а</w:t>
      </w:r>
      <w:r w:rsidRPr="00895F0F">
        <w:rPr>
          <w:rFonts w:ascii="Times New Roman" w:eastAsia="Arial Unicode MS" w:hAnsi="Times New Roman" w:cs="Times New Roman"/>
          <w:i/>
          <w:sz w:val="28"/>
          <w:szCs w:val="28"/>
          <w:u w:color="000000"/>
        </w:rPr>
        <w:t xml:space="preserve"> размещения рекламн</w:t>
      </w:r>
      <w:r w:rsidR="00165856">
        <w:rPr>
          <w:rFonts w:ascii="Times New Roman" w:eastAsia="Arial Unicode MS" w:hAnsi="Times New Roman" w:cs="Times New Roman"/>
          <w:i/>
          <w:sz w:val="28"/>
          <w:szCs w:val="28"/>
          <w:u w:color="000000"/>
        </w:rPr>
        <w:t>ых</w:t>
      </w:r>
      <w:r w:rsidRPr="00895F0F">
        <w:rPr>
          <w:rFonts w:ascii="Times New Roman" w:eastAsia="Arial Unicode MS" w:hAnsi="Times New Roman" w:cs="Times New Roman"/>
          <w:i/>
          <w:sz w:val="28"/>
          <w:szCs w:val="28"/>
          <w:u w:color="000000"/>
        </w:rPr>
        <w:t xml:space="preserve"> конструкци</w:t>
      </w:r>
      <w:r w:rsidR="00165856">
        <w:rPr>
          <w:rFonts w:ascii="Times New Roman" w:eastAsia="Arial Unicode MS" w:hAnsi="Times New Roman" w:cs="Times New Roman"/>
          <w:i/>
          <w:sz w:val="28"/>
          <w:szCs w:val="28"/>
          <w:u w:color="000000"/>
        </w:rPr>
        <w:t>й</w:t>
      </w:r>
      <w:r w:rsidR="00194A60">
        <w:rPr>
          <w:rFonts w:ascii="Times New Roman" w:eastAsia="Arial Unicode MS" w:hAnsi="Times New Roman" w:cs="Times New Roman"/>
          <w:i/>
          <w:sz w:val="28"/>
          <w:szCs w:val="28"/>
          <w:u w:color="000000"/>
        </w:rPr>
        <w:t xml:space="preserve"> </w:t>
      </w:r>
      <w:r w:rsidRPr="00895F0F">
        <w:rPr>
          <w:rFonts w:ascii="Times New Roman" w:eastAsia="Arial Unicode MS" w:hAnsi="Times New Roman" w:cs="Times New Roman"/>
          <w:i/>
          <w:sz w:val="28"/>
          <w:szCs w:val="28"/>
          <w:u w:color="000000"/>
        </w:rPr>
        <w:t>(далее – Рекламн</w:t>
      </w:r>
      <w:r w:rsidR="00165856">
        <w:rPr>
          <w:rFonts w:ascii="Times New Roman" w:eastAsia="Arial Unicode MS" w:hAnsi="Times New Roman" w:cs="Times New Roman"/>
          <w:i/>
          <w:sz w:val="28"/>
          <w:szCs w:val="28"/>
          <w:u w:color="000000"/>
        </w:rPr>
        <w:t>ые</w:t>
      </w:r>
      <w:r w:rsidRPr="00895F0F">
        <w:rPr>
          <w:rFonts w:ascii="Times New Roman" w:eastAsia="Arial Unicode MS" w:hAnsi="Times New Roman" w:cs="Times New Roman"/>
          <w:i/>
          <w:sz w:val="28"/>
          <w:szCs w:val="28"/>
          <w:u w:color="000000"/>
        </w:rPr>
        <w:t xml:space="preserve"> мест</w:t>
      </w:r>
      <w:r w:rsidR="00165856">
        <w:rPr>
          <w:rFonts w:ascii="Times New Roman" w:eastAsia="Arial Unicode MS" w:hAnsi="Times New Roman" w:cs="Times New Roman"/>
          <w:i/>
          <w:sz w:val="28"/>
          <w:szCs w:val="28"/>
          <w:u w:color="000000"/>
        </w:rPr>
        <w:t>а</w:t>
      </w:r>
      <w:r w:rsidRPr="00895F0F">
        <w:rPr>
          <w:rFonts w:ascii="Times New Roman" w:eastAsia="Arial Unicode MS" w:hAnsi="Times New Roman" w:cs="Times New Roman"/>
          <w:i/>
          <w:sz w:val="28"/>
          <w:szCs w:val="28"/>
          <w:u w:color="000000"/>
        </w:rPr>
        <w:t xml:space="preserve">) </w:t>
      </w:r>
      <w:r w:rsidRPr="00895F0F">
        <w:rPr>
          <w:rFonts w:ascii="Times New Roman" w:eastAsia="Times New Roman" w:hAnsi="Times New Roman" w:cs="Times New Roman"/>
          <w:i/>
          <w:sz w:val="28"/>
          <w:szCs w:val="28"/>
          <w:lang w:eastAsia="ru-RU"/>
        </w:rPr>
        <w:t>согласно Схеме размещения рекламных конструкций на территории Можайского городского округа Московской области, утвержденной постановлением Администрации Можайского городского округа Московской области от _________ № _______, размещенной на официальном сайте Администрации Можайского городского округа Московской области www.admmozhaysk.ru</w:t>
      </w:r>
      <w:r w:rsidRPr="00895F0F">
        <w:rPr>
          <w:rFonts w:ascii="Times New Roman" w:eastAsia="Times New Roman" w:hAnsi="Times New Roman" w:cs="Times New Roman"/>
          <w:i/>
          <w:iCs/>
          <w:sz w:val="28"/>
          <w:szCs w:val="28"/>
          <w:lang w:eastAsia="ru-RU"/>
        </w:rPr>
        <w:t xml:space="preserve">, </w:t>
      </w:r>
      <w:r w:rsidRPr="00895F0F">
        <w:rPr>
          <w:rFonts w:ascii="Times New Roman" w:eastAsia="Times New Roman" w:hAnsi="Times New Roman" w:cs="Times New Roman"/>
          <w:i/>
          <w:sz w:val="28"/>
          <w:szCs w:val="28"/>
          <w:lang w:eastAsia="ru-RU"/>
        </w:rPr>
        <w:t xml:space="preserve">опубликованной </w:t>
      </w:r>
      <w:r w:rsidR="00194A60">
        <w:rPr>
          <w:rFonts w:ascii="Times New Roman" w:eastAsia="Times New Roman" w:hAnsi="Times New Roman" w:cs="Times New Roman"/>
          <w:i/>
          <w:sz w:val="28"/>
          <w:szCs w:val="28"/>
          <w:lang w:eastAsia="ru-RU"/>
        </w:rPr>
        <w:t xml:space="preserve">в газете </w:t>
      </w:r>
      <w:r w:rsidRPr="00895F0F">
        <w:rPr>
          <w:rFonts w:ascii="Times New Roman" w:eastAsia="Times New Roman" w:hAnsi="Times New Roman" w:cs="Times New Roman"/>
          <w:i/>
          <w:sz w:val="28"/>
          <w:szCs w:val="28"/>
          <w:lang w:eastAsia="ru-RU"/>
        </w:rPr>
        <w:t xml:space="preserve">____________, </w:t>
      </w:r>
      <w:r w:rsidRPr="00895F0F">
        <w:rPr>
          <w:rFonts w:ascii="Times New Roman" w:eastAsia="Arial Unicode MS" w:hAnsi="Times New Roman" w:cs="Times New Roman"/>
          <w:i/>
          <w:sz w:val="28"/>
          <w:szCs w:val="28"/>
          <w:u w:color="000000"/>
        </w:rPr>
        <w:t>наход</w:t>
      </w:r>
      <w:r w:rsidR="00194A60">
        <w:rPr>
          <w:rFonts w:ascii="Times New Roman" w:eastAsia="Arial Unicode MS" w:hAnsi="Times New Roman" w:cs="Times New Roman"/>
          <w:i/>
          <w:sz w:val="28"/>
          <w:szCs w:val="28"/>
          <w:u w:color="000000"/>
        </w:rPr>
        <w:t>я</w:t>
      </w:r>
      <w:r w:rsidRPr="00895F0F">
        <w:rPr>
          <w:rFonts w:ascii="Times New Roman" w:eastAsia="Arial Unicode MS" w:hAnsi="Times New Roman" w:cs="Times New Roman"/>
          <w:i/>
          <w:sz w:val="28"/>
          <w:szCs w:val="28"/>
          <w:u w:color="000000"/>
        </w:rPr>
        <w:t>тся по адрес</w:t>
      </w:r>
      <w:r w:rsidR="00194A60">
        <w:rPr>
          <w:rFonts w:ascii="Times New Roman" w:eastAsia="Arial Unicode MS" w:hAnsi="Times New Roman" w:cs="Times New Roman"/>
          <w:i/>
          <w:sz w:val="28"/>
          <w:szCs w:val="28"/>
          <w:u w:color="000000"/>
        </w:rPr>
        <w:t>ам, указанным в Приложении 1 к Договору.</w:t>
      </w:r>
    </w:p>
    <w:p w:rsidR="00020AAA" w:rsidRPr="00895F0F" w:rsidRDefault="00020AAA" w:rsidP="00020AAA">
      <w:pPr>
        <w:tabs>
          <w:tab w:val="center" w:pos="1440"/>
        </w:tabs>
        <w:spacing w:after="0"/>
        <w:ind w:firstLine="540"/>
        <w:jc w:val="both"/>
        <w:outlineLvl w:val="0"/>
        <w:rPr>
          <w:rFonts w:ascii="Times New Roman" w:eastAsia="Arial Unicode MS" w:hAnsi="Times New Roman" w:cs="Times New Roman"/>
          <w:i/>
          <w:sz w:val="28"/>
          <w:szCs w:val="28"/>
          <w:u w:color="000000"/>
        </w:rPr>
      </w:pPr>
      <w:r w:rsidRPr="00895F0F">
        <w:rPr>
          <w:rFonts w:ascii="Times New Roman" w:eastAsia="Arial Unicode MS" w:hAnsi="Times New Roman" w:cs="Times New Roman"/>
          <w:i/>
          <w:sz w:val="28"/>
          <w:szCs w:val="28"/>
          <w:u w:color="000000"/>
        </w:rPr>
        <w:t xml:space="preserve">1.4. </w:t>
      </w:r>
      <w:r w:rsidRPr="00895F0F">
        <w:rPr>
          <w:rFonts w:ascii="Times New Roman" w:eastAsia="Times New Roman" w:hAnsi="Times New Roman" w:cs="Times New Roman"/>
          <w:i/>
          <w:sz w:val="28"/>
          <w:szCs w:val="28"/>
          <w:lang w:eastAsia="ru-RU"/>
        </w:rPr>
        <w:t>Номер</w:t>
      </w:r>
      <w:r w:rsidR="00194A60">
        <w:rPr>
          <w:rFonts w:ascii="Times New Roman" w:eastAsia="Times New Roman" w:hAnsi="Times New Roman" w:cs="Times New Roman"/>
          <w:i/>
          <w:sz w:val="28"/>
          <w:szCs w:val="28"/>
          <w:lang w:eastAsia="ru-RU"/>
        </w:rPr>
        <w:t>а</w:t>
      </w:r>
      <w:r w:rsidRPr="00895F0F">
        <w:rPr>
          <w:rFonts w:ascii="Times New Roman" w:eastAsia="Times New Roman" w:hAnsi="Times New Roman" w:cs="Times New Roman"/>
          <w:i/>
          <w:sz w:val="28"/>
          <w:szCs w:val="28"/>
          <w:lang w:eastAsia="ru-RU"/>
        </w:rPr>
        <w:t xml:space="preserve"> рекламн</w:t>
      </w:r>
      <w:r w:rsidR="00194A60">
        <w:rPr>
          <w:rFonts w:ascii="Times New Roman" w:eastAsia="Times New Roman" w:hAnsi="Times New Roman" w:cs="Times New Roman"/>
          <w:i/>
          <w:sz w:val="28"/>
          <w:szCs w:val="28"/>
          <w:lang w:eastAsia="ru-RU"/>
        </w:rPr>
        <w:t>ых</w:t>
      </w:r>
      <w:r w:rsidRPr="00895F0F">
        <w:rPr>
          <w:rFonts w:ascii="Times New Roman" w:eastAsia="Times New Roman" w:hAnsi="Times New Roman" w:cs="Times New Roman"/>
          <w:i/>
          <w:sz w:val="28"/>
          <w:szCs w:val="28"/>
          <w:lang w:eastAsia="ru-RU"/>
        </w:rPr>
        <w:t xml:space="preserve"> конструкци</w:t>
      </w:r>
      <w:r w:rsidR="00194A60">
        <w:rPr>
          <w:rFonts w:ascii="Times New Roman" w:eastAsia="Times New Roman" w:hAnsi="Times New Roman" w:cs="Times New Roman"/>
          <w:i/>
          <w:sz w:val="28"/>
          <w:szCs w:val="28"/>
          <w:lang w:eastAsia="ru-RU"/>
        </w:rPr>
        <w:t>й</w:t>
      </w:r>
      <w:r w:rsidRPr="00895F0F">
        <w:rPr>
          <w:rFonts w:ascii="Times New Roman" w:eastAsia="Times New Roman" w:hAnsi="Times New Roman" w:cs="Times New Roman"/>
          <w:i/>
          <w:sz w:val="28"/>
          <w:szCs w:val="28"/>
          <w:lang w:eastAsia="ru-RU"/>
        </w:rPr>
        <w:t xml:space="preserve"> в Схеме размещения рекламных конструкций</w:t>
      </w:r>
      <w:r w:rsidR="007F069A">
        <w:rPr>
          <w:rFonts w:ascii="Times New Roman" w:eastAsia="Times New Roman" w:hAnsi="Times New Roman" w:cs="Times New Roman"/>
          <w:i/>
          <w:sz w:val="28"/>
          <w:szCs w:val="28"/>
          <w:lang w:eastAsia="ru-RU"/>
        </w:rPr>
        <w:t xml:space="preserve"> указаны в Приложении 1 к Договору</w:t>
      </w:r>
      <w:r w:rsidRPr="00895F0F">
        <w:rPr>
          <w:rFonts w:ascii="Times New Roman" w:eastAsia="Times New Roman" w:hAnsi="Times New Roman" w:cs="Times New Roman"/>
          <w:i/>
          <w:sz w:val="28"/>
          <w:szCs w:val="28"/>
          <w:lang w:eastAsia="ru-RU"/>
        </w:rPr>
        <w:t>.</w:t>
      </w:r>
    </w:p>
    <w:p w:rsidR="00BD39BB" w:rsidRDefault="00BD39BB" w:rsidP="00754A05">
      <w:pPr>
        <w:tabs>
          <w:tab w:val="center" w:pos="1440"/>
        </w:tabs>
        <w:spacing w:after="0"/>
        <w:ind w:left="720"/>
        <w:outlineLvl w:val="0"/>
        <w:rPr>
          <w:rFonts w:ascii="Times New Roman" w:eastAsia="Arial Unicode MS" w:hAnsi="Times New Roman" w:cs="Times New Roman"/>
          <w:sz w:val="28"/>
          <w:szCs w:val="28"/>
          <w:u w:color="000000"/>
        </w:rPr>
      </w:pPr>
    </w:p>
    <w:p w:rsidR="00BD39BB" w:rsidRPr="00754A05" w:rsidRDefault="00BD39BB" w:rsidP="00754A05">
      <w:pPr>
        <w:tabs>
          <w:tab w:val="center" w:pos="1440"/>
        </w:tabs>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2. Срок договора</w:t>
      </w:r>
    </w:p>
    <w:p w:rsidR="00BD39BB" w:rsidRPr="00754A05" w:rsidRDefault="00BD39BB" w:rsidP="00754A05">
      <w:pPr>
        <w:tabs>
          <w:tab w:val="center" w:pos="1440"/>
        </w:tabs>
        <w:spacing w:after="0"/>
        <w:ind w:firstLine="540"/>
        <w:jc w:val="both"/>
        <w:outlineLvl w:val="0"/>
        <w:rPr>
          <w:rFonts w:ascii="Times New Roman" w:eastAsia="Arial Unicode MS" w:hAnsi="Times New Roman" w:cs="Times New Roman"/>
          <w:color w:val="000000" w:themeColor="text1"/>
          <w:sz w:val="28"/>
          <w:szCs w:val="28"/>
          <w:u w:color="000000"/>
        </w:rPr>
      </w:pPr>
      <w:r w:rsidRPr="00754A05">
        <w:rPr>
          <w:rFonts w:ascii="Times New Roman" w:eastAsia="Arial Unicode MS" w:hAnsi="Times New Roman" w:cs="Times New Roman"/>
          <w:color w:val="000000" w:themeColor="text1"/>
          <w:sz w:val="28"/>
          <w:szCs w:val="28"/>
          <w:u w:color="000000"/>
        </w:rPr>
        <w:t xml:space="preserve">2.1. Настоящий Договор вступает в силу с даты выдачи Администрацией Разрешения на установку и эксплуатацию рекламной конструкции, но не позднее чем, через </w:t>
      </w:r>
      <w:r w:rsidR="00732DAD" w:rsidRPr="00754A05">
        <w:rPr>
          <w:rFonts w:ascii="Times New Roman" w:eastAsia="Arial Unicode MS" w:hAnsi="Times New Roman" w:cs="Times New Roman"/>
          <w:color w:val="000000" w:themeColor="text1"/>
          <w:sz w:val="28"/>
          <w:szCs w:val="28"/>
          <w:u w:color="000000"/>
        </w:rPr>
        <w:t xml:space="preserve">2 (Два) месяца </w:t>
      </w:r>
      <w:r w:rsidRPr="00754A05">
        <w:rPr>
          <w:rFonts w:ascii="Times New Roman" w:eastAsia="Arial Unicode MS" w:hAnsi="Times New Roman" w:cs="Times New Roman"/>
          <w:color w:val="000000" w:themeColor="text1"/>
          <w:sz w:val="28"/>
          <w:szCs w:val="28"/>
          <w:u w:color="000000"/>
        </w:rPr>
        <w:t xml:space="preserve">со дня заключения </w:t>
      </w:r>
      <w:r w:rsidR="007F069A">
        <w:rPr>
          <w:rFonts w:ascii="Times New Roman" w:eastAsia="Arial Unicode MS" w:hAnsi="Times New Roman" w:cs="Times New Roman"/>
          <w:color w:val="000000" w:themeColor="text1"/>
          <w:sz w:val="28"/>
          <w:szCs w:val="28"/>
          <w:u w:color="000000"/>
        </w:rPr>
        <w:t>настоящего Д</w:t>
      </w:r>
      <w:r w:rsidRPr="00754A05">
        <w:rPr>
          <w:rFonts w:ascii="Times New Roman" w:eastAsia="Arial Unicode MS" w:hAnsi="Times New Roman" w:cs="Times New Roman"/>
          <w:color w:val="000000" w:themeColor="text1"/>
          <w:sz w:val="28"/>
          <w:szCs w:val="28"/>
          <w:u w:color="000000"/>
        </w:rPr>
        <w:t xml:space="preserve">оговора, и действует в </w:t>
      </w:r>
      <w:r w:rsidRPr="00754A05">
        <w:rPr>
          <w:rFonts w:ascii="Times New Roman" w:eastAsia="Arial Unicode MS" w:hAnsi="Times New Roman" w:cs="Times New Roman"/>
          <w:color w:val="000000" w:themeColor="text1"/>
          <w:sz w:val="28"/>
          <w:szCs w:val="28"/>
          <w:u w:color="000000"/>
        </w:rPr>
        <w:lastRenderedPageBreak/>
        <w:t xml:space="preserve">течение </w:t>
      </w:r>
      <w:r w:rsidR="00732DAD" w:rsidRPr="00754A05">
        <w:rPr>
          <w:rFonts w:ascii="Times New Roman" w:eastAsia="Arial Unicode MS" w:hAnsi="Times New Roman" w:cs="Times New Roman"/>
          <w:color w:val="000000" w:themeColor="text1"/>
          <w:sz w:val="28"/>
          <w:szCs w:val="28"/>
          <w:u w:color="000000"/>
        </w:rPr>
        <w:t>______</w:t>
      </w:r>
      <w:r w:rsidR="00846815">
        <w:rPr>
          <w:rFonts w:ascii="Times New Roman" w:eastAsia="Arial Unicode MS" w:hAnsi="Times New Roman" w:cs="Times New Roman"/>
          <w:color w:val="000000" w:themeColor="text1"/>
          <w:sz w:val="28"/>
          <w:szCs w:val="28"/>
          <w:u w:color="000000"/>
        </w:rPr>
        <w:t xml:space="preserve"> (</w:t>
      </w:r>
      <w:r w:rsidR="00732DAD" w:rsidRPr="00754A05">
        <w:rPr>
          <w:rFonts w:ascii="Times New Roman" w:eastAsia="Arial Unicode MS" w:hAnsi="Times New Roman" w:cs="Times New Roman"/>
          <w:color w:val="000000" w:themeColor="text1"/>
          <w:sz w:val="28"/>
          <w:szCs w:val="28"/>
          <w:u w:color="000000"/>
        </w:rPr>
        <w:t>_____</w:t>
      </w:r>
      <w:r w:rsidR="00846815">
        <w:rPr>
          <w:rFonts w:ascii="Times New Roman" w:eastAsia="Arial Unicode MS" w:hAnsi="Times New Roman" w:cs="Times New Roman"/>
          <w:color w:val="000000" w:themeColor="text1"/>
          <w:sz w:val="28"/>
          <w:szCs w:val="28"/>
          <w:u w:color="000000"/>
        </w:rPr>
        <w:t>)</w:t>
      </w:r>
      <w:r w:rsidR="00732DAD" w:rsidRPr="00754A05">
        <w:rPr>
          <w:rFonts w:ascii="Times New Roman" w:eastAsia="Arial Unicode MS" w:hAnsi="Times New Roman" w:cs="Times New Roman"/>
          <w:color w:val="000000" w:themeColor="text1"/>
          <w:sz w:val="28"/>
          <w:szCs w:val="28"/>
          <w:u w:color="000000"/>
        </w:rPr>
        <w:t xml:space="preserve"> лет </w:t>
      </w:r>
      <w:r w:rsidRPr="00754A05">
        <w:rPr>
          <w:rFonts w:ascii="Times New Roman" w:eastAsia="Arial Unicode MS" w:hAnsi="Times New Roman" w:cs="Times New Roman"/>
          <w:color w:val="000000" w:themeColor="text1"/>
          <w:sz w:val="28"/>
          <w:szCs w:val="28"/>
          <w:u w:color="000000"/>
        </w:rPr>
        <w:t>до полного исполнения сторонами своих обязательств по Договору.</w:t>
      </w:r>
    </w:p>
    <w:p w:rsidR="00BD39BB" w:rsidRPr="00754A05" w:rsidRDefault="00BD39BB" w:rsidP="00754A05">
      <w:pPr>
        <w:tabs>
          <w:tab w:val="center" w:pos="1440"/>
        </w:tabs>
        <w:spacing w:after="0"/>
        <w:ind w:firstLine="540"/>
        <w:jc w:val="both"/>
        <w:outlineLvl w:val="0"/>
        <w:rPr>
          <w:rFonts w:ascii="Times New Roman" w:eastAsia="Arial Unicode MS" w:hAnsi="Times New Roman" w:cs="Times New Roman"/>
          <w:color w:val="000000" w:themeColor="text1"/>
          <w:sz w:val="28"/>
          <w:szCs w:val="28"/>
          <w:u w:color="000000"/>
        </w:rPr>
      </w:pPr>
      <w:r w:rsidRPr="00754A05">
        <w:rPr>
          <w:rFonts w:ascii="Times New Roman" w:eastAsia="Arial Unicode MS" w:hAnsi="Times New Roman" w:cs="Times New Roman"/>
          <w:color w:val="000000" w:themeColor="text1"/>
          <w:sz w:val="28"/>
          <w:szCs w:val="28"/>
          <w:u w:color="000000"/>
        </w:rPr>
        <w:t>2.2. По окончании срока действия настоящего Договора обязательства Сторон по Договору прекращаются.</w:t>
      </w:r>
    </w:p>
    <w:p w:rsidR="00BD39BB" w:rsidRPr="00754A05" w:rsidRDefault="00BD39BB" w:rsidP="00754A05">
      <w:pPr>
        <w:tabs>
          <w:tab w:val="center" w:pos="1440"/>
        </w:tabs>
        <w:spacing w:after="0"/>
        <w:ind w:firstLine="540"/>
        <w:jc w:val="center"/>
        <w:outlineLvl w:val="0"/>
        <w:rPr>
          <w:rFonts w:ascii="Times New Roman" w:eastAsia="Arial Unicode MS" w:hAnsi="Times New Roman" w:cs="Times New Roman"/>
          <w:b/>
          <w:sz w:val="28"/>
          <w:szCs w:val="28"/>
          <w:u w:color="000000"/>
        </w:rPr>
      </w:pPr>
    </w:p>
    <w:p w:rsidR="00BD39BB" w:rsidRPr="00754A05" w:rsidRDefault="00BD39BB" w:rsidP="00754A05">
      <w:pPr>
        <w:tabs>
          <w:tab w:val="center" w:pos="1440"/>
        </w:tabs>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3. Платежи и расчеты по Договору</w:t>
      </w:r>
    </w:p>
    <w:p w:rsidR="00BD39BB" w:rsidRPr="00754A05" w:rsidRDefault="00BD39BB" w:rsidP="00754A05">
      <w:pPr>
        <w:spacing w:after="0"/>
        <w:ind w:firstLine="540"/>
        <w:jc w:val="both"/>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754A05">
        <w:rPr>
          <w:rFonts w:ascii="Times New Roman" w:eastAsia="Arial Unicode MS" w:hAnsi="Times New Roman" w:cs="Times New Roman"/>
          <w:sz w:val="28"/>
          <w:szCs w:val="28"/>
          <w:u w:color="000000"/>
          <w:shd w:val="clear" w:color="auto" w:fill="FFFFFF"/>
        </w:rPr>
        <w:t>омиссии</w:t>
      </w:r>
      <w:r w:rsidRPr="00754A05">
        <w:rPr>
          <w:rFonts w:ascii="Times New Roman" w:eastAsia="Arial Unicode MS" w:hAnsi="Times New Roman" w:cs="Times New Roman"/>
          <w:sz w:val="28"/>
          <w:szCs w:val="28"/>
          <w:u w:color="000000"/>
        </w:rPr>
        <w:t xml:space="preserve"> от «_</w:t>
      </w:r>
      <w:r w:rsidR="00846815">
        <w:rPr>
          <w:rFonts w:ascii="Times New Roman" w:eastAsia="Arial Unicode MS" w:hAnsi="Times New Roman" w:cs="Times New Roman"/>
          <w:sz w:val="28"/>
          <w:szCs w:val="28"/>
          <w:u w:color="000000"/>
        </w:rPr>
        <w:t>_</w:t>
      </w:r>
      <w:r w:rsidRPr="00754A05">
        <w:rPr>
          <w:rFonts w:ascii="Times New Roman" w:eastAsia="Arial Unicode MS" w:hAnsi="Times New Roman" w:cs="Times New Roman"/>
          <w:sz w:val="28"/>
          <w:szCs w:val="28"/>
          <w:u w:color="000000"/>
        </w:rPr>
        <w:t>_» _</w:t>
      </w:r>
      <w:r w:rsidR="00846815">
        <w:rPr>
          <w:rFonts w:ascii="Times New Roman" w:eastAsia="Arial Unicode MS" w:hAnsi="Times New Roman" w:cs="Times New Roman"/>
          <w:sz w:val="28"/>
          <w:szCs w:val="28"/>
          <w:u w:color="000000"/>
        </w:rPr>
        <w:t>____</w:t>
      </w:r>
      <w:r w:rsidRPr="00754A05">
        <w:rPr>
          <w:rFonts w:ascii="Times New Roman" w:eastAsia="Arial Unicode MS" w:hAnsi="Times New Roman" w:cs="Times New Roman"/>
          <w:sz w:val="28"/>
          <w:szCs w:val="28"/>
          <w:u w:color="000000"/>
        </w:rPr>
        <w:t>__ 20__ г. №__</w:t>
      </w:r>
      <w:r w:rsidR="00846815">
        <w:rPr>
          <w:rFonts w:ascii="Times New Roman" w:eastAsia="Arial Unicode MS" w:hAnsi="Times New Roman" w:cs="Times New Roman"/>
          <w:sz w:val="28"/>
          <w:szCs w:val="28"/>
          <w:u w:color="000000"/>
        </w:rPr>
        <w:t>_</w:t>
      </w:r>
      <w:r w:rsidRPr="00754A05">
        <w:rPr>
          <w:rFonts w:ascii="Times New Roman" w:eastAsia="Arial Unicode MS" w:hAnsi="Times New Roman" w:cs="Times New Roman"/>
          <w:sz w:val="28"/>
          <w:szCs w:val="28"/>
          <w:u w:color="000000"/>
        </w:rPr>
        <w:t xml:space="preserve">__ </w:t>
      </w:r>
      <w:r w:rsidRPr="00754A05">
        <w:rPr>
          <w:rFonts w:ascii="Times New Roman" w:eastAsia="Arial Unicode MS" w:hAnsi="Times New Roman" w:cs="Times New Roman"/>
          <w:sz w:val="28"/>
          <w:szCs w:val="28"/>
          <w:u w:color="000000"/>
          <w:shd w:val="clear" w:color="auto" w:fill="FFFFFF"/>
        </w:rPr>
        <w:t>в течение 10 (десяти) банковских дней с даты подписания настоящего Договора.</w:t>
      </w:r>
    </w:p>
    <w:p w:rsidR="006C78CB" w:rsidRPr="00754A05" w:rsidRDefault="006C78CB" w:rsidP="003515BA">
      <w:pPr>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sidRPr="00754A05">
        <w:rPr>
          <w:rFonts w:ascii="Times New Roman" w:eastAsia="Times New Roman" w:hAnsi="Times New Roman" w:cs="Times New Roman"/>
          <w:color w:val="000000" w:themeColor="text1"/>
          <w:sz w:val="28"/>
          <w:szCs w:val="28"/>
        </w:rPr>
        <w:t xml:space="preserve">Плата за право заключения настоящего Договора на установку и </w:t>
      </w:r>
      <w:r w:rsidR="00846815">
        <w:rPr>
          <w:rFonts w:ascii="Times New Roman" w:eastAsia="Times New Roman" w:hAnsi="Times New Roman" w:cs="Times New Roman"/>
          <w:color w:val="000000" w:themeColor="text1"/>
          <w:sz w:val="28"/>
          <w:szCs w:val="28"/>
        </w:rPr>
        <w:t>эксплуатацию</w:t>
      </w:r>
      <w:r w:rsidRPr="00754A05">
        <w:rPr>
          <w:rFonts w:ascii="Times New Roman" w:eastAsia="Times New Roman" w:hAnsi="Times New Roman" w:cs="Times New Roman"/>
          <w:color w:val="000000" w:themeColor="text1"/>
          <w:sz w:val="28"/>
          <w:szCs w:val="28"/>
        </w:rPr>
        <w:t xml:space="preserve"> рекламной конструкции составляет </w:t>
      </w:r>
      <w:r w:rsidRPr="00714269">
        <w:rPr>
          <w:rFonts w:ascii="Times New Roman" w:eastAsia="Times New Roman" w:hAnsi="Times New Roman" w:cs="Times New Roman"/>
          <w:color w:val="000000" w:themeColor="text1"/>
          <w:sz w:val="28"/>
          <w:szCs w:val="28"/>
        </w:rPr>
        <w:t>_</w:t>
      </w:r>
      <w:r w:rsidR="00714269">
        <w:rPr>
          <w:rFonts w:ascii="Times New Roman" w:eastAsia="Times New Roman" w:hAnsi="Times New Roman" w:cs="Times New Roman"/>
          <w:color w:val="000000" w:themeColor="text1"/>
          <w:sz w:val="28"/>
          <w:szCs w:val="28"/>
        </w:rPr>
        <w:t>_</w:t>
      </w:r>
      <w:r w:rsidRPr="00714269">
        <w:rPr>
          <w:rFonts w:ascii="Times New Roman" w:eastAsia="Times New Roman" w:hAnsi="Times New Roman" w:cs="Times New Roman"/>
          <w:color w:val="000000" w:themeColor="text1"/>
          <w:sz w:val="28"/>
          <w:szCs w:val="28"/>
        </w:rPr>
        <w:t>_____</w:t>
      </w:r>
      <w:r w:rsidR="00714269">
        <w:rPr>
          <w:rFonts w:ascii="Times New Roman" w:eastAsia="Times New Roman" w:hAnsi="Times New Roman" w:cs="Times New Roman"/>
          <w:color w:val="000000" w:themeColor="text1"/>
          <w:sz w:val="28"/>
          <w:szCs w:val="28"/>
        </w:rPr>
        <w:t xml:space="preserve"> </w:t>
      </w:r>
      <w:r w:rsidR="003515BA" w:rsidRPr="00714269">
        <w:rPr>
          <w:rFonts w:ascii="Times New Roman" w:eastAsia="Times New Roman" w:hAnsi="Times New Roman" w:cs="Times New Roman"/>
          <w:color w:val="000000" w:themeColor="text1"/>
          <w:sz w:val="28"/>
          <w:szCs w:val="28"/>
        </w:rPr>
        <w:t>(</w:t>
      </w:r>
      <w:r w:rsidRPr="00714269">
        <w:rPr>
          <w:rFonts w:ascii="Times New Roman" w:eastAsia="Times New Roman" w:hAnsi="Times New Roman" w:cs="Times New Roman"/>
          <w:i/>
          <w:color w:val="000000" w:themeColor="text1"/>
          <w:sz w:val="28"/>
          <w:szCs w:val="28"/>
          <w:lang w:eastAsia="ru-RU"/>
        </w:rPr>
        <w:t>сумма прописью</w:t>
      </w:r>
      <w:r w:rsidR="003515BA" w:rsidRPr="00714269">
        <w:rPr>
          <w:rFonts w:ascii="Times New Roman" w:eastAsia="Times New Roman" w:hAnsi="Times New Roman" w:cs="Times New Roman"/>
          <w:i/>
          <w:color w:val="000000" w:themeColor="text1"/>
          <w:sz w:val="28"/>
          <w:szCs w:val="28"/>
          <w:lang w:eastAsia="ru-RU"/>
        </w:rPr>
        <w:t>)</w:t>
      </w:r>
      <w:r w:rsidR="00714269" w:rsidRPr="00714269">
        <w:rPr>
          <w:rFonts w:ascii="Times New Roman" w:eastAsia="Times New Roman" w:hAnsi="Times New Roman" w:cs="Times New Roman"/>
          <w:i/>
          <w:color w:val="000000" w:themeColor="text1"/>
          <w:sz w:val="28"/>
          <w:szCs w:val="28"/>
          <w:lang w:eastAsia="ru-RU"/>
        </w:rPr>
        <w:t xml:space="preserve"> </w:t>
      </w:r>
      <w:r w:rsidR="00714269" w:rsidRPr="00714269">
        <w:rPr>
          <w:rFonts w:ascii="Times New Roman" w:eastAsia="Times New Roman" w:hAnsi="Times New Roman" w:cs="Times New Roman"/>
          <w:color w:val="000000" w:themeColor="text1"/>
          <w:sz w:val="28"/>
          <w:szCs w:val="28"/>
          <w:lang w:eastAsia="ru-RU"/>
        </w:rPr>
        <w:t>рублей</w:t>
      </w:r>
      <w:r w:rsidR="00714269">
        <w:rPr>
          <w:rFonts w:ascii="Times New Roman" w:eastAsia="Times New Roman" w:hAnsi="Times New Roman" w:cs="Times New Roman"/>
          <w:color w:val="000000" w:themeColor="text1"/>
          <w:sz w:val="28"/>
          <w:szCs w:val="28"/>
          <w:lang w:eastAsia="ru-RU"/>
        </w:rPr>
        <w:t xml:space="preserve"> </w:t>
      </w:r>
      <w:r w:rsidR="00714269">
        <w:rPr>
          <w:rFonts w:ascii="Times New Roman" w:eastAsia="Times New Roman" w:hAnsi="Times New Roman" w:cs="Times New Roman"/>
          <w:i/>
          <w:color w:val="000000" w:themeColor="text1"/>
          <w:sz w:val="28"/>
          <w:szCs w:val="28"/>
          <w:u w:val="single"/>
          <w:lang w:eastAsia="ru-RU"/>
        </w:rPr>
        <w:t xml:space="preserve"> </w:t>
      </w:r>
      <w:r w:rsidR="003515BA">
        <w:rPr>
          <w:rFonts w:ascii="Times New Roman" w:eastAsia="Times New Roman" w:hAnsi="Times New Roman" w:cs="Times New Roman"/>
          <w:color w:val="000000" w:themeColor="text1"/>
          <w:sz w:val="28"/>
          <w:szCs w:val="28"/>
        </w:rPr>
        <w:t>__</w:t>
      </w:r>
      <w:r w:rsidR="00714269">
        <w:rPr>
          <w:rFonts w:ascii="Times New Roman" w:eastAsia="Times New Roman" w:hAnsi="Times New Roman" w:cs="Times New Roman"/>
          <w:color w:val="000000" w:themeColor="text1"/>
          <w:sz w:val="28"/>
          <w:szCs w:val="28"/>
        </w:rPr>
        <w:t xml:space="preserve"> копеек</w:t>
      </w:r>
      <w:r w:rsidRPr="00754A05">
        <w:rPr>
          <w:rFonts w:ascii="Times New Roman" w:eastAsia="Times New Roman" w:hAnsi="Times New Roman" w:cs="Times New Roman"/>
          <w:color w:val="000000" w:themeColor="text1"/>
          <w:sz w:val="28"/>
          <w:szCs w:val="28"/>
        </w:rPr>
        <w:t>.</w:t>
      </w:r>
    </w:p>
    <w:p w:rsidR="006C78CB" w:rsidRDefault="006C78CB" w:rsidP="00714269">
      <w:pPr>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sidRPr="00754A05">
        <w:rPr>
          <w:rFonts w:ascii="Times New Roman" w:eastAsia="Times New Roman" w:hAnsi="Times New Roman" w:cs="Times New Roman"/>
          <w:color w:val="000000" w:themeColor="text1"/>
          <w:sz w:val="28"/>
          <w:szCs w:val="28"/>
        </w:rPr>
        <w:t xml:space="preserve">С учетом внесенного задатка в размере </w:t>
      </w:r>
      <w:r w:rsidR="00714269" w:rsidRPr="00714269">
        <w:rPr>
          <w:rFonts w:ascii="Times New Roman" w:eastAsia="Times New Roman" w:hAnsi="Times New Roman" w:cs="Times New Roman"/>
          <w:color w:val="000000" w:themeColor="text1"/>
          <w:sz w:val="28"/>
          <w:szCs w:val="28"/>
        </w:rPr>
        <w:t>_</w:t>
      </w:r>
      <w:r w:rsidR="00714269">
        <w:rPr>
          <w:rFonts w:ascii="Times New Roman" w:eastAsia="Times New Roman" w:hAnsi="Times New Roman" w:cs="Times New Roman"/>
          <w:color w:val="000000" w:themeColor="text1"/>
          <w:sz w:val="28"/>
          <w:szCs w:val="28"/>
        </w:rPr>
        <w:t>___</w:t>
      </w:r>
      <w:r w:rsidR="00714269" w:rsidRPr="00714269">
        <w:rPr>
          <w:rFonts w:ascii="Times New Roman" w:eastAsia="Times New Roman" w:hAnsi="Times New Roman" w:cs="Times New Roman"/>
          <w:color w:val="000000" w:themeColor="text1"/>
          <w:sz w:val="28"/>
          <w:szCs w:val="28"/>
        </w:rPr>
        <w:t>__</w:t>
      </w:r>
      <w:r w:rsidR="00714269">
        <w:rPr>
          <w:rFonts w:ascii="Times New Roman" w:eastAsia="Times New Roman" w:hAnsi="Times New Roman" w:cs="Times New Roman"/>
          <w:color w:val="000000" w:themeColor="text1"/>
          <w:sz w:val="28"/>
          <w:szCs w:val="28"/>
        </w:rPr>
        <w:t xml:space="preserve"> </w:t>
      </w:r>
      <w:r w:rsidR="00714269" w:rsidRPr="00714269">
        <w:rPr>
          <w:rFonts w:ascii="Times New Roman" w:eastAsia="Times New Roman" w:hAnsi="Times New Roman" w:cs="Times New Roman"/>
          <w:color w:val="000000" w:themeColor="text1"/>
          <w:sz w:val="28"/>
          <w:szCs w:val="28"/>
        </w:rPr>
        <w:t>(</w:t>
      </w:r>
      <w:r w:rsidR="00714269" w:rsidRPr="00714269">
        <w:rPr>
          <w:rFonts w:ascii="Times New Roman" w:eastAsia="Times New Roman" w:hAnsi="Times New Roman" w:cs="Times New Roman"/>
          <w:i/>
          <w:color w:val="000000" w:themeColor="text1"/>
          <w:sz w:val="28"/>
          <w:szCs w:val="28"/>
          <w:lang w:eastAsia="ru-RU"/>
        </w:rPr>
        <w:t xml:space="preserve">сумма прописью) </w:t>
      </w:r>
      <w:r w:rsidR="00714269" w:rsidRPr="00714269">
        <w:rPr>
          <w:rFonts w:ascii="Times New Roman" w:eastAsia="Times New Roman" w:hAnsi="Times New Roman" w:cs="Times New Roman"/>
          <w:color w:val="000000" w:themeColor="text1"/>
          <w:sz w:val="28"/>
          <w:szCs w:val="28"/>
          <w:lang w:eastAsia="ru-RU"/>
        </w:rPr>
        <w:t>рублей</w:t>
      </w:r>
      <w:r w:rsidR="00714269">
        <w:rPr>
          <w:rFonts w:ascii="Times New Roman" w:eastAsia="Times New Roman" w:hAnsi="Times New Roman" w:cs="Times New Roman"/>
          <w:color w:val="000000" w:themeColor="text1"/>
          <w:sz w:val="28"/>
          <w:szCs w:val="28"/>
          <w:lang w:eastAsia="ru-RU"/>
        </w:rPr>
        <w:t xml:space="preserve"> </w:t>
      </w:r>
      <w:r w:rsidR="00714269">
        <w:rPr>
          <w:rFonts w:ascii="Times New Roman" w:eastAsia="Times New Roman" w:hAnsi="Times New Roman" w:cs="Times New Roman"/>
          <w:i/>
          <w:color w:val="000000" w:themeColor="text1"/>
          <w:sz w:val="28"/>
          <w:szCs w:val="28"/>
          <w:u w:val="single"/>
          <w:lang w:eastAsia="ru-RU"/>
        </w:rPr>
        <w:t xml:space="preserve"> </w:t>
      </w:r>
      <w:r w:rsidR="00714269">
        <w:rPr>
          <w:rFonts w:ascii="Times New Roman" w:eastAsia="Times New Roman" w:hAnsi="Times New Roman" w:cs="Times New Roman"/>
          <w:color w:val="000000" w:themeColor="text1"/>
          <w:sz w:val="28"/>
          <w:szCs w:val="28"/>
        </w:rPr>
        <w:t xml:space="preserve">__ копеек </w:t>
      </w:r>
      <w:r w:rsidRPr="00754A05">
        <w:rPr>
          <w:rFonts w:ascii="Times New Roman" w:eastAsia="Times New Roman" w:hAnsi="Times New Roman" w:cs="Times New Roman"/>
          <w:color w:val="000000" w:themeColor="text1"/>
          <w:sz w:val="28"/>
          <w:szCs w:val="28"/>
        </w:rPr>
        <w:t xml:space="preserve">при проведении торгов, платеж составляет </w:t>
      </w:r>
      <w:r w:rsidR="00714269">
        <w:rPr>
          <w:rFonts w:ascii="Times New Roman" w:eastAsia="Times New Roman" w:hAnsi="Times New Roman" w:cs="Times New Roman"/>
          <w:color w:val="000000" w:themeColor="text1"/>
          <w:sz w:val="28"/>
          <w:szCs w:val="28"/>
        </w:rPr>
        <w:t>_</w:t>
      </w:r>
      <w:r w:rsidR="00714269" w:rsidRPr="00714269">
        <w:rPr>
          <w:rFonts w:ascii="Times New Roman" w:eastAsia="Times New Roman" w:hAnsi="Times New Roman" w:cs="Times New Roman"/>
          <w:color w:val="000000" w:themeColor="text1"/>
          <w:sz w:val="28"/>
          <w:szCs w:val="28"/>
        </w:rPr>
        <w:t>_____</w:t>
      </w:r>
      <w:r w:rsidR="00714269">
        <w:rPr>
          <w:rFonts w:ascii="Times New Roman" w:eastAsia="Times New Roman" w:hAnsi="Times New Roman" w:cs="Times New Roman"/>
          <w:color w:val="000000" w:themeColor="text1"/>
          <w:sz w:val="28"/>
          <w:szCs w:val="28"/>
        </w:rPr>
        <w:t xml:space="preserve"> </w:t>
      </w:r>
      <w:r w:rsidR="00714269" w:rsidRPr="00714269">
        <w:rPr>
          <w:rFonts w:ascii="Times New Roman" w:eastAsia="Times New Roman" w:hAnsi="Times New Roman" w:cs="Times New Roman"/>
          <w:color w:val="000000" w:themeColor="text1"/>
          <w:sz w:val="28"/>
          <w:szCs w:val="28"/>
        </w:rPr>
        <w:t>(</w:t>
      </w:r>
      <w:r w:rsidR="00714269" w:rsidRPr="00714269">
        <w:rPr>
          <w:rFonts w:ascii="Times New Roman" w:eastAsia="Times New Roman" w:hAnsi="Times New Roman" w:cs="Times New Roman"/>
          <w:i/>
          <w:color w:val="000000" w:themeColor="text1"/>
          <w:sz w:val="28"/>
          <w:szCs w:val="28"/>
          <w:lang w:eastAsia="ru-RU"/>
        </w:rPr>
        <w:t xml:space="preserve">сумма прописью) </w:t>
      </w:r>
      <w:r w:rsidR="00714269" w:rsidRPr="00714269">
        <w:rPr>
          <w:rFonts w:ascii="Times New Roman" w:eastAsia="Times New Roman" w:hAnsi="Times New Roman" w:cs="Times New Roman"/>
          <w:color w:val="000000" w:themeColor="text1"/>
          <w:sz w:val="28"/>
          <w:szCs w:val="28"/>
          <w:lang w:eastAsia="ru-RU"/>
        </w:rPr>
        <w:t>рублей</w:t>
      </w:r>
      <w:r w:rsidR="00714269">
        <w:rPr>
          <w:rFonts w:ascii="Times New Roman" w:eastAsia="Times New Roman" w:hAnsi="Times New Roman" w:cs="Times New Roman"/>
          <w:color w:val="000000" w:themeColor="text1"/>
          <w:sz w:val="28"/>
          <w:szCs w:val="28"/>
          <w:lang w:eastAsia="ru-RU"/>
        </w:rPr>
        <w:t xml:space="preserve"> </w:t>
      </w:r>
      <w:r w:rsidR="00714269">
        <w:rPr>
          <w:rFonts w:ascii="Times New Roman" w:eastAsia="Times New Roman" w:hAnsi="Times New Roman" w:cs="Times New Roman"/>
          <w:i/>
          <w:color w:val="000000" w:themeColor="text1"/>
          <w:sz w:val="28"/>
          <w:szCs w:val="28"/>
          <w:u w:val="single"/>
          <w:lang w:eastAsia="ru-RU"/>
        </w:rPr>
        <w:t xml:space="preserve"> </w:t>
      </w:r>
      <w:r w:rsidR="00714269">
        <w:rPr>
          <w:rFonts w:ascii="Times New Roman" w:eastAsia="Times New Roman" w:hAnsi="Times New Roman" w:cs="Times New Roman"/>
          <w:color w:val="000000" w:themeColor="text1"/>
          <w:sz w:val="28"/>
          <w:szCs w:val="28"/>
        </w:rPr>
        <w:t>__ копеек</w:t>
      </w:r>
      <w:r w:rsidRPr="00754A05">
        <w:rPr>
          <w:rFonts w:ascii="Times New Roman" w:eastAsia="Times New Roman" w:hAnsi="Times New Roman" w:cs="Times New Roman"/>
          <w:color w:val="000000" w:themeColor="text1"/>
          <w:sz w:val="28"/>
          <w:szCs w:val="28"/>
        </w:rPr>
        <w:t>.</w:t>
      </w:r>
    </w:p>
    <w:p w:rsidR="003515BA" w:rsidRPr="00754A05" w:rsidRDefault="003515BA" w:rsidP="003515BA">
      <w:pPr>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Плата установлена без НДС и иных обязательных платежей. НДС рассчитывается Рекламораспространителем самостоятельно и направляется отдельным платежным поручением в доход федерального бюджета в установленном порядке, в соответствии с действующим законодательством.</w:t>
      </w:r>
    </w:p>
    <w:p w:rsidR="00BD39BB" w:rsidRDefault="00BD39BB" w:rsidP="00714269">
      <w:pPr>
        <w:autoSpaceDE w:val="0"/>
        <w:autoSpaceDN w:val="0"/>
        <w:adjustRightInd w:val="0"/>
        <w:spacing w:after="0"/>
        <w:ind w:firstLine="540"/>
        <w:jc w:val="both"/>
        <w:rPr>
          <w:rFonts w:ascii="Times New Roman" w:eastAsia="Times New Roman" w:hAnsi="Times New Roman" w:cs="Times New Roman"/>
          <w:sz w:val="28"/>
          <w:szCs w:val="28"/>
        </w:rPr>
      </w:pPr>
      <w:r w:rsidRPr="00754A05">
        <w:rPr>
          <w:rFonts w:ascii="Times New Roman" w:eastAsia="Arial Unicode MS" w:hAnsi="Times New Roman" w:cs="Times New Roman"/>
          <w:color w:val="000000" w:themeColor="text1"/>
          <w:sz w:val="28"/>
          <w:szCs w:val="28"/>
          <w:u w:color="000000"/>
        </w:rPr>
        <w:t>3.2.</w:t>
      </w:r>
      <w:r w:rsidR="00846815">
        <w:rPr>
          <w:rFonts w:ascii="Times New Roman" w:eastAsia="Arial Unicode MS" w:hAnsi="Times New Roman" w:cs="Times New Roman"/>
          <w:color w:val="000000" w:themeColor="text1"/>
          <w:sz w:val="28"/>
          <w:szCs w:val="28"/>
          <w:u w:color="000000"/>
        </w:rPr>
        <w:t xml:space="preserve"> </w:t>
      </w:r>
      <w:r w:rsidRPr="00754A05">
        <w:rPr>
          <w:rFonts w:ascii="Times New Roman" w:eastAsia="Times New Roman" w:hAnsi="Times New Roman" w:cs="Times New Roman"/>
          <w:color w:val="000000" w:themeColor="text1"/>
          <w:sz w:val="28"/>
          <w:szCs w:val="28"/>
        </w:rPr>
        <w:t xml:space="preserve">Годовая плата за установку и эксплуатацию рекламной </w:t>
      </w:r>
      <w:r w:rsidRPr="00754A05">
        <w:rPr>
          <w:rFonts w:ascii="Times New Roman" w:eastAsia="Times New Roman" w:hAnsi="Times New Roman" w:cs="Times New Roman"/>
          <w:sz w:val="28"/>
          <w:szCs w:val="28"/>
        </w:rPr>
        <w:t xml:space="preserve">конструкции осуществляется ежеквартально равными платежами до 15 числа последнего месяца текущего квартала, определяется в соответствии с </w:t>
      </w:r>
      <w:r w:rsidR="00F6258E">
        <w:rPr>
          <w:rFonts w:ascii="Times New Roman" w:eastAsia="Times New Roman" w:hAnsi="Times New Roman" w:cs="Times New Roman"/>
          <w:sz w:val="28"/>
          <w:szCs w:val="28"/>
        </w:rPr>
        <w:t>Порядком</w:t>
      </w:r>
      <w:r w:rsidRPr="00754A05">
        <w:rPr>
          <w:rFonts w:ascii="Times New Roman" w:eastAsia="Times New Roman" w:hAnsi="Times New Roman" w:cs="Times New Roman"/>
          <w:sz w:val="28"/>
          <w:szCs w:val="28"/>
        </w:rPr>
        <w:t xml:space="preserve"> расчета годового размера платы за установку и эксплуатацию рекламной конструкции, утвержденн</w:t>
      </w:r>
      <w:r w:rsidR="00714269">
        <w:rPr>
          <w:rFonts w:ascii="Times New Roman" w:eastAsia="Times New Roman" w:hAnsi="Times New Roman" w:cs="Times New Roman"/>
          <w:sz w:val="28"/>
          <w:szCs w:val="28"/>
        </w:rPr>
        <w:t>ым</w:t>
      </w:r>
      <w:r w:rsidRPr="00754A05">
        <w:rPr>
          <w:rFonts w:ascii="Times New Roman" w:eastAsia="Times New Roman" w:hAnsi="Times New Roman" w:cs="Times New Roman"/>
          <w:sz w:val="28"/>
          <w:szCs w:val="28"/>
        </w:rPr>
        <w:t xml:space="preserve"> </w:t>
      </w:r>
      <w:r w:rsidR="00846815">
        <w:rPr>
          <w:rFonts w:ascii="Times New Roman" w:eastAsia="Times New Roman" w:hAnsi="Times New Roman" w:cs="Times New Roman"/>
          <w:sz w:val="28"/>
          <w:szCs w:val="28"/>
        </w:rPr>
        <w:t xml:space="preserve">постановлением Администрации Можайского городского округа Московской области от </w:t>
      </w:r>
      <w:r w:rsidRPr="00754A05">
        <w:rPr>
          <w:rFonts w:ascii="Times New Roman" w:eastAsia="Times New Roman" w:hAnsi="Times New Roman" w:cs="Times New Roman"/>
          <w:sz w:val="28"/>
          <w:szCs w:val="28"/>
        </w:rPr>
        <w:t>_______</w:t>
      </w:r>
      <w:r w:rsidR="00846815">
        <w:rPr>
          <w:rFonts w:ascii="Times New Roman" w:eastAsia="Times New Roman" w:hAnsi="Times New Roman" w:cs="Times New Roman"/>
          <w:sz w:val="28"/>
          <w:szCs w:val="28"/>
        </w:rPr>
        <w:t xml:space="preserve"> № </w:t>
      </w:r>
      <w:r w:rsidRPr="00754A05">
        <w:rPr>
          <w:rFonts w:ascii="Times New Roman" w:eastAsia="Times New Roman" w:hAnsi="Times New Roman" w:cs="Times New Roman"/>
          <w:sz w:val="28"/>
          <w:szCs w:val="28"/>
        </w:rPr>
        <w:t>______</w:t>
      </w:r>
      <w:r w:rsidR="00846815">
        <w:rPr>
          <w:rFonts w:ascii="Times New Roman" w:eastAsia="Times New Roman" w:hAnsi="Times New Roman" w:cs="Times New Roman"/>
          <w:sz w:val="28"/>
          <w:szCs w:val="28"/>
        </w:rPr>
        <w:t xml:space="preserve"> «_____»</w:t>
      </w:r>
      <w:r w:rsidRPr="00754A05">
        <w:rPr>
          <w:rFonts w:ascii="Times New Roman" w:eastAsia="Times New Roman" w:hAnsi="Times New Roman" w:cs="Times New Roman"/>
          <w:sz w:val="28"/>
          <w:szCs w:val="28"/>
        </w:rPr>
        <w:t>,</w:t>
      </w:r>
      <w:r w:rsidR="00846815">
        <w:rPr>
          <w:rFonts w:ascii="Times New Roman" w:eastAsia="Times New Roman" w:hAnsi="Times New Roman" w:cs="Times New Roman"/>
          <w:sz w:val="28"/>
          <w:szCs w:val="28"/>
        </w:rPr>
        <w:t xml:space="preserve"> </w:t>
      </w:r>
      <w:r w:rsidRPr="00754A05">
        <w:rPr>
          <w:rFonts w:ascii="Times New Roman" w:eastAsia="Times New Roman" w:hAnsi="Times New Roman" w:cs="Times New Roman"/>
          <w:sz w:val="28"/>
          <w:szCs w:val="28"/>
        </w:rPr>
        <w:t xml:space="preserve">и </w:t>
      </w:r>
      <w:r w:rsidR="00714269" w:rsidRPr="00754A05">
        <w:rPr>
          <w:rFonts w:ascii="Times New Roman" w:eastAsia="Times New Roman" w:hAnsi="Times New Roman" w:cs="Times New Roman"/>
          <w:color w:val="000000" w:themeColor="text1"/>
          <w:sz w:val="28"/>
          <w:szCs w:val="28"/>
        </w:rPr>
        <w:t xml:space="preserve">составляет </w:t>
      </w:r>
      <w:r w:rsidR="00714269" w:rsidRPr="00714269">
        <w:rPr>
          <w:rFonts w:ascii="Times New Roman" w:eastAsia="Times New Roman" w:hAnsi="Times New Roman" w:cs="Times New Roman"/>
          <w:color w:val="000000" w:themeColor="text1"/>
          <w:sz w:val="28"/>
          <w:szCs w:val="28"/>
        </w:rPr>
        <w:t>_</w:t>
      </w:r>
      <w:r w:rsidR="00714269">
        <w:rPr>
          <w:rFonts w:ascii="Times New Roman" w:eastAsia="Times New Roman" w:hAnsi="Times New Roman" w:cs="Times New Roman"/>
          <w:color w:val="000000" w:themeColor="text1"/>
          <w:sz w:val="28"/>
          <w:szCs w:val="28"/>
        </w:rPr>
        <w:t>_</w:t>
      </w:r>
      <w:r w:rsidR="00714269" w:rsidRPr="00714269">
        <w:rPr>
          <w:rFonts w:ascii="Times New Roman" w:eastAsia="Times New Roman" w:hAnsi="Times New Roman" w:cs="Times New Roman"/>
          <w:color w:val="000000" w:themeColor="text1"/>
          <w:sz w:val="28"/>
          <w:szCs w:val="28"/>
        </w:rPr>
        <w:t>_____</w:t>
      </w:r>
      <w:r w:rsidR="00714269">
        <w:rPr>
          <w:rFonts w:ascii="Times New Roman" w:eastAsia="Times New Roman" w:hAnsi="Times New Roman" w:cs="Times New Roman"/>
          <w:color w:val="000000" w:themeColor="text1"/>
          <w:sz w:val="28"/>
          <w:szCs w:val="28"/>
        </w:rPr>
        <w:t xml:space="preserve"> </w:t>
      </w:r>
      <w:r w:rsidR="00714269" w:rsidRPr="00714269">
        <w:rPr>
          <w:rFonts w:ascii="Times New Roman" w:eastAsia="Times New Roman" w:hAnsi="Times New Roman" w:cs="Times New Roman"/>
          <w:color w:val="000000" w:themeColor="text1"/>
          <w:sz w:val="28"/>
          <w:szCs w:val="28"/>
        </w:rPr>
        <w:t>(</w:t>
      </w:r>
      <w:r w:rsidR="00714269" w:rsidRPr="00714269">
        <w:rPr>
          <w:rFonts w:ascii="Times New Roman" w:eastAsia="Times New Roman" w:hAnsi="Times New Roman" w:cs="Times New Roman"/>
          <w:i/>
          <w:color w:val="000000" w:themeColor="text1"/>
          <w:sz w:val="28"/>
          <w:szCs w:val="28"/>
          <w:lang w:eastAsia="ru-RU"/>
        </w:rPr>
        <w:t xml:space="preserve">сумма прописью) </w:t>
      </w:r>
      <w:r w:rsidR="00714269" w:rsidRPr="00714269">
        <w:rPr>
          <w:rFonts w:ascii="Times New Roman" w:eastAsia="Times New Roman" w:hAnsi="Times New Roman" w:cs="Times New Roman"/>
          <w:color w:val="000000" w:themeColor="text1"/>
          <w:sz w:val="28"/>
          <w:szCs w:val="28"/>
          <w:lang w:eastAsia="ru-RU"/>
        </w:rPr>
        <w:t>рублей</w:t>
      </w:r>
      <w:r w:rsidR="00714269">
        <w:rPr>
          <w:rFonts w:ascii="Times New Roman" w:eastAsia="Times New Roman" w:hAnsi="Times New Roman" w:cs="Times New Roman"/>
          <w:color w:val="000000" w:themeColor="text1"/>
          <w:sz w:val="28"/>
          <w:szCs w:val="28"/>
          <w:lang w:eastAsia="ru-RU"/>
        </w:rPr>
        <w:t xml:space="preserve"> </w:t>
      </w:r>
      <w:r w:rsidR="00714269">
        <w:rPr>
          <w:rFonts w:ascii="Times New Roman" w:eastAsia="Times New Roman" w:hAnsi="Times New Roman" w:cs="Times New Roman"/>
          <w:i/>
          <w:color w:val="000000" w:themeColor="text1"/>
          <w:sz w:val="28"/>
          <w:szCs w:val="28"/>
          <w:u w:val="single"/>
          <w:lang w:eastAsia="ru-RU"/>
        </w:rPr>
        <w:t xml:space="preserve"> </w:t>
      </w:r>
      <w:r w:rsidR="00714269">
        <w:rPr>
          <w:rFonts w:ascii="Times New Roman" w:eastAsia="Times New Roman" w:hAnsi="Times New Roman" w:cs="Times New Roman"/>
          <w:color w:val="000000" w:themeColor="text1"/>
          <w:sz w:val="28"/>
          <w:szCs w:val="28"/>
        </w:rPr>
        <w:t>__ копеек</w:t>
      </w:r>
      <w:r w:rsidRPr="00754A05">
        <w:rPr>
          <w:rFonts w:ascii="Times New Roman" w:eastAsia="Times New Roman" w:hAnsi="Times New Roman" w:cs="Times New Roman"/>
          <w:sz w:val="28"/>
          <w:szCs w:val="28"/>
        </w:rPr>
        <w:t>.</w:t>
      </w:r>
    </w:p>
    <w:p w:rsidR="00714269" w:rsidRPr="00754A05" w:rsidRDefault="00714269" w:rsidP="00714269">
      <w:pPr>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Годовая плата установлена без НДС и иных обязательных платежей. НДС рассчитывается Рекламораспространителем самостоятельно и направляется отдельным платежным поручением в доход федерального бюджета в установленном порядке, в соответствии с действующим законодательством.</w:t>
      </w:r>
    </w:p>
    <w:p w:rsidR="00BD39BB" w:rsidRPr="00754A05" w:rsidRDefault="00BD39BB" w:rsidP="00EB250E">
      <w:pPr>
        <w:autoSpaceDE w:val="0"/>
        <w:autoSpaceDN w:val="0"/>
        <w:adjustRightInd w:val="0"/>
        <w:spacing w:after="0"/>
        <w:ind w:firstLine="709"/>
        <w:jc w:val="both"/>
        <w:rPr>
          <w:rFonts w:ascii="Times New Roman" w:eastAsia="Times New Roman" w:hAnsi="Times New Roman" w:cs="Times New Roman"/>
          <w:sz w:val="28"/>
          <w:szCs w:val="28"/>
        </w:rPr>
      </w:pPr>
      <w:r w:rsidRPr="00754A05">
        <w:rPr>
          <w:rFonts w:ascii="Times New Roman" w:eastAsia="Times New Roman" w:hAnsi="Times New Roman" w:cs="Times New Roman"/>
          <w:sz w:val="28"/>
          <w:szCs w:val="28"/>
        </w:rPr>
        <w:t>3.3.</w:t>
      </w:r>
      <w:r w:rsidR="00846815">
        <w:rPr>
          <w:rFonts w:ascii="Times New Roman" w:eastAsia="Times New Roman" w:hAnsi="Times New Roman" w:cs="Times New Roman"/>
          <w:sz w:val="28"/>
          <w:szCs w:val="28"/>
        </w:rPr>
        <w:t xml:space="preserve"> </w:t>
      </w:r>
      <w:r w:rsidRPr="00754A05">
        <w:rPr>
          <w:rFonts w:ascii="Times New Roman" w:eastAsia="Times New Roman" w:hAnsi="Times New Roman" w:cs="Times New Roman"/>
          <w:sz w:val="28"/>
          <w:szCs w:val="28"/>
          <w:lang w:eastAsia="ru-RU"/>
        </w:rPr>
        <w:t xml:space="preserve">Изменение платы за установку и эксплуатацию рекламной конструкции осуществляется в соответствии с </w:t>
      </w:r>
      <w:r w:rsidR="00F6258E">
        <w:rPr>
          <w:rFonts w:ascii="Times New Roman" w:eastAsia="Times New Roman" w:hAnsi="Times New Roman" w:cs="Times New Roman"/>
          <w:sz w:val="28"/>
          <w:szCs w:val="28"/>
          <w:lang w:eastAsia="ru-RU"/>
        </w:rPr>
        <w:t>Порядком</w:t>
      </w:r>
      <w:r w:rsidRPr="00754A05">
        <w:rPr>
          <w:rFonts w:ascii="Times New Roman" w:eastAsia="Times New Roman" w:hAnsi="Times New Roman" w:cs="Times New Roman"/>
          <w:sz w:val="28"/>
          <w:szCs w:val="28"/>
        </w:rPr>
        <w:t xml:space="preserve"> расчета годового размера платы за установку и эксплуатацию рекламной конструкции</w:t>
      </w:r>
      <w:r w:rsidRPr="00754A05">
        <w:rPr>
          <w:rFonts w:ascii="Times New Roman" w:eastAsia="Times New Roman" w:hAnsi="Times New Roman" w:cs="Times New Roman"/>
          <w:sz w:val="28"/>
          <w:szCs w:val="28"/>
          <w:lang w:eastAsia="ru-RU"/>
        </w:rPr>
        <w:t>, утвержденн</w:t>
      </w:r>
      <w:r w:rsidR="00714269">
        <w:rPr>
          <w:rFonts w:ascii="Times New Roman" w:eastAsia="Times New Roman" w:hAnsi="Times New Roman" w:cs="Times New Roman"/>
          <w:sz w:val="28"/>
          <w:szCs w:val="28"/>
          <w:lang w:eastAsia="ru-RU"/>
        </w:rPr>
        <w:t>ым</w:t>
      </w:r>
      <w:r w:rsidR="00EB250E">
        <w:rPr>
          <w:rFonts w:ascii="Times New Roman" w:eastAsia="Times New Roman" w:hAnsi="Times New Roman" w:cs="Times New Roman"/>
          <w:sz w:val="28"/>
          <w:szCs w:val="28"/>
          <w:lang w:eastAsia="ru-RU"/>
        </w:rPr>
        <w:t xml:space="preserve"> </w:t>
      </w:r>
      <w:r w:rsidR="00EB250E">
        <w:rPr>
          <w:rFonts w:ascii="Times New Roman" w:eastAsia="Times New Roman" w:hAnsi="Times New Roman" w:cs="Times New Roman"/>
          <w:sz w:val="28"/>
          <w:szCs w:val="28"/>
        </w:rPr>
        <w:t xml:space="preserve">постановлением Администрации Можайского городского округа Московской области от </w:t>
      </w:r>
      <w:r w:rsidR="00EB250E" w:rsidRPr="00754A05">
        <w:rPr>
          <w:rFonts w:ascii="Times New Roman" w:eastAsia="Times New Roman" w:hAnsi="Times New Roman" w:cs="Times New Roman"/>
          <w:sz w:val="28"/>
          <w:szCs w:val="28"/>
        </w:rPr>
        <w:t>_______</w:t>
      </w:r>
      <w:r w:rsidR="00EB250E">
        <w:rPr>
          <w:rFonts w:ascii="Times New Roman" w:eastAsia="Times New Roman" w:hAnsi="Times New Roman" w:cs="Times New Roman"/>
          <w:sz w:val="28"/>
          <w:szCs w:val="28"/>
        </w:rPr>
        <w:t xml:space="preserve"> № </w:t>
      </w:r>
      <w:r w:rsidR="00EB250E" w:rsidRPr="00754A05">
        <w:rPr>
          <w:rFonts w:ascii="Times New Roman" w:eastAsia="Times New Roman" w:hAnsi="Times New Roman" w:cs="Times New Roman"/>
          <w:sz w:val="28"/>
          <w:szCs w:val="28"/>
        </w:rPr>
        <w:t>______</w:t>
      </w:r>
      <w:r w:rsidR="00EB250E">
        <w:rPr>
          <w:rFonts w:ascii="Times New Roman" w:eastAsia="Times New Roman" w:hAnsi="Times New Roman" w:cs="Times New Roman"/>
          <w:sz w:val="28"/>
          <w:szCs w:val="28"/>
        </w:rPr>
        <w:t xml:space="preserve"> «_____»</w:t>
      </w:r>
      <w:r w:rsidRPr="00754A05">
        <w:rPr>
          <w:rFonts w:ascii="Times New Roman" w:eastAsia="Times New Roman" w:hAnsi="Times New Roman" w:cs="Times New Roman"/>
          <w:sz w:val="28"/>
          <w:szCs w:val="28"/>
          <w:lang w:eastAsia="ru-RU"/>
        </w:rPr>
        <w:t>.</w:t>
      </w:r>
    </w:p>
    <w:p w:rsidR="00BD39BB" w:rsidRPr="00754A05" w:rsidRDefault="00BD39BB" w:rsidP="00EB250E">
      <w:pPr>
        <w:tabs>
          <w:tab w:val="left" w:pos="567"/>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3.4. </w:t>
      </w:r>
      <w:r w:rsidRPr="00754A05">
        <w:rPr>
          <w:rFonts w:ascii="Times New Roman" w:eastAsia="Arial Unicode MS" w:hAnsi="Times New Roman" w:cs="Times New Roman"/>
          <w:sz w:val="28"/>
          <w:szCs w:val="28"/>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BD39BB" w:rsidRPr="00754A05" w:rsidRDefault="00BD39BB" w:rsidP="00EB250E">
      <w:pPr>
        <w:tabs>
          <w:tab w:val="left" w:pos="567"/>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shd w:val="clear" w:color="auto" w:fill="FFFFFF"/>
        </w:rPr>
      </w:pPr>
      <w:r w:rsidRPr="00754A05">
        <w:rPr>
          <w:rFonts w:ascii="Times New Roman" w:eastAsia="Arial Unicode MS" w:hAnsi="Times New Roman" w:cs="Times New Roman"/>
          <w:sz w:val="28"/>
          <w:szCs w:val="28"/>
          <w:u w:color="000000"/>
        </w:rPr>
        <w:lastRenderedPageBreak/>
        <w:t>3.5.</w:t>
      </w:r>
      <w:r w:rsidRPr="00754A05">
        <w:rPr>
          <w:rFonts w:ascii="Times New Roman" w:eastAsia="Arial Unicode MS" w:hAnsi="Times New Roman" w:cs="Times New Roman"/>
          <w:sz w:val="28"/>
          <w:szCs w:val="28"/>
          <w:u w:color="000000"/>
        </w:rPr>
        <w:tab/>
      </w:r>
      <w:r w:rsidR="00EB250E">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Плата за установку и эксплуатацию рекламной конструкции</w:t>
      </w:r>
      <w:r w:rsidRPr="00754A05">
        <w:rPr>
          <w:rFonts w:ascii="Times New Roman" w:eastAsia="Arial Unicode MS" w:hAnsi="Times New Roman" w:cs="Times New Roman"/>
          <w:sz w:val="28"/>
          <w:szCs w:val="28"/>
          <w:u w:color="000000"/>
          <w:shd w:val="clear" w:color="auto" w:fill="FFFFFF"/>
        </w:rPr>
        <w:t xml:space="preserve"> исчисляется с момента вступления в силу настоящего Договора.</w:t>
      </w:r>
    </w:p>
    <w:p w:rsidR="00BD39BB" w:rsidRPr="00754A05" w:rsidRDefault="00BD39BB" w:rsidP="00EB250E">
      <w:pPr>
        <w:tabs>
          <w:tab w:val="left" w:pos="567"/>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3.6.</w:t>
      </w:r>
      <w:r w:rsidRPr="00754A05">
        <w:rPr>
          <w:rFonts w:ascii="Times New Roman" w:eastAsia="Arial Unicode MS" w:hAnsi="Times New Roman" w:cs="Times New Roman"/>
          <w:sz w:val="28"/>
          <w:szCs w:val="28"/>
          <w:u w:color="000000"/>
        </w:rPr>
        <w:tab/>
      </w:r>
      <w:r w:rsidR="00EB250E">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 xml:space="preserve">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w:t>
      </w:r>
      <w:r w:rsidR="0007520E" w:rsidRPr="00754A05">
        <w:rPr>
          <w:rFonts w:ascii="Times New Roman" w:eastAsia="Arial Unicode MS" w:hAnsi="Times New Roman" w:cs="Times New Roman"/>
          <w:sz w:val="28"/>
          <w:szCs w:val="28"/>
          <w:u w:color="000000"/>
        </w:rPr>
        <w:t>о</w:t>
      </w:r>
      <w:r w:rsidRPr="00754A05">
        <w:rPr>
          <w:rFonts w:ascii="Times New Roman" w:eastAsia="Arial Unicode MS" w:hAnsi="Times New Roman" w:cs="Times New Roman"/>
          <w:sz w:val="28"/>
          <w:szCs w:val="28"/>
          <w:u w:color="000000"/>
        </w:rPr>
        <w:t>платы.</w:t>
      </w:r>
    </w:p>
    <w:p w:rsidR="00BD39BB" w:rsidRPr="00754A05" w:rsidRDefault="00BD39BB" w:rsidP="00EB250E">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3.7.</w:t>
      </w:r>
      <w:r w:rsidR="00EB250E">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 xml:space="preserve">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w:t>
      </w:r>
      <w:r w:rsidR="00177BF2">
        <w:rPr>
          <w:rFonts w:ascii="Times New Roman" w:eastAsia="Times New Roman" w:hAnsi="Times New Roman" w:cs="Times New Roman"/>
          <w:sz w:val="28"/>
          <w:szCs w:val="28"/>
          <w:lang w:eastAsia="ru-RU"/>
        </w:rPr>
        <w:t>Д</w:t>
      </w:r>
      <w:r w:rsidRPr="00754A05">
        <w:rPr>
          <w:rFonts w:ascii="Times New Roman" w:eastAsia="Times New Roman" w:hAnsi="Times New Roman" w:cs="Times New Roman"/>
          <w:sz w:val="28"/>
          <w:szCs w:val="28"/>
          <w:lang w:eastAsia="ru-RU"/>
        </w:rPr>
        <w:t>оговора.</w:t>
      </w:r>
    </w:p>
    <w:p w:rsidR="00361626" w:rsidRPr="00754A05" w:rsidRDefault="00361626" w:rsidP="00177BF2">
      <w:pPr>
        <w:autoSpaceDE w:val="0"/>
        <w:autoSpaceDN w:val="0"/>
        <w:adjustRightInd w:val="0"/>
        <w:spacing w:after="0"/>
        <w:ind w:firstLine="709"/>
        <w:jc w:val="both"/>
        <w:rPr>
          <w:rFonts w:ascii="Times New Roman" w:eastAsia="Times New Roman" w:hAnsi="Times New Roman" w:cs="Times New Roman"/>
          <w:color w:val="000000" w:themeColor="text1"/>
          <w:sz w:val="28"/>
          <w:szCs w:val="28"/>
          <w:lang w:eastAsia="ru-RU"/>
        </w:rPr>
      </w:pPr>
      <w:r w:rsidRPr="00754A05">
        <w:rPr>
          <w:rFonts w:ascii="Times New Roman" w:eastAsia="Times New Roman" w:hAnsi="Times New Roman" w:cs="Times New Roman"/>
          <w:color w:val="000000" w:themeColor="text1"/>
          <w:sz w:val="28"/>
          <w:szCs w:val="28"/>
          <w:lang w:eastAsia="ru-RU"/>
        </w:rPr>
        <w:t>3.8.</w:t>
      </w:r>
      <w:r w:rsidR="00EB250E">
        <w:rPr>
          <w:rFonts w:ascii="Times New Roman" w:eastAsia="Times New Roman" w:hAnsi="Times New Roman" w:cs="Times New Roman"/>
          <w:color w:val="000000" w:themeColor="text1"/>
          <w:sz w:val="28"/>
          <w:szCs w:val="28"/>
          <w:lang w:eastAsia="ru-RU"/>
        </w:rPr>
        <w:t xml:space="preserve"> </w:t>
      </w:r>
      <w:r w:rsidRPr="00754A05">
        <w:rPr>
          <w:rFonts w:ascii="Times New Roman" w:eastAsia="Times New Roman" w:hAnsi="Times New Roman" w:cs="Times New Roman"/>
          <w:color w:val="000000" w:themeColor="text1"/>
          <w:sz w:val="28"/>
          <w:szCs w:val="28"/>
          <w:lang w:eastAsia="ru-RU"/>
        </w:rPr>
        <w:t xml:space="preserve">Расчет стоимости платы за установку и эксплуатацию рекламной конструкции устанавливается </w:t>
      </w:r>
      <w:r w:rsidR="00177BF2">
        <w:rPr>
          <w:rFonts w:ascii="Times New Roman" w:eastAsia="Times New Roman" w:hAnsi="Times New Roman" w:cs="Times New Roman"/>
          <w:sz w:val="28"/>
          <w:szCs w:val="28"/>
          <w:lang w:eastAsia="ru-RU"/>
        </w:rPr>
        <w:t>Порядком</w:t>
      </w:r>
      <w:r w:rsidR="00177BF2" w:rsidRPr="00754A05">
        <w:rPr>
          <w:rFonts w:ascii="Times New Roman" w:eastAsia="Times New Roman" w:hAnsi="Times New Roman" w:cs="Times New Roman"/>
          <w:sz w:val="28"/>
          <w:szCs w:val="28"/>
        </w:rPr>
        <w:t xml:space="preserve"> расчета годового размера платы за установку и эксплуатацию рекламной конструкции</w:t>
      </w:r>
      <w:r w:rsidR="00177BF2" w:rsidRPr="00754A05">
        <w:rPr>
          <w:rFonts w:ascii="Times New Roman" w:eastAsia="Times New Roman" w:hAnsi="Times New Roman" w:cs="Times New Roman"/>
          <w:sz w:val="28"/>
          <w:szCs w:val="28"/>
          <w:lang w:eastAsia="ru-RU"/>
        </w:rPr>
        <w:t>, утвержденн</w:t>
      </w:r>
      <w:r w:rsidR="00177BF2">
        <w:rPr>
          <w:rFonts w:ascii="Times New Roman" w:eastAsia="Times New Roman" w:hAnsi="Times New Roman" w:cs="Times New Roman"/>
          <w:sz w:val="28"/>
          <w:szCs w:val="28"/>
          <w:lang w:eastAsia="ru-RU"/>
        </w:rPr>
        <w:t xml:space="preserve">ым </w:t>
      </w:r>
      <w:r w:rsidR="00177BF2">
        <w:rPr>
          <w:rFonts w:ascii="Times New Roman" w:eastAsia="Times New Roman" w:hAnsi="Times New Roman" w:cs="Times New Roman"/>
          <w:sz w:val="28"/>
          <w:szCs w:val="28"/>
        </w:rPr>
        <w:t xml:space="preserve">постановлением Администрации Можайского городского округа Московской области от </w:t>
      </w:r>
      <w:r w:rsidR="00177BF2" w:rsidRPr="00754A05">
        <w:rPr>
          <w:rFonts w:ascii="Times New Roman" w:eastAsia="Times New Roman" w:hAnsi="Times New Roman" w:cs="Times New Roman"/>
          <w:sz w:val="28"/>
          <w:szCs w:val="28"/>
        </w:rPr>
        <w:t>_______</w:t>
      </w:r>
      <w:r w:rsidR="00177BF2">
        <w:rPr>
          <w:rFonts w:ascii="Times New Roman" w:eastAsia="Times New Roman" w:hAnsi="Times New Roman" w:cs="Times New Roman"/>
          <w:sz w:val="28"/>
          <w:szCs w:val="28"/>
        </w:rPr>
        <w:t xml:space="preserve"> № </w:t>
      </w:r>
      <w:r w:rsidR="00177BF2" w:rsidRPr="00754A05">
        <w:rPr>
          <w:rFonts w:ascii="Times New Roman" w:eastAsia="Times New Roman" w:hAnsi="Times New Roman" w:cs="Times New Roman"/>
          <w:sz w:val="28"/>
          <w:szCs w:val="28"/>
        </w:rPr>
        <w:t>______</w:t>
      </w:r>
      <w:r w:rsidR="00177BF2">
        <w:rPr>
          <w:rFonts w:ascii="Times New Roman" w:eastAsia="Times New Roman" w:hAnsi="Times New Roman" w:cs="Times New Roman"/>
          <w:sz w:val="28"/>
          <w:szCs w:val="28"/>
        </w:rPr>
        <w:t xml:space="preserve"> «_____»</w:t>
      </w:r>
      <w:r w:rsidRPr="00754A05">
        <w:rPr>
          <w:rFonts w:ascii="Times New Roman" w:eastAsia="Times New Roman" w:hAnsi="Times New Roman" w:cs="Times New Roman"/>
          <w:color w:val="000000" w:themeColor="text1"/>
          <w:sz w:val="28"/>
          <w:szCs w:val="28"/>
          <w:lang w:eastAsia="ru-RU"/>
        </w:rPr>
        <w:t>.</w:t>
      </w:r>
      <w:r w:rsidR="00177BF2" w:rsidRPr="00177BF2">
        <w:rPr>
          <w:rFonts w:ascii="Times New Roman" w:eastAsia="Times New Roman" w:hAnsi="Times New Roman" w:cs="Times New Roman"/>
          <w:sz w:val="28"/>
          <w:szCs w:val="28"/>
          <w:lang w:eastAsia="ru-RU"/>
        </w:rPr>
        <w:t xml:space="preserve"> </w:t>
      </w:r>
    </w:p>
    <w:p w:rsidR="00BD39BB" w:rsidRPr="00754A05" w:rsidRDefault="00BD39BB" w:rsidP="00177BF2">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754A05">
        <w:rPr>
          <w:rFonts w:ascii="Times New Roman" w:eastAsia="Times New Roman" w:hAnsi="Times New Roman" w:cs="Times New Roman"/>
          <w:sz w:val="28"/>
          <w:szCs w:val="28"/>
          <w:lang w:eastAsia="ru-RU"/>
        </w:rPr>
        <w:t>3.9.</w:t>
      </w:r>
      <w:r w:rsidR="00EB250E">
        <w:rPr>
          <w:rFonts w:ascii="Times New Roman" w:eastAsia="Times New Roman" w:hAnsi="Times New Roman" w:cs="Times New Roman"/>
          <w:sz w:val="28"/>
          <w:szCs w:val="28"/>
          <w:lang w:eastAsia="ru-RU"/>
        </w:rPr>
        <w:t xml:space="preserve"> </w:t>
      </w:r>
      <w:r w:rsidRPr="00754A05">
        <w:rPr>
          <w:rFonts w:ascii="Times New Roman" w:eastAsia="Times New Roman" w:hAnsi="Times New Roman" w:cs="Times New Roman"/>
          <w:sz w:val="28"/>
          <w:szCs w:val="28"/>
          <w:lang w:eastAsia="ru-RU"/>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BD39BB" w:rsidRPr="00754A05" w:rsidRDefault="00BD39BB" w:rsidP="00754A05">
      <w:pPr>
        <w:tabs>
          <w:tab w:val="left" w:pos="426"/>
          <w:tab w:val="left" w:pos="709"/>
          <w:tab w:val="left" w:pos="993"/>
          <w:tab w:val="center" w:pos="1440"/>
        </w:tabs>
        <w:spacing w:after="0"/>
        <w:jc w:val="both"/>
        <w:outlineLvl w:val="0"/>
        <w:rPr>
          <w:rFonts w:ascii="Times New Roman" w:eastAsia="Arial Unicode MS" w:hAnsi="Times New Roman" w:cs="Times New Roman"/>
          <w:sz w:val="28"/>
          <w:szCs w:val="28"/>
          <w:u w:color="000000"/>
        </w:rPr>
      </w:pPr>
    </w:p>
    <w:p w:rsidR="00BD39BB" w:rsidRPr="00754A05" w:rsidRDefault="00BD39BB" w:rsidP="00754A05">
      <w:pPr>
        <w:tabs>
          <w:tab w:val="center" w:pos="1440"/>
        </w:tabs>
        <w:spacing w:after="0"/>
        <w:ind w:left="72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4. Права и обязанности сторон</w:t>
      </w:r>
    </w:p>
    <w:p w:rsidR="00BD39BB" w:rsidRPr="00754A05"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4.1.</w:t>
      </w:r>
      <w:r w:rsidRPr="00754A05">
        <w:rPr>
          <w:rFonts w:ascii="Times New Roman" w:eastAsia="Arial Unicode MS" w:hAnsi="Times New Roman" w:cs="Times New Roman"/>
          <w:sz w:val="28"/>
          <w:szCs w:val="28"/>
          <w:u w:color="000000"/>
        </w:rPr>
        <w:tab/>
      </w:r>
      <w:r w:rsidR="00814BAE">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Администрация обязуется:</w:t>
      </w:r>
    </w:p>
    <w:p w:rsidR="00BD39BB" w:rsidRPr="00814BAE"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4.1.1.</w:t>
      </w:r>
      <w:r w:rsidR="00F2010F">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 xml:space="preserve">Предоставить Рекламораспространителю указанное в пункте 1.3. настоящего Договора Рекламное место для установки и эксплуатации рекламной </w:t>
      </w:r>
      <w:r w:rsidRPr="00814BAE">
        <w:rPr>
          <w:rFonts w:ascii="Times New Roman" w:eastAsia="Arial Unicode MS" w:hAnsi="Times New Roman" w:cs="Times New Roman"/>
          <w:sz w:val="28"/>
          <w:szCs w:val="28"/>
          <w:u w:color="000000"/>
        </w:rPr>
        <w:t>конструкции на срок, определенный пунктом 2.1. настоящего Договора.</w:t>
      </w:r>
    </w:p>
    <w:p w:rsidR="00BD39BB" w:rsidRPr="00814BAE"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814BAE">
        <w:rPr>
          <w:rFonts w:ascii="Times New Roman" w:eastAsia="Arial Unicode MS" w:hAnsi="Times New Roman" w:cs="Times New Roman"/>
          <w:sz w:val="28"/>
          <w:szCs w:val="28"/>
          <w:u w:color="000000"/>
        </w:rPr>
        <w:t>4.1.2. Выдать Разрешение на установку и эксплуатацию рекламной конструкции в соответствии с требованиями законодательства</w:t>
      </w:r>
      <w:r w:rsidR="00D30DFB" w:rsidRPr="00814BAE">
        <w:rPr>
          <w:rFonts w:ascii="Times New Roman" w:eastAsia="Arial Unicode MS" w:hAnsi="Times New Roman" w:cs="Times New Roman"/>
          <w:sz w:val="28"/>
          <w:szCs w:val="28"/>
          <w:u w:color="000000"/>
        </w:rPr>
        <w:t xml:space="preserve"> Российской Федерации</w:t>
      </w:r>
      <w:r w:rsidRPr="00814BAE">
        <w:rPr>
          <w:rFonts w:ascii="Times New Roman" w:eastAsia="Arial Unicode MS" w:hAnsi="Times New Roman" w:cs="Times New Roman"/>
          <w:sz w:val="28"/>
          <w:szCs w:val="28"/>
          <w:u w:color="000000"/>
        </w:rPr>
        <w:t xml:space="preserve"> не позднее 30</w:t>
      </w:r>
      <w:r w:rsidR="0007520E" w:rsidRPr="00814BAE">
        <w:rPr>
          <w:rFonts w:ascii="Times New Roman" w:eastAsia="Arial Unicode MS" w:hAnsi="Times New Roman" w:cs="Times New Roman"/>
          <w:sz w:val="28"/>
          <w:szCs w:val="28"/>
          <w:u w:color="000000"/>
        </w:rPr>
        <w:t xml:space="preserve"> (тридцати) </w:t>
      </w:r>
      <w:r w:rsidRPr="00814BAE">
        <w:rPr>
          <w:rFonts w:ascii="Times New Roman" w:eastAsia="Arial Unicode MS" w:hAnsi="Times New Roman" w:cs="Times New Roman"/>
          <w:sz w:val="28"/>
          <w:szCs w:val="28"/>
          <w:u w:color="000000"/>
        </w:rPr>
        <w:t>календарных дней с даты подписания настояще</w:t>
      </w:r>
      <w:r w:rsidR="00814BAE">
        <w:rPr>
          <w:rFonts w:ascii="Times New Roman" w:eastAsia="Arial Unicode MS" w:hAnsi="Times New Roman" w:cs="Times New Roman"/>
          <w:sz w:val="28"/>
          <w:szCs w:val="28"/>
          <w:u w:color="000000"/>
        </w:rPr>
        <w:t>го Д</w:t>
      </w:r>
      <w:r w:rsidRPr="00814BAE">
        <w:rPr>
          <w:rFonts w:ascii="Times New Roman" w:eastAsia="Arial Unicode MS" w:hAnsi="Times New Roman" w:cs="Times New Roman"/>
          <w:sz w:val="28"/>
          <w:szCs w:val="28"/>
          <w:u w:color="000000"/>
        </w:rPr>
        <w:t>оговора.</w:t>
      </w:r>
    </w:p>
    <w:p w:rsidR="00BD39BB" w:rsidRPr="00754A05"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814BAE">
        <w:rPr>
          <w:rFonts w:ascii="Times New Roman" w:eastAsia="Arial Unicode MS" w:hAnsi="Times New Roman" w:cs="Times New Roman"/>
          <w:sz w:val="28"/>
          <w:szCs w:val="28"/>
          <w:u w:color="000000"/>
        </w:rPr>
        <w:t>4.1.3.</w:t>
      </w:r>
      <w:r w:rsidR="00F2010F" w:rsidRPr="00814BAE">
        <w:rPr>
          <w:rFonts w:ascii="Times New Roman" w:eastAsia="Arial Unicode MS" w:hAnsi="Times New Roman" w:cs="Times New Roman"/>
          <w:sz w:val="28"/>
          <w:szCs w:val="28"/>
          <w:u w:color="000000"/>
        </w:rPr>
        <w:t xml:space="preserve"> </w:t>
      </w:r>
      <w:r w:rsidRPr="00814BAE">
        <w:rPr>
          <w:rFonts w:ascii="Times New Roman" w:eastAsia="Arial Unicode MS" w:hAnsi="Times New Roman" w:cs="Times New Roman"/>
          <w:sz w:val="28"/>
          <w:szCs w:val="28"/>
          <w:u w:color="000000"/>
        </w:rPr>
        <w:t>Не создавать препятствий Рекламораспространителю при монтаже</w:t>
      </w:r>
      <w:r w:rsidRPr="00754A05">
        <w:rPr>
          <w:rFonts w:ascii="Times New Roman" w:eastAsia="Arial Unicode MS" w:hAnsi="Times New Roman" w:cs="Times New Roman"/>
          <w:sz w:val="28"/>
          <w:szCs w:val="28"/>
          <w:u w:color="000000"/>
        </w:rPr>
        <w:t xml:space="preserve"> рекламной конструкции при условии наличия у последнего необходимой разрешительной документации.</w:t>
      </w:r>
    </w:p>
    <w:p w:rsidR="00BD39BB" w:rsidRPr="00754A05"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4.1.4.</w:t>
      </w:r>
      <w:r w:rsidR="00F2010F">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BD39BB" w:rsidRPr="00754A05"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4.1.5.</w:t>
      </w:r>
      <w:r w:rsidR="00F2010F">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 xml:space="preserve">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w:t>
      </w:r>
      <w:r w:rsidRPr="00754A05">
        <w:rPr>
          <w:rFonts w:ascii="Times New Roman" w:eastAsia="Arial Unicode MS" w:hAnsi="Times New Roman" w:cs="Times New Roman"/>
          <w:sz w:val="28"/>
          <w:szCs w:val="28"/>
          <w:u w:color="000000"/>
        </w:rPr>
        <w:lastRenderedPageBreak/>
        <w:t>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BD39BB" w:rsidRPr="00754A05"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4.1.6.</w:t>
      </w:r>
      <w:r w:rsidR="00F2010F">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 xml:space="preserve">Информировать Рекламораспространителя об изменении условий установки и эксплуатации рекламных конструкций на территории </w:t>
      </w:r>
      <w:r w:rsidR="00F2010F">
        <w:rPr>
          <w:rFonts w:ascii="Times New Roman" w:eastAsia="Arial Unicode MS" w:hAnsi="Times New Roman" w:cs="Times New Roman"/>
          <w:sz w:val="28"/>
          <w:szCs w:val="28"/>
          <w:u w:color="000000"/>
        </w:rPr>
        <w:t xml:space="preserve">Можайского городского округа </w:t>
      </w:r>
      <w:r w:rsidRPr="00754A05">
        <w:rPr>
          <w:rFonts w:ascii="Times New Roman" w:eastAsia="Arial Unicode MS" w:hAnsi="Times New Roman" w:cs="Times New Roman"/>
          <w:sz w:val="28"/>
          <w:szCs w:val="28"/>
          <w:u w:color="000000"/>
        </w:rPr>
        <w:t>Московской области.</w:t>
      </w:r>
    </w:p>
    <w:p w:rsidR="00BD39BB" w:rsidRPr="00754A05"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4.2. Администрация имеет право:</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4.2.1.</w:t>
      </w:r>
      <w:r w:rsidR="00F2010F">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4.3. Рекламораспространитель обязуется:</w:t>
      </w:r>
    </w:p>
    <w:p w:rsidR="00BD39BB" w:rsidRPr="00F2010F" w:rsidRDefault="00BD39BB" w:rsidP="00F2010F">
      <w:pPr>
        <w:tabs>
          <w:tab w:val="left" w:pos="426"/>
          <w:tab w:val="left" w:pos="993"/>
        </w:tabs>
        <w:spacing w:after="0"/>
        <w:ind w:firstLine="709"/>
        <w:jc w:val="both"/>
        <w:outlineLvl w:val="0"/>
        <w:rPr>
          <w:rFonts w:ascii="Times New Roman" w:hAnsi="Times New Roman" w:cs="Times New Roman"/>
          <w:sz w:val="28"/>
          <w:szCs w:val="28"/>
        </w:rPr>
      </w:pPr>
      <w:r w:rsidRPr="00754A05">
        <w:rPr>
          <w:rFonts w:ascii="Times New Roman" w:eastAsia="Arial Unicode MS" w:hAnsi="Times New Roman" w:cs="Times New Roman"/>
          <w:sz w:val="28"/>
          <w:szCs w:val="28"/>
          <w:u w:color="000000"/>
        </w:rPr>
        <w:t xml:space="preserve">4.3.1. Разместить рекламную конструкцию и осуществлять </w:t>
      </w:r>
      <w:r w:rsidR="0007520E" w:rsidRPr="00754A05">
        <w:rPr>
          <w:rFonts w:ascii="Times New Roman" w:eastAsia="Arial Unicode MS" w:hAnsi="Times New Roman" w:cs="Times New Roman"/>
          <w:sz w:val="28"/>
          <w:szCs w:val="28"/>
          <w:u w:color="000000"/>
        </w:rPr>
        <w:t>её</w:t>
      </w:r>
      <w:r w:rsidR="00F2010F">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 xml:space="preserve">эксплуатацию в полном соответствии с требованием действующего законодательства, выданным разрешением на установку рекламной конструкции, </w:t>
      </w:r>
      <w:r w:rsidR="00F2010F" w:rsidRPr="005161DA">
        <w:rPr>
          <w:rFonts w:ascii="Times New Roman" w:hAnsi="Times New Roman" w:cs="Times New Roman"/>
          <w:sz w:val="28"/>
          <w:szCs w:val="28"/>
        </w:rPr>
        <w:t>Положением о порядке установки и эксплуатации рекламных конструкций и средств размещения информации на территории Можайского городского округа Московской области, утвержденным постановлением Администрации Можайского городского округа Московской области от 05.09.2022 № 3610-П</w:t>
      </w:r>
      <w:r w:rsidRPr="00754A05">
        <w:rPr>
          <w:rFonts w:ascii="Times New Roman" w:eastAsia="Arial Unicode MS" w:hAnsi="Times New Roman" w:cs="Times New Roman"/>
          <w:sz w:val="28"/>
          <w:szCs w:val="28"/>
          <w:u w:color="000000"/>
        </w:rPr>
        <w:t>, требованиями настоящего Договора.</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00443F75" w:rsidRPr="00754A05">
        <w:rPr>
          <w:rFonts w:ascii="Times New Roman" w:eastAsia="Arial Unicode MS" w:hAnsi="Times New Roman" w:cs="Times New Roman"/>
          <w:sz w:val="28"/>
          <w:szCs w:val="28"/>
          <w:u w:color="000000"/>
        </w:rPr>
        <w:t>,</w:t>
      </w:r>
      <w:r w:rsidRPr="00754A05">
        <w:rPr>
          <w:rFonts w:ascii="Times New Roman" w:eastAsia="Arial Unicode MS" w:hAnsi="Times New Roman" w:cs="Times New Roman"/>
          <w:sz w:val="28"/>
          <w:szCs w:val="28"/>
          <w:u w:color="000000"/>
        </w:rPr>
        <w:t xml:space="preserve"> произвести демонтаж рекламной конструкции в течение месяца и удалить информацию, размещенную на такой рекламной конструкции в течение </w:t>
      </w:r>
      <w:r w:rsidR="00196788" w:rsidRPr="00754A05">
        <w:rPr>
          <w:rFonts w:ascii="Times New Roman" w:eastAsia="Arial Unicode MS" w:hAnsi="Times New Roman" w:cs="Times New Roman"/>
          <w:sz w:val="28"/>
          <w:szCs w:val="28"/>
          <w:u w:color="000000"/>
        </w:rPr>
        <w:t>3 (</w:t>
      </w:r>
      <w:r w:rsidRPr="00754A05">
        <w:rPr>
          <w:rFonts w:ascii="Times New Roman" w:eastAsia="Arial Unicode MS" w:hAnsi="Times New Roman" w:cs="Times New Roman"/>
          <w:sz w:val="28"/>
          <w:szCs w:val="28"/>
          <w:u w:color="000000"/>
        </w:rPr>
        <w:t>трех</w:t>
      </w:r>
      <w:r w:rsidR="00196788" w:rsidRPr="00754A05">
        <w:rPr>
          <w:rFonts w:ascii="Times New Roman" w:eastAsia="Arial Unicode MS" w:hAnsi="Times New Roman" w:cs="Times New Roman"/>
          <w:sz w:val="28"/>
          <w:szCs w:val="28"/>
          <w:u w:color="000000"/>
        </w:rPr>
        <w:t>)</w:t>
      </w:r>
      <w:r w:rsidRPr="00754A05">
        <w:rPr>
          <w:rFonts w:ascii="Times New Roman" w:eastAsia="Arial Unicode MS" w:hAnsi="Times New Roman" w:cs="Times New Roman"/>
          <w:sz w:val="28"/>
          <w:szCs w:val="28"/>
          <w:u w:color="000000"/>
        </w:rPr>
        <w:t xml:space="preserve"> </w:t>
      </w:r>
      <w:r w:rsidR="00F44827">
        <w:rPr>
          <w:rFonts w:ascii="Times New Roman" w:eastAsia="Arial Unicode MS" w:hAnsi="Times New Roman" w:cs="Times New Roman"/>
          <w:sz w:val="28"/>
          <w:szCs w:val="28"/>
          <w:u w:color="000000"/>
        </w:rPr>
        <w:t xml:space="preserve">рабочих </w:t>
      </w:r>
      <w:r w:rsidRPr="00754A05">
        <w:rPr>
          <w:rFonts w:ascii="Times New Roman" w:eastAsia="Arial Unicode MS" w:hAnsi="Times New Roman" w:cs="Times New Roman"/>
          <w:sz w:val="28"/>
          <w:szCs w:val="28"/>
          <w:u w:color="000000"/>
        </w:rPr>
        <w:t>дней.</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4.3.5. После демонтажа рекламной конструкции произвести за свой счет благоустройство Рекламного места в течение </w:t>
      </w:r>
      <w:r w:rsidR="0007520E" w:rsidRPr="00754A05">
        <w:rPr>
          <w:rFonts w:ascii="Times New Roman" w:eastAsia="Arial Unicode MS" w:hAnsi="Times New Roman" w:cs="Times New Roman"/>
          <w:sz w:val="28"/>
          <w:szCs w:val="28"/>
          <w:u w:color="000000"/>
        </w:rPr>
        <w:t>3 (</w:t>
      </w:r>
      <w:r w:rsidRPr="00754A05">
        <w:rPr>
          <w:rFonts w:ascii="Times New Roman" w:eastAsia="Arial Unicode MS" w:hAnsi="Times New Roman" w:cs="Times New Roman"/>
          <w:sz w:val="28"/>
          <w:szCs w:val="28"/>
          <w:u w:color="000000"/>
        </w:rPr>
        <w:t>трех</w:t>
      </w:r>
      <w:r w:rsidR="0007520E" w:rsidRPr="00754A05">
        <w:rPr>
          <w:rFonts w:ascii="Times New Roman" w:eastAsia="Arial Unicode MS" w:hAnsi="Times New Roman" w:cs="Times New Roman"/>
          <w:sz w:val="28"/>
          <w:szCs w:val="28"/>
          <w:u w:color="000000"/>
        </w:rPr>
        <w:t>)</w:t>
      </w:r>
      <w:r w:rsidRPr="00754A05">
        <w:rPr>
          <w:rFonts w:ascii="Times New Roman" w:eastAsia="Arial Unicode MS" w:hAnsi="Times New Roman" w:cs="Times New Roman"/>
          <w:sz w:val="28"/>
          <w:szCs w:val="28"/>
          <w:u w:color="000000"/>
        </w:rPr>
        <w:t xml:space="preserve"> рабочих дней.</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4.4. Рекламораспространитель имеет право:</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4.4.1. Разместить на предоставленном Рекламном месте принадлежащую ему рекламную конструкцию на срок, указанный в пункте 2.1. настоящего Договора.</w:t>
      </w:r>
    </w:p>
    <w:p w:rsidR="00BD39BB" w:rsidRPr="00754A05" w:rsidRDefault="00BD39BB" w:rsidP="00F2010F">
      <w:pPr>
        <w:tabs>
          <w:tab w:val="left" w:pos="426"/>
          <w:tab w:val="left" w:pos="993"/>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4.4.2. Демонтировать рекламную конструкцию </w:t>
      </w:r>
      <w:r w:rsidR="00F2010F">
        <w:rPr>
          <w:rFonts w:ascii="Times New Roman" w:eastAsia="Arial Unicode MS" w:hAnsi="Times New Roman" w:cs="Times New Roman"/>
          <w:sz w:val="28"/>
          <w:szCs w:val="28"/>
          <w:u w:color="000000"/>
        </w:rPr>
        <w:t>до</w:t>
      </w:r>
      <w:r w:rsidRPr="00754A05">
        <w:rPr>
          <w:rFonts w:ascii="Times New Roman" w:eastAsia="Arial Unicode MS" w:hAnsi="Times New Roman" w:cs="Times New Roman"/>
          <w:sz w:val="28"/>
          <w:szCs w:val="28"/>
          <w:u w:color="000000"/>
        </w:rPr>
        <w:t xml:space="preserve"> истечени</w:t>
      </w:r>
      <w:r w:rsidR="00F2010F">
        <w:rPr>
          <w:rFonts w:ascii="Times New Roman" w:eastAsia="Arial Unicode MS" w:hAnsi="Times New Roman" w:cs="Times New Roman"/>
          <w:sz w:val="28"/>
          <w:szCs w:val="28"/>
          <w:u w:color="000000"/>
        </w:rPr>
        <w:t>я</w:t>
      </w:r>
      <w:r w:rsidRPr="00754A05">
        <w:rPr>
          <w:rFonts w:ascii="Times New Roman" w:eastAsia="Arial Unicode MS" w:hAnsi="Times New Roman" w:cs="Times New Roman"/>
          <w:sz w:val="28"/>
          <w:szCs w:val="28"/>
          <w:u w:color="000000"/>
        </w:rPr>
        <w:t xml:space="preserve">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rsidR="00BD39BB" w:rsidRPr="00754A05" w:rsidRDefault="00BD39BB" w:rsidP="00754A05">
      <w:pPr>
        <w:tabs>
          <w:tab w:val="center" w:pos="1440"/>
        </w:tabs>
        <w:spacing w:after="0"/>
        <w:jc w:val="center"/>
        <w:outlineLvl w:val="0"/>
        <w:rPr>
          <w:rFonts w:ascii="Times New Roman" w:eastAsia="Arial Unicode MS" w:hAnsi="Times New Roman" w:cs="Times New Roman"/>
          <w:b/>
          <w:sz w:val="28"/>
          <w:szCs w:val="28"/>
          <w:u w:color="000000"/>
        </w:rPr>
      </w:pPr>
    </w:p>
    <w:p w:rsidR="00BD39BB" w:rsidRPr="00754A05" w:rsidRDefault="00BD39BB" w:rsidP="00754A05">
      <w:pPr>
        <w:tabs>
          <w:tab w:val="center" w:pos="1440"/>
        </w:tabs>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lastRenderedPageBreak/>
        <w:t xml:space="preserve">5. Ответственность сторон </w:t>
      </w:r>
    </w:p>
    <w:p w:rsidR="00BD39BB" w:rsidRPr="00754A05" w:rsidRDefault="00F2010F"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5.1. </w:t>
      </w:r>
      <w:r w:rsidR="00EB3F2B" w:rsidRPr="00754A05">
        <w:rPr>
          <w:rFonts w:ascii="Times New Roman" w:eastAsia="Arial Unicode MS" w:hAnsi="Times New Roman" w:cs="Times New Roman"/>
          <w:sz w:val="28"/>
          <w:szCs w:val="28"/>
          <w:u w:color="000000"/>
        </w:rPr>
        <w:t>В случае неисполнения</w:t>
      </w:r>
      <w:r w:rsidR="00BD39BB" w:rsidRPr="00754A05">
        <w:rPr>
          <w:rFonts w:ascii="Times New Roman" w:eastAsia="Arial Unicode MS" w:hAnsi="Times New Roman" w:cs="Times New Roman"/>
          <w:sz w:val="28"/>
          <w:szCs w:val="28"/>
          <w:u w:color="000000"/>
        </w:rPr>
        <w:t xml:space="preserve"> или ненадлежащем исполнени</w:t>
      </w:r>
      <w:r w:rsidR="00EB3F2B" w:rsidRPr="00754A05">
        <w:rPr>
          <w:rFonts w:ascii="Times New Roman" w:eastAsia="Arial Unicode MS" w:hAnsi="Times New Roman" w:cs="Times New Roman"/>
          <w:sz w:val="28"/>
          <w:szCs w:val="28"/>
          <w:u w:color="000000"/>
        </w:rPr>
        <w:t>я</w:t>
      </w:r>
      <w:r w:rsidR="00BD39BB" w:rsidRPr="00754A05">
        <w:rPr>
          <w:rFonts w:ascii="Times New Roman" w:eastAsia="Arial Unicode MS" w:hAnsi="Times New Roman" w:cs="Times New Roman"/>
          <w:sz w:val="28"/>
          <w:szCs w:val="28"/>
          <w:u w:color="000000"/>
        </w:rPr>
        <w:t xml:space="preserve"> обязательств по настоящему Договору, </w:t>
      </w:r>
      <w:r w:rsidR="00EB3F2B" w:rsidRPr="00754A05">
        <w:rPr>
          <w:rFonts w:ascii="Times New Roman" w:eastAsia="Arial Unicode MS" w:hAnsi="Times New Roman" w:cs="Times New Roman"/>
          <w:sz w:val="28"/>
          <w:szCs w:val="28"/>
          <w:u w:color="000000"/>
        </w:rPr>
        <w:t xml:space="preserve">Стороны </w:t>
      </w:r>
      <w:r w:rsidR="00BD39BB" w:rsidRPr="00754A05">
        <w:rPr>
          <w:rFonts w:ascii="Times New Roman" w:eastAsia="Arial Unicode MS" w:hAnsi="Times New Roman" w:cs="Times New Roman"/>
          <w:sz w:val="28"/>
          <w:szCs w:val="28"/>
          <w:u w:color="000000"/>
        </w:rPr>
        <w:t xml:space="preserve">несут ответственность в соответствии с </w:t>
      </w:r>
      <w:r w:rsidR="00EB3F2B" w:rsidRPr="00754A05">
        <w:rPr>
          <w:rFonts w:ascii="Times New Roman" w:eastAsia="Arial Unicode MS" w:hAnsi="Times New Roman" w:cs="Times New Roman"/>
          <w:sz w:val="28"/>
          <w:szCs w:val="28"/>
          <w:u w:color="000000"/>
        </w:rPr>
        <w:t xml:space="preserve">законодательством Российской Федерации. </w:t>
      </w:r>
    </w:p>
    <w:p w:rsidR="00BD39BB" w:rsidRPr="00754A05" w:rsidRDefault="00F2010F"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5.2.</w:t>
      </w:r>
      <w:r>
        <w:rPr>
          <w:rFonts w:ascii="Times New Roman" w:eastAsia="Arial Unicode MS" w:hAnsi="Times New Roman" w:cs="Times New Roman"/>
          <w:sz w:val="28"/>
          <w:szCs w:val="28"/>
          <w:u w:color="000000"/>
        </w:rPr>
        <w:tab/>
        <w:t xml:space="preserve"> </w:t>
      </w:r>
      <w:r w:rsidR="00BD39BB" w:rsidRPr="00754A05">
        <w:rPr>
          <w:rFonts w:ascii="Times New Roman" w:eastAsia="Arial Unicode MS" w:hAnsi="Times New Roman" w:cs="Times New Roman"/>
          <w:sz w:val="28"/>
          <w:szCs w:val="28"/>
          <w:u w:color="000000"/>
        </w:rPr>
        <w:t>Рекламораспространитель несет ответственность за нарушения Федерального закона</w:t>
      </w:r>
      <w:r w:rsidR="00EB3F2B" w:rsidRPr="00754A05">
        <w:rPr>
          <w:rFonts w:ascii="Times New Roman" w:eastAsia="Arial Unicode MS" w:hAnsi="Times New Roman" w:cs="Times New Roman"/>
          <w:sz w:val="28"/>
          <w:szCs w:val="28"/>
          <w:u w:color="000000"/>
        </w:rPr>
        <w:t xml:space="preserve"> от 13.03.2006 №</w:t>
      </w:r>
      <w:r>
        <w:rPr>
          <w:rFonts w:ascii="Times New Roman" w:eastAsia="Arial Unicode MS" w:hAnsi="Times New Roman" w:cs="Times New Roman"/>
          <w:sz w:val="28"/>
          <w:szCs w:val="28"/>
          <w:u w:color="000000"/>
        </w:rPr>
        <w:t xml:space="preserve"> </w:t>
      </w:r>
      <w:r w:rsidR="00EB3F2B" w:rsidRPr="00754A05">
        <w:rPr>
          <w:rFonts w:ascii="Times New Roman" w:eastAsia="Arial Unicode MS" w:hAnsi="Times New Roman" w:cs="Times New Roman"/>
          <w:sz w:val="28"/>
          <w:szCs w:val="28"/>
          <w:u w:color="000000"/>
        </w:rPr>
        <w:t>3</w:t>
      </w:r>
      <w:r>
        <w:rPr>
          <w:rFonts w:ascii="Times New Roman" w:eastAsia="Arial Unicode MS" w:hAnsi="Times New Roman" w:cs="Times New Roman"/>
          <w:sz w:val="28"/>
          <w:szCs w:val="28"/>
          <w:u w:color="000000"/>
        </w:rPr>
        <w:t>8</w:t>
      </w:r>
      <w:r w:rsidR="00EB3F2B" w:rsidRPr="00754A05">
        <w:rPr>
          <w:rFonts w:ascii="Times New Roman" w:eastAsia="Arial Unicode MS" w:hAnsi="Times New Roman" w:cs="Times New Roman"/>
          <w:sz w:val="28"/>
          <w:szCs w:val="28"/>
          <w:u w:color="000000"/>
        </w:rPr>
        <w:t>-ФЗ</w:t>
      </w:r>
      <w:r w:rsidR="00BD39BB" w:rsidRPr="00754A05">
        <w:rPr>
          <w:rFonts w:ascii="Times New Roman" w:eastAsia="Arial Unicode MS" w:hAnsi="Times New Roman" w:cs="Times New Roman"/>
          <w:sz w:val="28"/>
          <w:szCs w:val="28"/>
          <w:u w:color="000000"/>
        </w:rPr>
        <w:t xml:space="preserve">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BD39BB" w:rsidRPr="00754A05" w:rsidRDefault="00BD39BB" w:rsidP="00F2010F">
      <w:pPr>
        <w:autoSpaceDE w:val="0"/>
        <w:autoSpaceDN w:val="0"/>
        <w:adjustRightInd w:val="0"/>
        <w:spacing w:after="0"/>
        <w:ind w:firstLine="709"/>
        <w:jc w:val="both"/>
        <w:rPr>
          <w:rFonts w:ascii="Times New Roman" w:eastAsia="Times New Roman" w:hAnsi="Times New Roman" w:cs="Times New Roman"/>
          <w:sz w:val="28"/>
          <w:szCs w:val="28"/>
        </w:rPr>
      </w:pPr>
      <w:r w:rsidRPr="00754A05">
        <w:rPr>
          <w:rFonts w:ascii="Times New Roman" w:eastAsia="Arial Unicode MS" w:hAnsi="Times New Roman" w:cs="Times New Roman"/>
          <w:sz w:val="28"/>
          <w:szCs w:val="28"/>
          <w:u w:color="000000"/>
        </w:rPr>
        <w:t>5.3.</w:t>
      </w:r>
      <w:r w:rsidR="00F2010F">
        <w:rPr>
          <w:rFonts w:ascii="Times New Roman" w:eastAsia="Arial Unicode MS" w:hAnsi="Times New Roman" w:cs="Times New Roman"/>
          <w:sz w:val="28"/>
          <w:szCs w:val="28"/>
          <w:u w:color="000000"/>
        </w:rPr>
        <w:t xml:space="preserve"> </w:t>
      </w:r>
      <w:r w:rsidRPr="00754A05">
        <w:rPr>
          <w:rFonts w:ascii="Times New Roman" w:eastAsia="Times New Roman" w:hAnsi="Times New Roman" w:cs="Times New Roman"/>
          <w:sz w:val="28"/>
          <w:szCs w:val="28"/>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rsidR="00BD39BB" w:rsidRPr="00754A05" w:rsidRDefault="00BD39BB" w:rsidP="00F2010F">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Оплата пеней не освобождает Рекламораспространителя от внесения платы в соответствии с условиями настоящего Договора.</w:t>
      </w:r>
    </w:p>
    <w:p w:rsidR="00BD39BB" w:rsidRPr="00754A05" w:rsidRDefault="00BD39BB" w:rsidP="00754A05">
      <w:pPr>
        <w:tabs>
          <w:tab w:val="left" w:pos="426"/>
          <w:tab w:val="left" w:pos="709"/>
          <w:tab w:val="left" w:pos="993"/>
          <w:tab w:val="center" w:pos="1440"/>
        </w:tabs>
        <w:spacing w:after="0"/>
        <w:jc w:val="both"/>
        <w:outlineLvl w:val="0"/>
        <w:rPr>
          <w:rFonts w:ascii="Times New Roman" w:eastAsia="Arial Unicode MS" w:hAnsi="Times New Roman" w:cs="Times New Roman"/>
          <w:sz w:val="28"/>
          <w:szCs w:val="28"/>
          <w:u w:color="000000"/>
        </w:rPr>
      </w:pPr>
    </w:p>
    <w:p w:rsidR="00BD39BB" w:rsidRPr="00754A05" w:rsidRDefault="00BD39BB" w:rsidP="00754A05">
      <w:pPr>
        <w:tabs>
          <w:tab w:val="center" w:pos="1440"/>
        </w:tabs>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6. Порядок изменения, прекращения и расторжения Договора</w:t>
      </w:r>
    </w:p>
    <w:p w:rsidR="00BD39BB" w:rsidRPr="00754A05" w:rsidRDefault="00F44827"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6.1. </w:t>
      </w:r>
      <w:r w:rsidR="00BD39BB" w:rsidRPr="00754A05">
        <w:rPr>
          <w:rFonts w:ascii="Times New Roman" w:eastAsia="Arial Unicode MS" w:hAnsi="Times New Roman" w:cs="Times New Roman"/>
          <w:sz w:val="28"/>
          <w:szCs w:val="28"/>
          <w:u w:color="000000"/>
        </w:rPr>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BD39BB" w:rsidRPr="00754A05" w:rsidRDefault="00F44827"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6.2. </w:t>
      </w:r>
      <w:r w:rsidR="00BD39BB" w:rsidRPr="00754A05">
        <w:rPr>
          <w:rFonts w:ascii="Times New Roman" w:eastAsia="Arial Unicode MS" w:hAnsi="Times New Roman" w:cs="Times New Roman"/>
          <w:sz w:val="28"/>
          <w:szCs w:val="28"/>
          <w:u w:color="000000"/>
        </w:rPr>
        <w:t>В случае одностороннего расторжения Договора по инициативе Рекламораспространителя он направляет в Администрацию в срок не менее чем за 30</w:t>
      </w:r>
      <w:r w:rsidR="00196788" w:rsidRPr="00754A05">
        <w:rPr>
          <w:rFonts w:ascii="Times New Roman" w:eastAsia="Arial Unicode MS" w:hAnsi="Times New Roman" w:cs="Times New Roman"/>
          <w:sz w:val="28"/>
          <w:szCs w:val="28"/>
          <w:u w:color="000000"/>
        </w:rPr>
        <w:t xml:space="preserve"> (тридцать) календарных</w:t>
      </w:r>
      <w:r w:rsidR="00BD39BB" w:rsidRPr="00754A05">
        <w:rPr>
          <w:rFonts w:ascii="Times New Roman" w:eastAsia="Arial Unicode MS" w:hAnsi="Times New Roman" w:cs="Times New Roman"/>
          <w:sz w:val="28"/>
          <w:szCs w:val="28"/>
          <w:u w:color="000000"/>
        </w:rPr>
        <w:t xml:space="preserve"> дней уведомление о расторжении Договора с указанием даты его прекращения.</w:t>
      </w:r>
    </w:p>
    <w:p w:rsidR="00BD39BB" w:rsidRPr="00754A05" w:rsidRDefault="00F44827"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6.3. </w:t>
      </w:r>
      <w:r w:rsidR="00BD39BB" w:rsidRPr="00754A05">
        <w:rPr>
          <w:rFonts w:ascii="Times New Roman" w:eastAsia="Arial Unicode MS" w:hAnsi="Times New Roman" w:cs="Times New Roman"/>
          <w:sz w:val="28"/>
          <w:szCs w:val="28"/>
          <w:u w:color="000000"/>
        </w:rPr>
        <w:t>Администрация вправе расторгнуть настоящий Договор в одностороннем порядке в следующих случаях:</w:t>
      </w:r>
    </w:p>
    <w:p w:rsidR="00BD39BB" w:rsidRPr="00754A05" w:rsidRDefault="00BD39BB"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6.3.1 Размещение материалов, не относящихся к рекламе, социальной рекламе, или использования рекламной конструкции не по целевому назначению.</w:t>
      </w:r>
    </w:p>
    <w:p w:rsidR="00BD39BB" w:rsidRPr="00754A05" w:rsidRDefault="00BD39BB"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6.3.2. Невнесения в срок </w:t>
      </w:r>
      <w:r w:rsidR="00EB3F2B" w:rsidRPr="00754A05">
        <w:rPr>
          <w:rFonts w:ascii="Times New Roman" w:eastAsia="Arial Unicode MS" w:hAnsi="Times New Roman" w:cs="Times New Roman"/>
          <w:sz w:val="28"/>
          <w:szCs w:val="28"/>
          <w:u w:color="000000"/>
        </w:rPr>
        <w:t xml:space="preserve">установленный пунктом 3.2 настоящего Договора </w:t>
      </w:r>
      <w:r w:rsidRPr="00754A05">
        <w:rPr>
          <w:rFonts w:ascii="Times New Roman" w:eastAsia="Arial Unicode MS" w:hAnsi="Times New Roman" w:cs="Times New Roman"/>
          <w:sz w:val="28"/>
          <w:szCs w:val="28"/>
          <w:u w:color="000000"/>
        </w:rPr>
        <w:t>платы, если просрочка платежа составляет более 3</w:t>
      </w:r>
      <w:r w:rsidR="00196788" w:rsidRPr="00754A05">
        <w:rPr>
          <w:rFonts w:ascii="Times New Roman" w:eastAsia="Arial Unicode MS" w:hAnsi="Times New Roman" w:cs="Times New Roman"/>
          <w:sz w:val="28"/>
          <w:szCs w:val="28"/>
          <w:u w:color="000000"/>
        </w:rPr>
        <w:t xml:space="preserve"> (трех)</w:t>
      </w:r>
      <w:r w:rsidRPr="00754A05">
        <w:rPr>
          <w:rFonts w:ascii="Times New Roman" w:eastAsia="Arial Unicode MS" w:hAnsi="Times New Roman" w:cs="Times New Roman"/>
          <w:sz w:val="28"/>
          <w:szCs w:val="28"/>
          <w:u w:color="000000"/>
        </w:rPr>
        <w:t xml:space="preserve"> месяцев.</w:t>
      </w:r>
    </w:p>
    <w:p w:rsidR="00BD39BB" w:rsidRPr="00754A05" w:rsidRDefault="00BD39BB"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6.3.</w:t>
      </w:r>
      <w:r w:rsidR="008C6759" w:rsidRPr="00754A05">
        <w:rPr>
          <w:rFonts w:ascii="Times New Roman" w:eastAsia="Arial Unicode MS" w:hAnsi="Times New Roman" w:cs="Times New Roman"/>
          <w:sz w:val="28"/>
          <w:szCs w:val="28"/>
          <w:u w:color="000000"/>
        </w:rPr>
        <w:t>3</w:t>
      </w:r>
      <w:r w:rsidRPr="00754A05">
        <w:rPr>
          <w:rFonts w:ascii="Times New Roman" w:eastAsia="Arial Unicode MS" w:hAnsi="Times New Roman" w:cs="Times New Roman"/>
          <w:sz w:val="28"/>
          <w:szCs w:val="28"/>
          <w:u w:color="000000"/>
        </w:rPr>
        <w:t>.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BD39BB" w:rsidRPr="00754A05" w:rsidRDefault="00F44827"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6.4. </w:t>
      </w:r>
      <w:r w:rsidR="00BD39BB" w:rsidRPr="00754A05">
        <w:rPr>
          <w:rFonts w:ascii="Times New Roman" w:eastAsia="Arial Unicode MS" w:hAnsi="Times New Roman" w:cs="Times New Roman"/>
          <w:sz w:val="28"/>
          <w:szCs w:val="28"/>
          <w:u w:color="000000"/>
        </w:rPr>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BD39BB" w:rsidRPr="00754A05" w:rsidRDefault="00F44827"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lastRenderedPageBreak/>
        <w:t xml:space="preserve">6.5. </w:t>
      </w:r>
      <w:r w:rsidR="00BD39BB" w:rsidRPr="00754A05">
        <w:rPr>
          <w:rFonts w:ascii="Times New Roman" w:eastAsia="Arial Unicode MS" w:hAnsi="Times New Roman" w:cs="Times New Roman"/>
          <w:sz w:val="28"/>
          <w:szCs w:val="28"/>
          <w:u w:color="000000"/>
        </w:rPr>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rsidR="00BD39BB" w:rsidRPr="00754A05" w:rsidRDefault="00BD39BB"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p>
    <w:p w:rsidR="00BD39BB" w:rsidRPr="00754A05" w:rsidRDefault="00BD39BB" w:rsidP="00754A05">
      <w:pPr>
        <w:widowControl w:val="0"/>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7. Порядок разрешения споров</w:t>
      </w:r>
    </w:p>
    <w:p w:rsidR="00BD39BB" w:rsidRPr="00754A05" w:rsidRDefault="00BD39BB" w:rsidP="00F44827">
      <w:pPr>
        <w:widowControl w:val="0"/>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7.1. Стороны договорились принимать все меры к разрешению разногласий между ними путем переговоров.</w:t>
      </w:r>
    </w:p>
    <w:p w:rsidR="00BD39BB" w:rsidRPr="00754A05" w:rsidRDefault="00BD39BB"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7.2. При невозможности достигнуть соглашения все вопросы, имеющие отношение к настоящему Договору, но прямо в нем не оговоренные, разрешаются в </w:t>
      </w:r>
      <w:r w:rsidR="00EB3F2B" w:rsidRPr="00754A05">
        <w:rPr>
          <w:rFonts w:ascii="Times New Roman" w:eastAsia="Arial Unicode MS" w:hAnsi="Times New Roman" w:cs="Times New Roman"/>
          <w:sz w:val="28"/>
          <w:szCs w:val="28"/>
          <w:u w:color="000000"/>
        </w:rPr>
        <w:t>А</w:t>
      </w:r>
      <w:r w:rsidRPr="00754A05">
        <w:rPr>
          <w:rFonts w:ascii="Times New Roman" w:eastAsia="Arial Unicode MS" w:hAnsi="Times New Roman" w:cs="Times New Roman"/>
          <w:sz w:val="28"/>
          <w:szCs w:val="28"/>
          <w:u w:color="000000"/>
        </w:rPr>
        <w:t>рбитражном суде</w:t>
      </w:r>
      <w:r w:rsidR="00EB3F2B" w:rsidRPr="00754A05">
        <w:rPr>
          <w:rFonts w:ascii="Times New Roman" w:eastAsia="Arial Unicode MS" w:hAnsi="Times New Roman" w:cs="Times New Roman"/>
          <w:sz w:val="28"/>
          <w:szCs w:val="28"/>
          <w:u w:color="000000"/>
        </w:rPr>
        <w:t xml:space="preserve"> Московской области</w:t>
      </w:r>
      <w:r w:rsidRPr="00754A05">
        <w:rPr>
          <w:rFonts w:ascii="Times New Roman" w:eastAsia="Arial Unicode MS" w:hAnsi="Times New Roman" w:cs="Times New Roman"/>
          <w:sz w:val="28"/>
          <w:szCs w:val="28"/>
          <w:u w:color="000000"/>
        </w:rPr>
        <w:t>.</w:t>
      </w:r>
    </w:p>
    <w:p w:rsidR="00BD39BB" w:rsidRPr="00754A05" w:rsidRDefault="00F44827"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7.3. </w:t>
      </w:r>
      <w:r w:rsidR="00BD39BB" w:rsidRPr="00754A05">
        <w:rPr>
          <w:rFonts w:ascii="Times New Roman" w:eastAsia="Arial Unicode MS" w:hAnsi="Times New Roman" w:cs="Times New Roman"/>
          <w:sz w:val="28"/>
          <w:szCs w:val="28"/>
          <w:u w:color="000000"/>
        </w:rPr>
        <w:t>В случаях, не предусмотренных настоящим Договором, применяются нормы законодательства</w:t>
      </w:r>
      <w:r w:rsidR="00EB3F2B" w:rsidRPr="00754A05">
        <w:rPr>
          <w:rFonts w:ascii="Times New Roman" w:eastAsia="Arial Unicode MS" w:hAnsi="Times New Roman" w:cs="Times New Roman"/>
          <w:sz w:val="28"/>
          <w:szCs w:val="28"/>
          <w:u w:color="000000"/>
        </w:rPr>
        <w:t xml:space="preserve"> Российской Федерации</w:t>
      </w:r>
      <w:r w:rsidR="00BD39BB" w:rsidRPr="00754A05">
        <w:rPr>
          <w:rFonts w:ascii="Times New Roman" w:eastAsia="Arial Unicode MS" w:hAnsi="Times New Roman" w:cs="Times New Roman"/>
          <w:sz w:val="28"/>
          <w:szCs w:val="28"/>
          <w:u w:color="000000"/>
        </w:rPr>
        <w:t>.</w:t>
      </w:r>
    </w:p>
    <w:p w:rsidR="007063F0" w:rsidRPr="00754A05" w:rsidRDefault="007063F0" w:rsidP="00754A05">
      <w:pPr>
        <w:widowControl w:val="0"/>
        <w:spacing w:after="0"/>
        <w:ind w:firstLine="709"/>
        <w:jc w:val="both"/>
        <w:outlineLvl w:val="0"/>
        <w:rPr>
          <w:rFonts w:ascii="Times New Roman" w:eastAsia="Arial Unicode MS" w:hAnsi="Times New Roman" w:cs="Times New Roman"/>
          <w:sz w:val="28"/>
          <w:szCs w:val="28"/>
          <w:u w:color="000000"/>
        </w:rPr>
      </w:pPr>
    </w:p>
    <w:p w:rsidR="00BD39BB" w:rsidRPr="00754A05" w:rsidRDefault="00BD39BB" w:rsidP="00754A05">
      <w:pPr>
        <w:widowControl w:val="0"/>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8. Форс-мажорные обстоятельства</w:t>
      </w:r>
    </w:p>
    <w:p w:rsidR="00BD39BB" w:rsidRPr="00754A05" w:rsidRDefault="00BD39BB" w:rsidP="00754A05">
      <w:pPr>
        <w:widowControl w:val="0"/>
        <w:spacing w:after="0"/>
        <w:ind w:firstLine="426"/>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BD39BB" w:rsidRPr="00754A05" w:rsidRDefault="00BD39BB" w:rsidP="00754A05">
      <w:pPr>
        <w:widowControl w:val="0"/>
        <w:spacing w:after="0"/>
        <w:ind w:firstLine="426"/>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 xml:space="preserve">8.2. Сторона, для которой создалась невозможность исполнения обязательств, обязана в письменной форме в </w:t>
      </w:r>
      <w:r w:rsidR="00196788" w:rsidRPr="00754A05">
        <w:rPr>
          <w:rFonts w:ascii="Times New Roman" w:eastAsia="Arial Unicode MS" w:hAnsi="Times New Roman" w:cs="Times New Roman"/>
          <w:sz w:val="28"/>
          <w:szCs w:val="28"/>
          <w:u w:color="000000"/>
        </w:rPr>
        <w:t xml:space="preserve">течение 10 (десяти) календарных дней </w:t>
      </w:r>
      <w:r w:rsidRPr="00754A05">
        <w:rPr>
          <w:rFonts w:ascii="Times New Roman" w:eastAsia="Arial Unicode MS" w:hAnsi="Times New Roman" w:cs="Times New Roman"/>
          <w:sz w:val="28"/>
          <w:szCs w:val="28"/>
          <w:u w:color="000000"/>
        </w:rPr>
        <w:t xml:space="preserve">письменно известить другую сторону о наступлении вышеизложенных обстоятельств, предоставив дополнительно подтверждение </w:t>
      </w:r>
      <w:r w:rsidR="00EB3F2B" w:rsidRPr="00754A05">
        <w:rPr>
          <w:rFonts w:ascii="Times New Roman" w:eastAsia="Arial Unicode MS" w:hAnsi="Times New Roman" w:cs="Times New Roman"/>
          <w:sz w:val="28"/>
          <w:szCs w:val="28"/>
          <w:u w:color="000000"/>
        </w:rPr>
        <w:t>уполномоченных</w:t>
      </w:r>
      <w:r w:rsidRPr="00754A05">
        <w:rPr>
          <w:rFonts w:ascii="Times New Roman" w:eastAsia="Arial Unicode MS" w:hAnsi="Times New Roman" w:cs="Times New Roman"/>
          <w:sz w:val="28"/>
          <w:szCs w:val="28"/>
          <w:u w:color="000000"/>
        </w:rPr>
        <w:t xml:space="preserve"> органов</w:t>
      </w:r>
      <w:r w:rsidR="00EB3F2B" w:rsidRPr="00754A05">
        <w:rPr>
          <w:rFonts w:ascii="Times New Roman" w:eastAsia="Arial Unicode MS" w:hAnsi="Times New Roman" w:cs="Times New Roman"/>
          <w:sz w:val="28"/>
          <w:szCs w:val="28"/>
          <w:u w:color="000000"/>
        </w:rPr>
        <w:t xml:space="preserve"> исполнительной власти Российской Федерации</w:t>
      </w:r>
      <w:r w:rsidRPr="00754A05">
        <w:rPr>
          <w:rFonts w:ascii="Times New Roman" w:eastAsia="Arial Unicode MS" w:hAnsi="Times New Roman" w:cs="Times New Roman"/>
          <w:sz w:val="28"/>
          <w:szCs w:val="28"/>
          <w:u w:color="000000"/>
        </w:rPr>
        <w:t>.</w:t>
      </w:r>
    </w:p>
    <w:p w:rsidR="00BD39BB" w:rsidRPr="00754A05" w:rsidRDefault="00BD39BB" w:rsidP="00754A05">
      <w:pPr>
        <w:widowControl w:val="0"/>
        <w:spacing w:after="0"/>
        <w:ind w:firstLine="426"/>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BD39BB" w:rsidRPr="00754A05" w:rsidRDefault="00BD39BB" w:rsidP="00754A05">
      <w:pPr>
        <w:widowControl w:val="0"/>
        <w:spacing w:after="0"/>
        <w:ind w:firstLine="426"/>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BD39BB" w:rsidRPr="00754A05" w:rsidRDefault="00BD39BB" w:rsidP="00754A05">
      <w:pPr>
        <w:widowControl w:val="0"/>
        <w:spacing w:after="0"/>
        <w:ind w:firstLine="709"/>
        <w:jc w:val="both"/>
        <w:outlineLvl w:val="0"/>
        <w:rPr>
          <w:rFonts w:ascii="Times New Roman" w:eastAsia="Arial Unicode MS" w:hAnsi="Times New Roman" w:cs="Times New Roman"/>
          <w:sz w:val="28"/>
          <w:szCs w:val="28"/>
          <w:u w:color="000000"/>
        </w:rPr>
      </w:pPr>
    </w:p>
    <w:p w:rsidR="00BD39BB" w:rsidRPr="00754A05" w:rsidRDefault="00BD39BB" w:rsidP="00754A05">
      <w:pPr>
        <w:tabs>
          <w:tab w:val="center" w:pos="1440"/>
        </w:tabs>
        <w:spacing w:after="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9. Прочие условия</w:t>
      </w:r>
    </w:p>
    <w:p w:rsidR="00BD39BB" w:rsidRPr="00754A05" w:rsidRDefault="00F44827"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 xml:space="preserve">9.1. </w:t>
      </w:r>
      <w:r w:rsidR="00BD39BB" w:rsidRPr="00754A05">
        <w:rPr>
          <w:rFonts w:ascii="Times New Roman" w:eastAsia="Arial Unicode MS" w:hAnsi="Times New Roman" w:cs="Times New Roman"/>
          <w:sz w:val="28"/>
          <w:szCs w:val="28"/>
          <w:u w:color="000000"/>
        </w:rPr>
        <w:t>Заключение договора на установку и эксплуатацию рекламной конструкции осуществляется в соответствии с нормами гражданского законодательства</w:t>
      </w:r>
      <w:r w:rsidR="00EB3F2B" w:rsidRPr="00754A05">
        <w:rPr>
          <w:rFonts w:ascii="Times New Roman" w:eastAsia="Arial Unicode MS" w:hAnsi="Times New Roman" w:cs="Times New Roman"/>
          <w:sz w:val="28"/>
          <w:szCs w:val="28"/>
          <w:u w:color="000000"/>
        </w:rPr>
        <w:t xml:space="preserve"> Российской Федерации</w:t>
      </w:r>
      <w:r w:rsidR="00BD39BB" w:rsidRPr="00754A05">
        <w:rPr>
          <w:rFonts w:ascii="Times New Roman" w:eastAsia="Arial Unicode MS" w:hAnsi="Times New Roman" w:cs="Times New Roman"/>
          <w:sz w:val="28"/>
          <w:szCs w:val="28"/>
          <w:u w:color="000000"/>
        </w:rPr>
        <w:t xml:space="preserve">. </w:t>
      </w:r>
    </w:p>
    <w:p w:rsidR="00BD39BB" w:rsidRPr="00754A05" w:rsidRDefault="00BD39BB"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t>9.2.</w:t>
      </w:r>
      <w:r w:rsidR="00F44827">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BD39BB" w:rsidRPr="00754A05" w:rsidRDefault="00BD39BB" w:rsidP="00F44827">
      <w:pPr>
        <w:tabs>
          <w:tab w:val="left" w:pos="426"/>
          <w:tab w:val="left" w:pos="709"/>
          <w:tab w:val="left" w:pos="993"/>
          <w:tab w:val="center" w:pos="1440"/>
        </w:tabs>
        <w:spacing w:after="0"/>
        <w:ind w:firstLine="709"/>
        <w:jc w:val="both"/>
        <w:outlineLvl w:val="0"/>
        <w:rPr>
          <w:rFonts w:ascii="Times New Roman" w:eastAsia="Arial Unicode MS" w:hAnsi="Times New Roman" w:cs="Times New Roman"/>
          <w:sz w:val="28"/>
          <w:szCs w:val="28"/>
          <w:u w:color="000000"/>
        </w:rPr>
      </w:pPr>
      <w:r w:rsidRPr="00754A05">
        <w:rPr>
          <w:rFonts w:ascii="Times New Roman" w:eastAsia="Arial Unicode MS" w:hAnsi="Times New Roman" w:cs="Times New Roman"/>
          <w:sz w:val="28"/>
          <w:szCs w:val="28"/>
          <w:u w:color="000000"/>
        </w:rPr>
        <w:lastRenderedPageBreak/>
        <w:t>9.3.</w:t>
      </w:r>
      <w:r w:rsidRPr="00754A05">
        <w:rPr>
          <w:rFonts w:ascii="Times New Roman" w:eastAsia="Arial Unicode MS" w:hAnsi="Times New Roman" w:cs="Times New Roman"/>
          <w:sz w:val="28"/>
          <w:szCs w:val="28"/>
          <w:u w:color="000000"/>
        </w:rPr>
        <w:tab/>
      </w:r>
      <w:r w:rsidR="00F44827">
        <w:rPr>
          <w:rFonts w:ascii="Times New Roman" w:eastAsia="Arial Unicode MS" w:hAnsi="Times New Roman" w:cs="Times New Roman"/>
          <w:sz w:val="28"/>
          <w:szCs w:val="28"/>
          <w:u w:color="000000"/>
        </w:rPr>
        <w:t xml:space="preserve"> </w:t>
      </w:r>
      <w:r w:rsidRPr="00754A05">
        <w:rPr>
          <w:rFonts w:ascii="Times New Roman" w:eastAsia="Arial Unicode MS" w:hAnsi="Times New Roman" w:cs="Times New Roman"/>
          <w:sz w:val="28"/>
          <w:szCs w:val="28"/>
          <w:u w:color="000000"/>
        </w:rPr>
        <w:t>Настоящий договор составлен в двух экземплярах, имеющих равную юридическую силу, по одному экземпляру для каждой стороны.</w:t>
      </w:r>
    </w:p>
    <w:p w:rsidR="00BD39BB" w:rsidRPr="00754A05" w:rsidRDefault="00BD39BB" w:rsidP="00754A05">
      <w:pPr>
        <w:tabs>
          <w:tab w:val="center" w:pos="1440"/>
        </w:tabs>
        <w:spacing w:after="0"/>
        <w:outlineLvl w:val="0"/>
        <w:rPr>
          <w:rFonts w:ascii="Times New Roman" w:eastAsia="Arial Unicode MS" w:hAnsi="Times New Roman" w:cs="Times New Roman"/>
          <w:sz w:val="28"/>
          <w:szCs w:val="28"/>
          <w:u w:color="000000"/>
        </w:rPr>
      </w:pPr>
    </w:p>
    <w:p w:rsidR="00BD39BB" w:rsidRPr="00754A05" w:rsidRDefault="00BD39BB" w:rsidP="00754A05">
      <w:pPr>
        <w:widowControl w:val="0"/>
        <w:spacing w:after="0"/>
        <w:ind w:firstLine="360"/>
        <w:jc w:val="center"/>
        <w:outlineLvl w:val="0"/>
        <w:rPr>
          <w:rFonts w:ascii="Times New Roman" w:eastAsia="Arial Unicode MS" w:hAnsi="Times New Roman" w:cs="Times New Roman"/>
          <w:b/>
          <w:sz w:val="28"/>
          <w:szCs w:val="28"/>
          <w:u w:color="000000"/>
        </w:rPr>
      </w:pPr>
      <w:r w:rsidRPr="00754A05">
        <w:rPr>
          <w:rFonts w:ascii="Times New Roman" w:eastAsia="Arial Unicode MS" w:hAnsi="Times New Roman" w:cs="Times New Roman"/>
          <w:b/>
          <w:sz w:val="28"/>
          <w:szCs w:val="28"/>
          <w:u w:color="000000"/>
        </w:rPr>
        <w:t>10. Адреса и банковские реквизиты сторон</w:t>
      </w:r>
    </w:p>
    <w:p w:rsidR="00BD39BB" w:rsidRPr="00754A05" w:rsidRDefault="00BD39BB" w:rsidP="00754A05">
      <w:pPr>
        <w:widowControl w:val="0"/>
        <w:spacing w:after="0"/>
        <w:ind w:firstLine="360"/>
        <w:jc w:val="center"/>
        <w:outlineLvl w:val="0"/>
        <w:rPr>
          <w:rFonts w:ascii="Times New Roman" w:eastAsia="Arial Unicode MS" w:hAnsi="Times New Roman" w:cs="Times New Roman"/>
          <w:b/>
          <w:sz w:val="28"/>
          <w:szCs w:val="28"/>
          <w:u w:color="000000"/>
        </w:rPr>
      </w:pPr>
    </w:p>
    <w:p w:rsidR="00BD39BB" w:rsidRPr="00754A05" w:rsidRDefault="00F44827" w:rsidP="00754A05">
      <w:pPr>
        <w:keepNext/>
        <w:tabs>
          <w:tab w:val="left" w:pos="360"/>
          <w:tab w:val="left" w:pos="540"/>
          <w:tab w:val="left" w:pos="5940"/>
        </w:tabs>
        <w:spacing w:after="0"/>
        <w:jc w:val="both"/>
        <w:outlineLvl w:val="2"/>
        <w:rPr>
          <w:rFonts w:ascii="Times New Roman" w:eastAsia="Arial Unicode MS" w:hAnsi="Times New Roman" w:cs="Times New Roman"/>
          <w:b/>
          <w:sz w:val="28"/>
          <w:szCs w:val="28"/>
          <w:u w:color="000000"/>
        </w:rPr>
      </w:pPr>
      <w:r>
        <w:rPr>
          <w:rFonts w:ascii="Times New Roman" w:eastAsia="Arial Unicode MS" w:hAnsi="Times New Roman" w:cs="Times New Roman"/>
          <w:b/>
          <w:sz w:val="28"/>
          <w:szCs w:val="28"/>
          <w:u w:color="000000"/>
        </w:rPr>
        <w:t xml:space="preserve">Администрация            </w:t>
      </w:r>
      <w:r w:rsidR="00BD39BB" w:rsidRPr="00754A05">
        <w:rPr>
          <w:rFonts w:ascii="Times New Roman" w:eastAsia="Arial Unicode MS" w:hAnsi="Times New Roman" w:cs="Times New Roman"/>
          <w:b/>
          <w:sz w:val="28"/>
          <w:szCs w:val="28"/>
          <w:u w:color="000000"/>
        </w:rPr>
        <w:t xml:space="preserve">                   </w:t>
      </w:r>
      <w:r>
        <w:rPr>
          <w:rFonts w:ascii="Times New Roman" w:eastAsia="Arial Unicode MS" w:hAnsi="Times New Roman" w:cs="Times New Roman"/>
          <w:b/>
          <w:sz w:val="28"/>
          <w:szCs w:val="28"/>
          <w:u w:color="000000"/>
        </w:rPr>
        <w:t xml:space="preserve">       </w:t>
      </w:r>
      <w:r w:rsidR="00BD39BB" w:rsidRPr="00754A05">
        <w:rPr>
          <w:rFonts w:ascii="Times New Roman" w:eastAsia="Arial Unicode MS" w:hAnsi="Times New Roman" w:cs="Times New Roman"/>
          <w:b/>
          <w:sz w:val="28"/>
          <w:szCs w:val="28"/>
          <w:u w:color="000000"/>
        </w:rPr>
        <w:t xml:space="preserve">      Рекламораспространитель</w:t>
      </w:r>
    </w:p>
    <w:tbl>
      <w:tblPr>
        <w:tblW w:w="10285" w:type="dxa"/>
        <w:jc w:val="center"/>
        <w:tblInd w:w="-1071" w:type="dxa"/>
        <w:shd w:val="clear" w:color="auto" w:fill="FFFFFF"/>
        <w:tblLayout w:type="fixed"/>
        <w:tblLook w:val="0000"/>
      </w:tblPr>
      <w:tblGrid>
        <w:gridCol w:w="5285"/>
        <w:gridCol w:w="5000"/>
      </w:tblGrid>
      <w:tr w:rsidR="00BD39BB" w:rsidRPr="00754A05" w:rsidTr="00F44827">
        <w:trPr>
          <w:cantSplit/>
          <w:trHeight w:val="485"/>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F44827" w:rsidRDefault="00BD39BB" w:rsidP="00F44827">
            <w:pPr>
              <w:spacing w:after="0"/>
              <w:rPr>
                <w:rFonts w:ascii="Times New Roman" w:eastAsia="Arial Unicode MS" w:hAnsi="Times New Roman" w:cs="Times New Roman"/>
                <w:sz w:val="28"/>
                <w:szCs w:val="28"/>
                <w:u w:color="000000"/>
              </w:rPr>
            </w:pPr>
            <w:r w:rsidRPr="00F44827">
              <w:rPr>
                <w:rFonts w:ascii="Times New Roman" w:eastAsia="Arial Unicode MS" w:hAnsi="Times New Roman" w:cs="Times New Roman"/>
                <w:sz w:val="28"/>
                <w:szCs w:val="28"/>
                <w:u w:color="000000"/>
              </w:rPr>
              <w:t>Администрация</w:t>
            </w:r>
            <w:r w:rsidR="00F44827">
              <w:rPr>
                <w:rFonts w:ascii="Times New Roman" w:eastAsia="Arial Unicode MS" w:hAnsi="Times New Roman" w:cs="Times New Roman"/>
                <w:sz w:val="28"/>
                <w:szCs w:val="28"/>
                <w:u w:color="000000"/>
              </w:rPr>
              <w:t xml:space="preserve"> Можайского городского округа Московской области</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BD39BB" w:rsidRPr="00F44827" w:rsidRDefault="00BD39BB" w:rsidP="00754A05">
            <w:pPr>
              <w:spacing w:after="0"/>
              <w:rPr>
                <w:rFonts w:ascii="Times New Roman" w:eastAsia="Times New Roman" w:hAnsi="Times New Roman" w:cs="Times New Roman"/>
                <w:sz w:val="28"/>
                <w:szCs w:val="28"/>
              </w:rPr>
            </w:pPr>
          </w:p>
        </w:tc>
      </w:tr>
      <w:tr w:rsidR="00F44827" w:rsidRPr="00754A05" w:rsidTr="00F44827">
        <w:trPr>
          <w:cantSplit/>
          <w:trHeight w:val="233"/>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D33187">
            <w:pPr>
              <w:spacing w:after="0"/>
              <w:rPr>
                <w:rFonts w:ascii="Times New Roman" w:eastAsia="Arial Unicode MS" w:hAnsi="Times New Roman" w:cs="Times New Roman"/>
                <w:sz w:val="28"/>
                <w:szCs w:val="28"/>
                <w:u w:color="000000"/>
              </w:rPr>
            </w:pPr>
            <w:r w:rsidRPr="00F44827">
              <w:rPr>
                <w:rFonts w:ascii="Times New Roman" w:eastAsia="Arial Unicode MS" w:hAnsi="Times New Roman" w:cs="Times New Roman"/>
                <w:sz w:val="28"/>
                <w:szCs w:val="28"/>
                <w:u w:color="000000"/>
              </w:rPr>
              <w:t>Адрес</w:t>
            </w:r>
            <w:r>
              <w:rPr>
                <w:rFonts w:ascii="Times New Roman" w:eastAsia="Arial Unicode MS" w:hAnsi="Times New Roman" w:cs="Times New Roman"/>
                <w:sz w:val="28"/>
                <w:szCs w:val="28"/>
                <w:u w:color="000000"/>
              </w:rPr>
              <w:t>:143200, Московская область, г. Можайск, ул. Московская, д.15</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r w:rsidR="00F44827" w:rsidRPr="00754A05" w:rsidTr="00F44827">
        <w:trPr>
          <w:cantSplit/>
          <w:trHeight w:val="232"/>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D33187">
            <w:pPr>
              <w:spacing w:after="0"/>
              <w:rPr>
                <w:rFonts w:ascii="Times New Roman" w:eastAsia="Arial Unicode MS" w:hAnsi="Times New Roman" w:cs="Times New Roman"/>
                <w:sz w:val="28"/>
                <w:szCs w:val="28"/>
                <w:u w:color="000000"/>
              </w:rPr>
            </w:pPr>
            <w:r w:rsidRPr="00F44827">
              <w:rPr>
                <w:rFonts w:ascii="Times New Roman" w:eastAsia="Arial Unicode MS" w:hAnsi="Times New Roman" w:cs="Times New Roman"/>
                <w:sz w:val="28"/>
                <w:szCs w:val="28"/>
                <w:u w:color="000000"/>
              </w:rPr>
              <w:t xml:space="preserve">ИНН </w:t>
            </w:r>
            <w:r>
              <w:rPr>
                <w:rFonts w:ascii="Times New Roman" w:eastAsia="Arial Unicode MS" w:hAnsi="Times New Roman" w:cs="Times New Roman"/>
                <w:sz w:val="28"/>
                <w:szCs w:val="28"/>
                <w:u w:color="000000"/>
              </w:rPr>
              <w:t>/ КПП: 5028003963 / 502801001</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r w:rsidR="00F44827" w:rsidRPr="00754A05" w:rsidTr="00F44827">
        <w:trPr>
          <w:cantSplit/>
          <w:trHeight w:val="245"/>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D33187">
            <w:pPr>
              <w:spacing w:after="0"/>
              <w:rPr>
                <w:rFonts w:ascii="Times New Roman" w:eastAsia="Arial Unicode MS" w:hAnsi="Times New Roman" w:cs="Times New Roman"/>
                <w:sz w:val="28"/>
                <w:szCs w:val="28"/>
                <w:u w:color="000000"/>
              </w:rPr>
            </w:pPr>
            <w:r w:rsidRPr="00F44827">
              <w:rPr>
                <w:rFonts w:ascii="Times New Roman" w:eastAsia="Arial Unicode MS" w:hAnsi="Times New Roman" w:cs="Times New Roman"/>
                <w:sz w:val="28"/>
                <w:szCs w:val="28"/>
                <w:u w:color="000000"/>
              </w:rPr>
              <w:t>Банк</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r w:rsidR="00F44827" w:rsidRPr="00754A05" w:rsidTr="00F44827">
        <w:trPr>
          <w:cantSplit/>
          <w:trHeight w:val="243"/>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D33187">
            <w:pPr>
              <w:spacing w:after="0"/>
              <w:rPr>
                <w:rFonts w:ascii="Times New Roman" w:eastAsia="Arial Unicode MS" w:hAnsi="Times New Roman" w:cs="Times New Roman"/>
                <w:sz w:val="28"/>
                <w:szCs w:val="28"/>
                <w:u w:color="000000"/>
              </w:rPr>
            </w:pPr>
            <w:r w:rsidRPr="00F44827">
              <w:rPr>
                <w:rFonts w:ascii="Times New Roman" w:eastAsia="Arial Unicode MS" w:hAnsi="Times New Roman" w:cs="Times New Roman"/>
                <w:sz w:val="28"/>
                <w:szCs w:val="28"/>
                <w:u w:color="000000"/>
              </w:rPr>
              <w:t xml:space="preserve">Р/сч </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r w:rsidR="00F44827" w:rsidRPr="00754A05" w:rsidTr="00F44827">
        <w:trPr>
          <w:cantSplit/>
          <w:trHeight w:val="257"/>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D33187">
            <w:pPr>
              <w:spacing w:after="0"/>
              <w:outlineLvl w:val="0"/>
              <w:rPr>
                <w:rFonts w:ascii="Times New Roman" w:eastAsia="Arial Unicode MS" w:hAnsi="Times New Roman" w:cs="Times New Roman"/>
                <w:b/>
                <w:sz w:val="28"/>
                <w:szCs w:val="28"/>
                <w:u w:color="000000"/>
              </w:rPr>
            </w:pPr>
            <w:r w:rsidRPr="00F44827">
              <w:rPr>
                <w:rFonts w:ascii="Times New Roman" w:eastAsia="Arial Unicode MS" w:hAnsi="Times New Roman" w:cs="Times New Roman"/>
                <w:sz w:val="28"/>
                <w:szCs w:val="28"/>
                <w:u w:color="000000"/>
              </w:rPr>
              <w:t xml:space="preserve">КБК </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r w:rsidR="00F44827" w:rsidRPr="00754A05" w:rsidTr="00F44827">
        <w:trPr>
          <w:cantSplit/>
          <w:trHeight w:val="250"/>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D33187">
            <w:pPr>
              <w:spacing w:after="0"/>
              <w:rPr>
                <w:rFonts w:ascii="Times New Roman" w:eastAsia="Arial Unicode MS" w:hAnsi="Times New Roman" w:cs="Times New Roman"/>
                <w:sz w:val="28"/>
                <w:szCs w:val="28"/>
                <w:u w:color="000000"/>
              </w:rPr>
            </w:pPr>
            <w:r w:rsidRPr="00F44827">
              <w:rPr>
                <w:rFonts w:ascii="Times New Roman" w:eastAsia="Arial Unicode MS" w:hAnsi="Times New Roman" w:cs="Times New Roman"/>
                <w:sz w:val="28"/>
                <w:szCs w:val="28"/>
                <w:u w:color="000000"/>
              </w:rPr>
              <w:t xml:space="preserve">БИК </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r w:rsidR="00F44827" w:rsidRPr="00754A05" w:rsidTr="00F44827">
        <w:trPr>
          <w:cantSplit/>
          <w:trHeight w:val="261"/>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D33187">
            <w:pPr>
              <w:spacing w:after="0"/>
              <w:rPr>
                <w:rFonts w:ascii="Times New Roman" w:eastAsia="Arial Unicode MS" w:hAnsi="Times New Roman" w:cs="Times New Roman"/>
                <w:sz w:val="28"/>
                <w:szCs w:val="28"/>
                <w:u w:color="000000"/>
              </w:rPr>
            </w:pPr>
            <w:r w:rsidRPr="00F44827">
              <w:rPr>
                <w:rFonts w:ascii="Times New Roman" w:eastAsia="Arial Unicode MS" w:hAnsi="Times New Roman" w:cs="Times New Roman"/>
                <w:sz w:val="28"/>
                <w:szCs w:val="28"/>
                <w:u w:color="000000"/>
              </w:rPr>
              <w:t xml:space="preserve">ОКАТО </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r w:rsidR="00F44827" w:rsidRPr="00754A05" w:rsidTr="00F44827">
        <w:trPr>
          <w:cantSplit/>
          <w:trHeight w:val="266"/>
          <w:jc w:val="center"/>
        </w:trPr>
        <w:tc>
          <w:tcPr>
            <w:tcW w:w="528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F44827">
            <w:pPr>
              <w:spacing w:after="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Контакты:</w:t>
            </w:r>
          </w:p>
        </w:tc>
        <w:tc>
          <w:tcPr>
            <w:tcW w:w="50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44827" w:rsidRPr="00F44827" w:rsidRDefault="00F44827" w:rsidP="00754A05">
            <w:pPr>
              <w:spacing w:after="0"/>
              <w:rPr>
                <w:rFonts w:ascii="Times New Roman" w:eastAsia="Times New Roman" w:hAnsi="Times New Roman" w:cs="Times New Roman"/>
                <w:sz w:val="28"/>
                <w:szCs w:val="28"/>
              </w:rPr>
            </w:pPr>
          </w:p>
        </w:tc>
      </w:tr>
    </w:tbl>
    <w:p w:rsidR="00F44827" w:rsidRDefault="00BD39BB" w:rsidP="00F44827">
      <w:pPr>
        <w:tabs>
          <w:tab w:val="center" w:pos="1440"/>
          <w:tab w:val="left" w:pos="5580"/>
        </w:tabs>
        <w:spacing w:after="0"/>
        <w:jc w:val="center"/>
        <w:outlineLvl w:val="0"/>
        <w:rPr>
          <w:rFonts w:ascii="Times New Roman" w:eastAsia="Arial Unicode MS" w:hAnsi="Times New Roman" w:cs="Times New Roman"/>
          <w:b/>
          <w:sz w:val="28"/>
          <w:szCs w:val="28"/>
          <w:u w:color="000000"/>
        </w:rPr>
      </w:pPr>
      <w:r w:rsidRPr="00F44827">
        <w:rPr>
          <w:rFonts w:ascii="Times New Roman" w:eastAsia="Arial Unicode MS" w:hAnsi="Times New Roman" w:cs="Times New Roman"/>
          <w:b/>
          <w:sz w:val="28"/>
          <w:szCs w:val="28"/>
          <w:u w:color="000000"/>
        </w:rPr>
        <w:t>Подписи сторон:</w:t>
      </w:r>
    </w:p>
    <w:p w:rsidR="00BD39BB" w:rsidRPr="00F44827" w:rsidRDefault="00BD39BB" w:rsidP="00F44827">
      <w:pPr>
        <w:tabs>
          <w:tab w:val="center" w:pos="1440"/>
          <w:tab w:val="left" w:pos="5580"/>
        </w:tabs>
        <w:spacing w:after="0"/>
        <w:outlineLvl w:val="0"/>
        <w:rPr>
          <w:rFonts w:ascii="Times New Roman" w:eastAsia="Arial Unicode MS" w:hAnsi="Times New Roman" w:cs="Times New Roman"/>
          <w:b/>
          <w:sz w:val="28"/>
          <w:szCs w:val="28"/>
          <w:u w:color="000000"/>
        </w:rPr>
      </w:pPr>
      <w:r w:rsidRPr="00F44827">
        <w:rPr>
          <w:rFonts w:ascii="Times New Roman" w:eastAsia="Arial Unicode MS" w:hAnsi="Times New Roman" w:cs="Times New Roman"/>
          <w:b/>
          <w:sz w:val="28"/>
          <w:szCs w:val="28"/>
          <w:u w:color="000000"/>
        </w:rPr>
        <w:t xml:space="preserve">Администрация:                                </w:t>
      </w:r>
      <w:r w:rsidR="00F44827">
        <w:rPr>
          <w:rFonts w:ascii="Times New Roman" w:eastAsia="Arial Unicode MS" w:hAnsi="Times New Roman" w:cs="Times New Roman"/>
          <w:b/>
          <w:sz w:val="28"/>
          <w:szCs w:val="28"/>
          <w:u w:color="000000"/>
        </w:rPr>
        <w:t xml:space="preserve">         </w:t>
      </w:r>
      <w:r w:rsidRPr="00F44827">
        <w:rPr>
          <w:rFonts w:ascii="Times New Roman" w:eastAsia="Arial Unicode MS" w:hAnsi="Times New Roman" w:cs="Times New Roman"/>
          <w:b/>
          <w:sz w:val="28"/>
          <w:szCs w:val="28"/>
          <w:u w:color="000000"/>
        </w:rPr>
        <w:t xml:space="preserve">  </w:t>
      </w:r>
      <w:r w:rsidR="00F44827">
        <w:rPr>
          <w:rFonts w:ascii="Times New Roman" w:eastAsia="Arial Unicode MS" w:hAnsi="Times New Roman" w:cs="Times New Roman"/>
          <w:b/>
          <w:sz w:val="28"/>
          <w:szCs w:val="28"/>
          <w:u w:color="000000"/>
        </w:rPr>
        <w:t xml:space="preserve">  </w:t>
      </w:r>
      <w:r w:rsidRPr="00F44827">
        <w:rPr>
          <w:rFonts w:ascii="Times New Roman" w:eastAsia="Arial Unicode MS" w:hAnsi="Times New Roman" w:cs="Times New Roman"/>
          <w:b/>
          <w:sz w:val="28"/>
          <w:szCs w:val="28"/>
          <w:u w:color="000000"/>
        </w:rPr>
        <w:t xml:space="preserve"> Рекламораспространитель:</w:t>
      </w:r>
    </w:p>
    <w:p w:rsidR="00BD39BB" w:rsidRPr="00F44827" w:rsidRDefault="00BD39BB" w:rsidP="00754A05">
      <w:pPr>
        <w:tabs>
          <w:tab w:val="center" w:pos="1440"/>
          <w:tab w:val="left" w:pos="5580"/>
        </w:tabs>
        <w:spacing w:after="0"/>
        <w:outlineLvl w:val="0"/>
        <w:rPr>
          <w:rFonts w:ascii="Times New Roman" w:eastAsia="Arial Unicode MS" w:hAnsi="Times New Roman" w:cs="Times New Roman"/>
          <w:b/>
          <w:sz w:val="28"/>
          <w:szCs w:val="28"/>
          <w:u w:color="000000"/>
        </w:rPr>
      </w:pPr>
    </w:p>
    <w:p w:rsidR="00BD39BB" w:rsidRDefault="00F44827" w:rsidP="00754A05">
      <w:pPr>
        <w:spacing w:after="0"/>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__________________________________         _________________________________</w:t>
      </w:r>
    </w:p>
    <w:p w:rsidR="00F44827" w:rsidRDefault="00F44827" w:rsidP="00754A05">
      <w:pPr>
        <w:spacing w:after="0"/>
        <w:outlineLvl w:val="0"/>
        <w:rPr>
          <w:rFonts w:ascii="Times New Roman" w:eastAsia="Arial Unicode MS" w:hAnsi="Times New Roman" w:cs="Times New Roman"/>
          <w:sz w:val="28"/>
          <w:szCs w:val="28"/>
          <w:u w:color="000000"/>
        </w:rPr>
      </w:pPr>
    </w:p>
    <w:p w:rsidR="00F44827" w:rsidRPr="00F44827" w:rsidRDefault="00F44827" w:rsidP="00754A05">
      <w:pPr>
        <w:spacing w:after="0"/>
        <w:outlineLvl w:val="0"/>
        <w:rPr>
          <w:rFonts w:ascii="Times New Roman" w:eastAsia="Arial Unicode MS" w:hAnsi="Times New Roman" w:cs="Times New Roman"/>
          <w:sz w:val="28"/>
          <w:szCs w:val="28"/>
          <w:u w:color="000000"/>
        </w:rPr>
      </w:pPr>
      <w:r>
        <w:rPr>
          <w:rFonts w:ascii="Times New Roman" w:eastAsia="Arial Unicode MS" w:hAnsi="Times New Roman" w:cs="Times New Roman"/>
          <w:sz w:val="28"/>
          <w:szCs w:val="28"/>
          <w:u w:color="000000"/>
        </w:rPr>
        <w:t>__________________________________         _________________________________</w:t>
      </w:r>
    </w:p>
    <w:p w:rsidR="00BD39BB" w:rsidRPr="00F44827" w:rsidRDefault="00F44827" w:rsidP="00F44827">
      <w:pPr>
        <w:tabs>
          <w:tab w:val="center" w:pos="1440"/>
          <w:tab w:val="left" w:pos="5580"/>
        </w:tabs>
        <w:spacing w:after="0"/>
        <w:outlineLvl w:val="0"/>
        <w:rPr>
          <w:rFonts w:ascii="Times New Roman" w:eastAsia="Arial Unicode MS" w:hAnsi="Times New Roman" w:cs="Times New Roman"/>
          <w:sz w:val="20"/>
          <w:szCs w:val="20"/>
          <w:u w:color="000000"/>
        </w:rPr>
      </w:pPr>
      <w:r>
        <w:rPr>
          <w:rFonts w:ascii="Times New Roman" w:eastAsia="Arial Unicode MS" w:hAnsi="Times New Roman" w:cs="Times New Roman"/>
          <w:sz w:val="20"/>
          <w:szCs w:val="20"/>
          <w:u w:color="000000"/>
        </w:rPr>
        <w:t>д</w:t>
      </w:r>
      <w:r w:rsidR="00BD39BB" w:rsidRPr="00F44827">
        <w:rPr>
          <w:rFonts w:ascii="Times New Roman" w:eastAsia="Arial Unicode MS" w:hAnsi="Times New Roman" w:cs="Times New Roman"/>
          <w:sz w:val="20"/>
          <w:szCs w:val="20"/>
          <w:u w:color="000000"/>
        </w:rPr>
        <w:t xml:space="preserve">олжность, подпись                     </w:t>
      </w:r>
      <w:r>
        <w:rPr>
          <w:rFonts w:ascii="Times New Roman" w:eastAsia="Arial Unicode MS" w:hAnsi="Times New Roman" w:cs="Times New Roman"/>
          <w:sz w:val="20"/>
          <w:szCs w:val="20"/>
          <w:u w:color="000000"/>
        </w:rPr>
        <w:t xml:space="preserve">                                                       д</w:t>
      </w:r>
      <w:r w:rsidR="00BD39BB" w:rsidRPr="00F44827">
        <w:rPr>
          <w:rFonts w:ascii="Times New Roman" w:eastAsia="Arial Unicode MS" w:hAnsi="Times New Roman" w:cs="Times New Roman"/>
          <w:sz w:val="20"/>
          <w:szCs w:val="20"/>
          <w:u w:color="000000"/>
        </w:rPr>
        <w:t>олжность, подпись</w:t>
      </w:r>
    </w:p>
    <w:p w:rsidR="00BD39BB" w:rsidRPr="00F44827" w:rsidRDefault="00BD39BB" w:rsidP="00754A05">
      <w:pPr>
        <w:tabs>
          <w:tab w:val="center" w:pos="1440"/>
          <w:tab w:val="left" w:pos="5580"/>
        </w:tabs>
        <w:spacing w:after="0"/>
        <w:outlineLvl w:val="0"/>
        <w:rPr>
          <w:rFonts w:ascii="Times New Roman" w:eastAsia="Arial Unicode MS" w:hAnsi="Times New Roman" w:cs="Times New Roman"/>
          <w:sz w:val="28"/>
          <w:szCs w:val="28"/>
          <w:u w:color="000000"/>
        </w:rPr>
      </w:pPr>
    </w:p>
    <w:p w:rsidR="0013171C" w:rsidRDefault="00F44827" w:rsidP="00F44827">
      <w:pPr>
        <w:tabs>
          <w:tab w:val="center" w:pos="1440"/>
          <w:tab w:val="left" w:pos="5580"/>
        </w:tabs>
        <w:spacing w:after="0"/>
        <w:outlineLvl w:val="0"/>
        <w:rPr>
          <w:rFonts w:ascii="Times New Roman" w:eastAsia="Arial Unicode MS" w:hAnsi="Times New Roman" w:cs="Times New Roman"/>
          <w:sz w:val="28"/>
          <w:szCs w:val="28"/>
          <w:u w:color="000000"/>
        </w:rPr>
        <w:sectPr w:rsidR="0013171C" w:rsidSect="000C7A7B">
          <w:pgSz w:w="11906" w:h="16838"/>
          <w:pgMar w:top="1134" w:right="567" w:bottom="1134" w:left="1134" w:header="709" w:footer="709" w:gutter="0"/>
          <w:cols w:space="708"/>
          <w:titlePg/>
          <w:docGrid w:linePitch="360"/>
        </w:sectPr>
      </w:pPr>
      <w:r>
        <w:rPr>
          <w:rFonts w:ascii="Times New Roman" w:eastAsia="Arial Unicode MS" w:hAnsi="Times New Roman" w:cs="Times New Roman"/>
          <w:sz w:val="28"/>
          <w:szCs w:val="28"/>
          <w:u w:color="000000"/>
        </w:rPr>
        <w:t xml:space="preserve">М.П. </w:t>
      </w:r>
      <w:r>
        <w:rPr>
          <w:rFonts w:ascii="Times New Roman" w:eastAsia="Arial Unicode MS" w:hAnsi="Times New Roman" w:cs="Times New Roman"/>
          <w:sz w:val="28"/>
          <w:szCs w:val="28"/>
          <w:u w:color="000000"/>
        </w:rPr>
        <w:tab/>
        <w:t xml:space="preserve">                                                                      </w:t>
      </w:r>
      <w:r w:rsidR="00BD39BB" w:rsidRPr="00F44827">
        <w:rPr>
          <w:rFonts w:ascii="Times New Roman" w:eastAsia="Arial Unicode MS" w:hAnsi="Times New Roman" w:cs="Times New Roman"/>
          <w:sz w:val="28"/>
          <w:szCs w:val="28"/>
          <w:u w:color="000000"/>
        </w:rPr>
        <w:t>М.П.</w:t>
      </w:r>
    </w:p>
    <w:p w:rsidR="005503B3" w:rsidRPr="005503B3" w:rsidRDefault="005503B3" w:rsidP="005503B3">
      <w:pPr>
        <w:spacing w:after="0" w:line="259" w:lineRule="auto"/>
        <w:jc w:val="right"/>
        <w:rPr>
          <w:rFonts w:ascii="Times New Roman" w:hAnsi="Times New Roman" w:cs="Times New Roman"/>
          <w:sz w:val="28"/>
          <w:szCs w:val="28"/>
        </w:rPr>
      </w:pPr>
      <w:r w:rsidRPr="005503B3">
        <w:rPr>
          <w:rFonts w:ascii="Times New Roman" w:hAnsi="Times New Roman" w:cs="Times New Roman"/>
          <w:sz w:val="28"/>
          <w:szCs w:val="28"/>
        </w:rPr>
        <w:lastRenderedPageBreak/>
        <w:t>Приложение 1</w:t>
      </w:r>
    </w:p>
    <w:p w:rsidR="005503B3" w:rsidRPr="005503B3" w:rsidRDefault="005503B3" w:rsidP="005503B3">
      <w:pPr>
        <w:autoSpaceDE w:val="0"/>
        <w:autoSpaceDN w:val="0"/>
        <w:adjustRightInd w:val="0"/>
        <w:spacing w:after="0"/>
        <w:jc w:val="right"/>
        <w:rPr>
          <w:rFonts w:ascii="Times New Roman" w:eastAsia="Calibri" w:hAnsi="Times New Roman" w:cs="Times New Roman"/>
          <w:bCs/>
          <w:sz w:val="28"/>
          <w:szCs w:val="28"/>
          <w:lang w:eastAsia="ru-RU"/>
        </w:rPr>
      </w:pPr>
      <w:r w:rsidRPr="005503B3">
        <w:rPr>
          <w:rFonts w:ascii="Times New Roman" w:eastAsia="Calibri" w:hAnsi="Times New Roman" w:cs="Times New Roman"/>
          <w:bCs/>
          <w:sz w:val="28"/>
          <w:szCs w:val="28"/>
          <w:lang w:eastAsia="ru-RU"/>
        </w:rPr>
        <w:t xml:space="preserve">к Договору от </w:t>
      </w:r>
      <w:r>
        <w:rPr>
          <w:rFonts w:ascii="Times New Roman" w:eastAsia="Calibri" w:hAnsi="Times New Roman" w:cs="Times New Roman"/>
          <w:bCs/>
          <w:sz w:val="28"/>
          <w:szCs w:val="28"/>
          <w:lang w:eastAsia="ru-RU"/>
        </w:rPr>
        <w:t>______</w:t>
      </w:r>
      <w:r w:rsidRPr="005503B3">
        <w:rPr>
          <w:rFonts w:ascii="Times New Roman" w:eastAsia="Calibri" w:hAnsi="Times New Roman" w:cs="Times New Roman"/>
          <w:bCs/>
          <w:sz w:val="28"/>
          <w:szCs w:val="28"/>
          <w:lang w:eastAsia="ru-RU"/>
        </w:rPr>
        <w:t>№ _____</w:t>
      </w:r>
    </w:p>
    <w:p w:rsidR="005503B3" w:rsidRDefault="005503B3" w:rsidP="005503B3">
      <w:pPr>
        <w:autoSpaceDE w:val="0"/>
        <w:autoSpaceDN w:val="0"/>
        <w:adjustRightInd w:val="0"/>
        <w:spacing w:after="0"/>
        <w:jc w:val="right"/>
        <w:rPr>
          <w:rFonts w:ascii="Times New Roman" w:eastAsia="Calibri" w:hAnsi="Times New Roman" w:cs="Times New Roman"/>
          <w:bCs/>
          <w:sz w:val="28"/>
          <w:szCs w:val="28"/>
          <w:lang w:eastAsia="ru-RU"/>
        </w:rPr>
      </w:pPr>
      <w:r w:rsidRPr="005503B3">
        <w:rPr>
          <w:rFonts w:ascii="Times New Roman" w:eastAsia="Calibri" w:hAnsi="Times New Roman" w:cs="Times New Roman"/>
          <w:bCs/>
          <w:sz w:val="28"/>
          <w:szCs w:val="28"/>
          <w:lang w:eastAsia="ru-RU"/>
        </w:rPr>
        <w:t>на установку и эксплуатацию рекламной конструкции</w:t>
      </w:r>
    </w:p>
    <w:p w:rsidR="005503B3" w:rsidRDefault="005503B3" w:rsidP="005503B3">
      <w:pPr>
        <w:autoSpaceDE w:val="0"/>
        <w:autoSpaceDN w:val="0"/>
        <w:adjustRightInd w:val="0"/>
        <w:spacing w:after="0"/>
        <w:jc w:val="right"/>
        <w:rPr>
          <w:rFonts w:ascii="Times New Roman" w:eastAsia="Calibri" w:hAnsi="Times New Roman" w:cs="Times New Roman"/>
          <w:bCs/>
          <w:sz w:val="28"/>
          <w:szCs w:val="28"/>
          <w:lang w:eastAsia="ru-RU"/>
        </w:rPr>
      </w:pPr>
    </w:p>
    <w:p w:rsidR="00F7738C" w:rsidRDefault="00F7738C" w:rsidP="005503B3">
      <w:pPr>
        <w:autoSpaceDE w:val="0"/>
        <w:autoSpaceDN w:val="0"/>
        <w:adjustRightInd w:val="0"/>
        <w:spacing w:after="0"/>
        <w:jc w:val="right"/>
        <w:rPr>
          <w:rFonts w:ascii="Times New Roman" w:eastAsia="Calibri" w:hAnsi="Times New Roman" w:cs="Times New Roman"/>
          <w:bCs/>
          <w:sz w:val="28"/>
          <w:szCs w:val="28"/>
          <w:lang w:eastAsia="ru-RU"/>
        </w:rPr>
      </w:pPr>
    </w:p>
    <w:tbl>
      <w:tblPr>
        <w:tblW w:w="15114" w:type="dxa"/>
        <w:tblInd w:w="-34" w:type="dxa"/>
        <w:tblLayout w:type="fixed"/>
        <w:tblLook w:val="04A0"/>
      </w:tblPr>
      <w:tblGrid>
        <w:gridCol w:w="424"/>
        <w:gridCol w:w="1278"/>
        <w:gridCol w:w="1134"/>
        <w:gridCol w:w="708"/>
        <w:gridCol w:w="709"/>
        <w:gridCol w:w="1134"/>
        <w:gridCol w:w="992"/>
        <w:gridCol w:w="993"/>
        <w:gridCol w:w="1842"/>
        <w:gridCol w:w="1560"/>
        <w:gridCol w:w="850"/>
        <w:gridCol w:w="709"/>
        <w:gridCol w:w="1417"/>
        <w:gridCol w:w="1364"/>
      </w:tblGrid>
      <w:tr w:rsidR="00154BCA" w:rsidRPr="0025020B" w:rsidTr="00154BCA">
        <w:trPr>
          <w:trHeight w:val="765"/>
        </w:trPr>
        <w:tc>
          <w:tcPr>
            <w:tcW w:w="424"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 п\п</w:t>
            </w:r>
          </w:p>
        </w:tc>
        <w:tc>
          <w:tcPr>
            <w:tcW w:w="1278"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Адрес установки и эксплуатации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 РК в схеме размещения РК</w:t>
            </w:r>
          </w:p>
        </w:tc>
        <w:tc>
          <w:tcPr>
            <w:tcW w:w="708"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Вид РК</w:t>
            </w:r>
          </w:p>
        </w:tc>
        <w:tc>
          <w:tcPr>
            <w:tcW w:w="709"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Тип РК</w:t>
            </w:r>
          </w:p>
        </w:tc>
        <w:tc>
          <w:tcPr>
            <w:tcW w:w="1134" w:type="dxa"/>
            <w:tcBorders>
              <w:top w:val="single" w:sz="4" w:space="0" w:color="auto"/>
              <w:left w:val="nil"/>
              <w:bottom w:val="nil"/>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Размер одной стороны РК</w:t>
            </w:r>
          </w:p>
        </w:tc>
        <w:tc>
          <w:tcPr>
            <w:tcW w:w="992" w:type="dxa"/>
            <w:tcBorders>
              <w:top w:val="single" w:sz="4" w:space="0" w:color="auto"/>
              <w:left w:val="nil"/>
              <w:bottom w:val="nil"/>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Количество сторон РК</w:t>
            </w:r>
          </w:p>
        </w:tc>
        <w:tc>
          <w:tcPr>
            <w:tcW w:w="993" w:type="dxa"/>
            <w:tcBorders>
              <w:top w:val="single" w:sz="4" w:space="0" w:color="auto"/>
              <w:left w:val="nil"/>
              <w:bottom w:val="nil"/>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Общая площадь РК, м</w:t>
            </w:r>
            <w:r w:rsidRPr="00154BCA">
              <w:rPr>
                <w:rFonts w:ascii="Times New Roman" w:hAnsi="Times New Roman" w:cs="Times New Roman"/>
                <w:sz w:val="28"/>
                <w:szCs w:val="28"/>
                <w:vertAlign w:val="superscript"/>
              </w:rPr>
              <w:t>2</w:t>
            </w:r>
          </w:p>
        </w:tc>
        <w:tc>
          <w:tcPr>
            <w:tcW w:w="1842" w:type="dxa"/>
            <w:tcBorders>
              <w:top w:val="single" w:sz="4" w:space="0" w:color="auto"/>
              <w:left w:val="nil"/>
              <w:bottom w:val="nil"/>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Технологические характеристики РК</w:t>
            </w:r>
            <w:r w:rsidR="00154BCA" w:rsidRPr="00154BCA">
              <w:rPr>
                <w:rFonts w:ascii="Times New Roman" w:hAnsi="Times New Roman" w:cs="Times New Roman"/>
                <w:sz w:val="28"/>
                <w:szCs w:val="28"/>
              </w:rPr>
              <w:t xml:space="preserve"> (подсвет, тип подсвета, автоматическая смена экспозиции)</w:t>
            </w:r>
          </w:p>
        </w:tc>
        <w:tc>
          <w:tcPr>
            <w:tcW w:w="1560"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Собственник или законный владелец имущества, к которому присоединяется РК</w:t>
            </w:r>
          </w:p>
        </w:tc>
        <w:tc>
          <w:tcPr>
            <w:tcW w:w="850"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Срок договора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Координаты</w:t>
            </w:r>
          </w:p>
        </w:tc>
        <w:tc>
          <w:tcPr>
            <w:tcW w:w="1417"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Стоимость конструкции в квартал (руб.)</w:t>
            </w:r>
          </w:p>
        </w:tc>
        <w:tc>
          <w:tcPr>
            <w:tcW w:w="1364"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r w:rsidRPr="00154BCA">
              <w:rPr>
                <w:rFonts w:ascii="Times New Roman" w:hAnsi="Times New Roman" w:cs="Times New Roman"/>
                <w:sz w:val="28"/>
                <w:szCs w:val="28"/>
              </w:rPr>
              <w:t>Стоимость конструкции в год (руб.)</w:t>
            </w:r>
          </w:p>
        </w:tc>
      </w:tr>
      <w:tr w:rsidR="00154BCA" w:rsidRPr="0025020B" w:rsidTr="00154BCA">
        <w:trPr>
          <w:trHeight w:val="1099"/>
        </w:trPr>
        <w:tc>
          <w:tcPr>
            <w:tcW w:w="424"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709"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842"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560"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s>
              <w:spacing w:after="0" w:line="240" w:lineRule="auto"/>
              <w:ind w:left="-85" w:right="-85"/>
              <w:jc w:val="center"/>
              <w:rPr>
                <w:rFonts w:ascii="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s>
              <w:spacing w:after="0" w:line="240" w:lineRule="auto"/>
              <w:ind w:left="-85" w:right="-85"/>
              <w:jc w:val="center"/>
              <w:rPr>
                <w:rFonts w:ascii="Times New Roman" w:hAnsi="Times New Roman" w:cs="Times New Roman"/>
                <w:sz w:val="28"/>
                <w:szCs w:val="28"/>
              </w:rPr>
            </w:pPr>
          </w:p>
        </w:tc>
      </w:tr>
      <w:tr w:rsidR="00154BCA" w:rsidRPr="0025020B" w:rsidTr="00154BCA">
        <w:trPr>
          <w:trHeight w:val="1128"/>
        </w:trPr>
        <w:tc>
          <w:tcPr>
            <w:tcW w:w="424" w:type="dxa"/>
            <w:tcBorders>
              <w:top w:val="nil"/>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709" w:type="dxa"/>
            <w:tcBorders>
              <w:top w:val="nil"/>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rPr>
                <w:rFonts w:ascii="Times New Roman" w:hAnsi="Times New Roman" w:cs="Times New Roman"/>
                <w:sz w:val="28"/>
                <w:szCs w:val="28"/>
              </w:rPr>
            </w:pPr>
          </w:p>
        </w:tc>
        <w:tc>
          <w:tcPr>
            <w:tcW w:w="1134"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992"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993"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842"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560" w:type="dxa"/>
            <w:tcBorders>
              <w:top w:val="single" w:sz="4" w:space="0" w:color="auto"/>
              <w:left w:val="nil"/>
              <w:bottom w:val="single" w:sz="4" w:space="0" w:color="auto"/>
              <w:right w:val="single" w:sz="4" w:space="0" w:color="auto"/>
            </w:tcBorders>
            <w:vAlign w:val="center"/>
            <w:hideMark/>
          </w:tcPr>
          <w:p w:rsidR="005F262D" w:rsidRPr="00154BCA" w:rsidRDefault="005F262D" w:rsidP="003774AF">
            <w:pPr>
              <w:tabs>
                <w:tab w:val="right" w:pos="-108"/>
                <w:tab w:val="right" w:pos="284"/>
                <w:tab w:val="left" w:pos="1456"/>
              </w:tabs>
              <w:spacing w:after="0" w:line="240" w:lineRule="auto"/>
              <w:ind w:left="-85" w:right="-85"/>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 w:val="right" w:pos="284"/>
                <w:tab w:val="left" w:pos="1456"/>
              </w:tabs>
              <w:spacing w:after="0" w:line="240" w:lineRule="auto"/>
              <w:ind w:left="-85" w:right="-85"/>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5F262D" w:rsidRPr="00154BCA" w:rsidRDefault="005F262D" w:rsidP="003774AF">
            <w:pPr>
              <w:tabs>
                <w:tab w:val="right" w:pos="-108"/>
              </w:tabs>
              <w:spacing w:after="0" w:line="240" w:lineRule="auto"/>
              <w:ind w:left="-85" w:right="-85"/>
              <w:jc w:val="center"/>
              <w:rPr>
                <w:rFonts w:ascii="Times New Roman" w:hAnsi="Times New Roman" w:cs="Times New Roman"/>
                <w:sz w:val="28"/>
                <w:szCs w:val="28"/>
              </w:rPr>
            </w:pPr>
          </w:p>
        </w:tc>
        <w:tc>
          <w:tcPr>
            <w:tcW w:w="1364" w:type="dxa"/>
            <w:tcBorders>
              <w:top w:val="single" w:sz="4" w:space="0" w:color="auto"/>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s>
              <w:spacing w:after="0" w:line="240" w:lineRule="auto"/>
              <w:ind w:left="-85" w:right="-85"/>
              <w:jc w:val="center"/>
              <w:rPr>
                <w:rFonts w:ascii="Times New Roman" w:hAnsi="Times New Roman" w:cs="Times New Roman"/>
                <w:sz w:val="28"/>
                <w:szCs w:val="28"/>
              </w:rPr>
            </w:pPr>
          </w:p>
        </w:tc>
      </w:tr>
      <w:tr w:rsidR="005F262D" w:rsidRPr="0025020B" w:rsidTr="00154BCA">
        <w:trPr>
          <w:trHeight w:val="429"/>
        </w:trPr>
        <w:tc>
          <w:tcPr>
            <w:tcW w:w="12333" w:type="dxa"/>
            <w:gridSpan w:val="12"/>
            <w:tcBorders>
              <w:top w:val="nil"/>
              <w:left w:val="single" w:sz="4" w:space="0" w:color="auto"/>
              <w:bottom w:val="single" w:sz="4" w:space="0" w:color="auto"/>
              <w:right w:val="single" w:sz="4" w:space="0" w:color="auto"/>
            </w:tcBorders>
            <w:vAlign w:val="center"/>
          </w:tcPr>
          <w:p w:rsidR="005F262D" w:rsidRPr="00154BCA" w:rsidRDefault="005F262D" w:rsidP="001E6F60">
            <w:pPr>
              <w:tabs>
                <w:tab w:val="right" w:pos="-108"/>
                <w:tab w:val="right" w:pos="284"/>
                <w:tab w:val="left" w:pos="1456"/>
              </w:tabs>
              <w:spacing w:after="0" w:line="240" w:lineRule="auto"/>
              <w:ind w:left="-85" w:right="-85"/>
              <w:jc w:val="right"/>
              <w:rPr>
                <w:rFonts w:ascii="Times New Roman" w:hAnsi="Times New Roman" w:cs="Times New Roman"/>
                <w:sz w:val="28"/>
                <w:szCs w:val="28"/>
              </w:rPr>
            </w:pPr>
            <w:r w:rsidRPr="00154BCA">
              <w:rPr>
                <w:rFonts w:ascii="Times New Roman" w:hAnsi="Times New Roman" w:cs="Times New Roman"/>
                <w:sz w:val="28"/>
                <w:szCs w:val="28"/>
              </w:rPr>
              <w:t>Итого</w:t>
            </w:r>
            <w:r w:rsidR="00B13D60">
              <w:rPr>
                <w:rFonts w:ascii="Times New Roman" w:hAnsi="Times New Roman" w:cs="Times New Roman"/>
                <w:sz w:val="28"/>
                <w:szCs w:val="28"/>
              </w:rPr>
              <w:t xml:space="preserve"> плата:</w:t>
            </w:r>
          </w:p>
        </w:tc>
        <w:tc>
          <w:tcPr>
            <w:tcW w:w="1417" w:type="dxa"/>
            <w:tcBorders>
              <w:top w:val="nil"/>
              <w:left w:val="single" w:sz="4" w:space="0" w:color="auto"/>
              <w:bottom w:val="single" w:sz="4" w:space="0" w:color="auto"/>
              <w:right w:val="single" w:sz="4" w:space="0" w:color="auto"/>
            </w:tcBorders>
            <w:vAlign w:val="center"/>
          </w:tcPr>
          <w:p w:rsidR="005F262D" w:rsidRPr="00154BCA" w:rsidRDefault="005F262D" w:rsidP="003774AF">
            <w:pPr>
              <w:tabs>
                <w:tab w:val="right" w:pos="-108"/>
              </w:tabs>
              <w:spacing w:after="0" w:line="240" w:lineRule="auto"/>
              <w:ind w:left="-85" w:right="-85"/>
              <w:jc w:val="center"/>
              <w:rPr>
                <w:rFonts w:ascii="Times New Roman" w:hAnsi="Times New Roman" w:cs="Times New Roman"/>
                <w:sz w:val="28"/>
                <w:szCs w:val="28"/>
              </w:rPr>
            </w:pPr>
          </w:p>
        </w:tc>
        <w:tc>
          <w:tcPr>
            <w:tcW w:w="1364" w:type="dxa"/>
            <w:tcBorders>
              <w:top w:val="nil"/>
              <w:left w:val="single" w:sz="4" w:space="0" w:color="auto"/>
              <w:bottom w:val="single" w:sz="4" w:space="0" w:color="auto"/>
              <w:right w:val="single" w:sz="4" w:space="0" w:color="auto"/>
            </w:tcBorders>
            <w:vAlign w:val="center"/>
            <w:hideMark/>
          </w:tcPr>
          <w:p w:rsidR="005F262D" w:rsidRPr="00154BCA" w:rsidRDefault="005F262D" w:rsidP="003774AF">
            <w:pPr>
              <w:tabs>
                <w:tab w:val="right" w:pos="-108"/>
              </w:tabs>
              <w:spacing w:after="0" w:line="240" w:lineRule="auto"/>
              <w:ind w:left="-85" w:right="-85"/>
              <w:jc w:val="center"/>
              <w:rPr>
                <w:rFonts w:ascii="Times New Roman" w:hAnsi="Times New Roman" w:cs="Times New Roman"/>
                <w:sz w:val="28"/>
                <w:szCs w:val="28"/>
              </w:rPr>
            </w:pPr>
          </w:p>
        </w:tc>
      </w:tr>
    </w:tbl>
    <w:p w:rsidR="005503B3" w:rsidRPr="005503B3" w:rsidRDefault="005503B3" w:rsidP="005503B3">
      <w:pPr>
        <w:autoSpaceDE w:val="0"/>
        <w:autoSpaceDN w:val="0"/>
        <w:adjustRightInd w:val="0"/>
        <w:spacing w:after="0"/>
        <w:jc w:val="right"/>
        <w:rPr>
          <w:rFonts w:ascii="Times New Roman" w:eastAsia="Calibri" w:hAnsi="Times New Roman" w:cs="Times New Roman"/>
          <w:bCs/>
          <w:sz w:val="28"/>
          <w:szCs w:val="28"/>
          <w:lang w:eastAsia="ru-RU"/>
        </w:rPr>
      </w:pPr>
    </w:p>
    <w:p w:rsidR="005503B3" w:rsidRPr="005503B3" w:rsidRDefault="005503B3" w:rsidP="005503B3">
      <w:pPr>
        <w:spacing w:after="0" w:line="259" w:lineRule="auto"/>
        <w:rPr>
          <w:rFonts w:ascii="Times New Roman" w:eastAsia="Times New Roman" w:hAnsi="Times New Roman" w:cs="Times New Roman"/>
          <w:sz w:val="28"/>
          <w:szCs w:val="28"/>
          <w:lang w:eastAsia="ru-RU"/>
        </w:rPr>
        <w:sectPr w:rsidR="005503B3" w:rsidRPr="005503B3" w:rsidSect="005F262D">
          <w:pgSz w:w="16838" w:h="11906" w:orient="landscape"/>
          <w:pgMar w:top="1134" w:right="1134" w:bottom="567" w:left="1134" w:header="709" w:footer="709" w:gutter="0"/>
          <w:cols w:space="708"/>
          <w:titlePg/>
          <w:docGrid w:linePitch="360"/>
        </w:sectPr>
      </w:pPr>
      <w:r>
        <w:rPr>
          <w:rFonts w:ascii="Times New Roman" w:hAnsi="Times New Roman" w:cs="Times New Roman"/>
          <w:b/>
          <w:sz w:val="28"/>
          <w:szCs w:val="28"/>
        </w:rPr>
        <w:br w:type="page"/>
      </w:r>
    </w:p>
    <w:p w:rsidR="0013171C" w:rsidRPr="000C7A7B" w:rsidRDefault="0013171C" w:rsidP="0013171C">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sidRPr="000C7A7B">
        <w:rPr>
          <w:rFonts w:ascii="Times New Roman" w:hAnsi="Times New Roman" w:cs="Times New Roman"/>
          <w:b w:val="0"/>
          <w:sz w:val="28"/>
          <w:szCs w:val="28"/>
        </w:rPr>
        <w:lastRenderedPageBreak/>
        <w:t xml:space="preserve">УТВЕРЖДЕН </w:t>
      </w:r>
    </w:p>
    <w:p w:rsidR="0013171C" w:rsidRDefault="0013171C" w:rsidP="0013171C">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Pr>
          <w:rFonts w:ascii="Times New Roman" w:hAnsi="Times New Roman" w:cs="Times New Roman"/>
          <w:b w:val="0"/>
          <w:sz w:val="28"/>
          <w:szCs w:val="28"/>
        </w:rPr>
        <w:t>постановлением Администрации</w:t>
      </w:r>
    </w:p>
    <w:p w:rsidR="0013171C" w:rsidRPr="000C7A7B" w:rsidRDefault="0013171C" w:rsidP="0013171C">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sidRPr="000C7A7B">
        <w:rPr>
          <w:rFonts w:ascii="Times New Roman" w:hAnsi="Times New Roman" w:cs="Times New Roman"/>
          <w:b w:val="0"/>
          <w:sz w:val="28"/>
          <w:szCs w:val="28"/>
        </w:rPr>
        <w:t xml:space="preserve">Можайского городского округа Московской области </w:t>
      </w:r>
    </w:p>
    <w:p w:rsidR="0013171C" w:rsidRPr="000C7A7B" w:rsidRDefault="0013171C" w:rsidP="0013171C">
      <w:pPr>
        <w:pStyle w:val="ConsPlusTitle"/>
        <w:tabs>
          <w:tab w:val="right" w:pos="284"/>
          <w:tab w:val="left" w:pos="1456"/>
          <w:tab w:val="right" w:pos="6237"/>
        </w:tabs>
        <w:spacing w:line="276" w:lineRule="auto"/>
        <w:ind w:left="6237"/>
        <w:rPr>
          <w:rFonts w:ascii="Times New Roman" w:hAnsi="Times New Roman" w:cs="Times New Roman"/>
          <w:b w:val="0"/>
          <w:sz w:val="28"/>
          <w:szCs w:val="28"/>
        </w:rPr>
      </w:pPr>
      <w:r w:rsidRPr="000C7A7B">
        <w:rPr>
          <w:rFonts w:ascii="Times New Roman" w:hAnsi="Times New Roman" w:cs="Times New Roman"/>
          <w:b w:val="0"/>
          <w:sz w:val="28"/>
          <w:szCs w:val="28"/>
        </w:rPr>
        <w:t>от ___</w:t>
      </w:r>
      <w:r>
        <w:rPr>
          <w:rFonts w:ascii="Times New Roman" w:hAnsi="Times New Roman" w:cs="Times New Roman"/>
          <w:b w:val="0"/>
          <w:sz w:val="28"/>
          <w:szCs w:val="28"/>
        </w:rPr>
        <w:t>__</w:t>
      </w:r>
      <w:r w:rsidRPr="000C7A7B">
        <w:rPr>
          <w:rFonts w:ascii="Times New Roman" w:hAnsi="Times New Roman" w:cs="Times New Roman"/>
          <w:b w:val="0"/>
          <w:sz w:val="28"/>
          <w:szCs w:val="28"/>
        </w:rPr>
        <w:t>_________ № _________</w:t>
      </w:r>
    </w:p>
    <w:p w:rsidR="0013171C" w:rsidRDefault="0013171C" w:rsidP="00F44827">
      <w:pPr>
        <w:tabs>
          <w:tab w:val="center" w:pos="1440"/>
          <w:tab w:val="left" w:pos="5580"/>
        </w:tabs>
        <w:spacing w:after="0"/>
        <w:outlineLvl w:val="0"/>
        <w:rPr>
          <w:rFonts w:ascii="Times New Roman" w:eastAsia="PMingLiU" w:hAnsi="Times New Roman" w:cs="Times New Roman"/>
          <w:sz w:val="28"/>
          <w:szCs w:val="28"/>
        </w:rPr>
      </w:pPr>
    </w:p>
    <w:p w:rsidR="0013171C" w:rsidRPr="0013171C" w:rsidRDefault="00F6258E" w:rsidP="0013171C">
      <w:pPr>
        <w:tabs>
          <w:tab w:val="center" w:pos="1440"/>
          <w:tab w:val="left" w:pos="5580"/>
        </w:tabs>
        <w:spacing w:after="0"/>
        <w:jc w:val="center"/>
        <w:outlineLvl w:val="0"/>
        <w:rPr>
          <w:rFonts w:ascii="Times New Roman" w:eastAsia="PMingLiU" w:hAnsi="Times New Roman" w:cs="Times New Roman"/>
          <w:b/>
          <w:sz w:val="28"/>
          <w:szCs w:val="28"/>
        </w:rPr>
      </w:pPr>
      <w:r>
        <w:rPr>
          <w:rFonts w:ascii="Times New Roman" w:eastAsia="PMingLiU" w:hAnsi="Times New Roman" w:cs="Times New Roman"/>
          <w:b/>
          <w:sz w:val="28"/>
          <w:szCs w:val="28"/>
        </w:rPr>
        <w:t>ПОРЯДОК</w:t>
      </w:r>
    </w:p>
    <w:p w:rsidR="00BD39BB" w:rsidRDefault="0013171C" w:rsidP="0013171C">
      <w:pPr>
        <w:tabs>
          <w:tab w:val="center" w:pos="1440"/>
          <w:tab w:val="left" w:pos="5580"/>
        </w:tabs>
        <w:spacing w:after="0"/>
        <w:jc w:val="center"/>
        <w:outlineLvl w:val="0"/>
        <w:rPr>
          <w:rFonts w:ascii="Times New Roman" w:hAnsi="Times New Roman" w:cs="Times New Roman"/>
          <w:b/>
          <w:sz w:val="28"/>
          <w:szCs w:val="28"/>
        </w:rPr>
      </w:pPr>
      <w:r w:rsidRPr="0013171C">
        <w:rPr>
          <w:rFonts w:ascii="Times New Roman" w:eastAsia="PMingLiU" w:hAnsi="Times New Roman" w:cs="Times New Roman"/>
          <w:b/>
          <w:sz w:val="28"/>
          <w:szCs w:val="28"/>
        </w:rPr>
        <w:t>расчета годового размера платы</w:t>
      </w:r>
      <w:r w:rsidRPr="0013171C">
        <w:rPr>
          <w:rFonts w:ascii="Times New Roman" w:hAnsi="Times New Roman" w:cs="Times New Roman"/>
          <w:b/>
          <w:bCs/>
          <w:sz w:val="28"/>
          <w:szCs w:val="28"/>
        </w:rPr>
        <w:t xml:space="preserve"> по договору на установку и эксплуатацию рекламной конструкции </w:t>
      </w:r>
      <w:r w:rsidRPr="0013171C">
        <w:rPr>
          <w:rFonts w:ascii="Times New Roman" w:hAnsi="Times New Roman" w:cs="Times New Roman"/>
          <w:b/>
          <w:sz w:val="28"/>
          <w:szCs w:val="28"/>
        </w:rPr>
        <w:t>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Можайского городского округа Московской области</w:t>
      </w:r>
    </w:p>
    <w:p w:rsidR="0013171C" w:rsidRDefault="0013171C" w:rsidP="0013171C">
      <w:pPr>
        <w:tabs>
          <w:tab w:val="center" w:pos="1440"/>
          <w:tab w:val="left" w:pos="5580"/>
        </w:tabs>
        <w:spacing w:after="0"/>
        <w:jc w:val="center"/>
        <w:outlineLvl w:val="0"/>
        <w:rPr>
          <w:rFonts w:ascii="Times New Roman" w:hAnsi="Times New Roman" w:cs="Times New Roman"/>
          <w:b/>
          <w:sz w:val="28"/>
          <w:szCs w:val="28"/>
        </w:rPr>
      </w:pPr>
    </w:p>
    <w:p w:rsidR="00E60FA0" w:rsidRDefault="00E60FA0" w:rsidP="00E60FA0">
      <w:pPr>
        <w:pStyle w:val="ConsPlusNormal"/>
        <w:spacing w:line="276" w:lineRule="auto"/>
        <w:ind w:firstLine="709"/>
        <w:jc w:val="both"/>
      </w:pPr>
      <w:r w:rsidRPr="00FD3E39">
        <w:t xml:space="preserve">Порядок расчета годового </w:t>
      </w:r>
      <w:r w:rsidRPr="00E60FA0">
        <w:t>размера платы по договору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Можайского городского округа Московской области, а также земельном участке, государственная собственность на который не разграничена, находящихся на территории Можайского городского округа Московской области (</w:t>
      </w:r>
      <w:r>
        <w:t>далее – Порядок</w:t>
      </w:r>
      <w:r w:rsidR="00C705C0">
        <w:t>, годовой размер платы</w:t>
      </w:r>
      <w:r w:rsidR="00C705C0" w:rsidRPr="00C705C0">
        <w:t xml:space="preserve"> </w:t>
      </w:r>
      <w:r w:rsidR="00C705C0" w:rsidRPr="00FD3E39">
        <w:t>за установку и эксплуатацию рекламной конструкции</w:t>
      </w:r>
      <w:r w:rsidR="00C705C0">
        <w:t>)</w:t>
      </w:r>
      <w:r>
        <w:t xml:space="preserve"> </w:t>
      </w:r>
      <w:r w:rsidRPr="00E60FA0">
        <w:t>разработан в целях определения</w:t>
      </w:r>
      <w:r w:rsidRPr="00FD3E39">
        <w:t xml:space="preserve"> годового размера платы за установку и эксплуатацию рекламной конструкции (оплачивается ежемесячно в соответствии с Договором).</w:t>
      </w:r>
    </w:p>
    <w:p w:rsidR="009D648E" w:rsidRDefault="009D648E" w:rsidP="009D648E">
      <w:pPr>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lang w:eastAsia="ru-RU"/>
        </w:rPr>
        <w:t>Расчет г</w:t>
      </w:r>
      <w:r w:rsidRPr="009D648E">
        <w:rPr>
          <w:rFonts w:ascii="Times New Roman" w:hAnsi="Times New Roman" w:cs="Times New Roman"/>
          <w:sz w:val="28"/>
          <w:szCs w:val="28"/>
        </w:rPr>
        <w:t>одово</w:t>
      </w:r>
      <w:r>
        <w:rPr>
          <w:rFonts w:ascii="Times New Roman" w:hAnsi="Times New Roman" w:cs="Times New Roman"/>
          <w:sz w:val="28"/>
          <w:szCs w:val="28"/>
        </w:rPr>
        <w:t xml:space="preserve">го </w:t>
      </w:r>
      <w:r w:rsidRPr="009D648E">
        <w:rPr>
          <w:rFonts w:ascii="Times New Roman" w:hAnsi="Times New Roman" w:cs="Times New Roman"/>
          <w:sz w:val="28"/>
          <w:szCs w:val="28"/>
        </w:rPr>
        <w:t>размер</w:t>
      </w:r>
      <w:r>
        <w:rPr>
          <w:rFonts w:ascii="Times New Roman" w:hAnsi="Times New Roman" w:cs="Times New Roman"/>
          <w:sz w:val="28"/>
          <w:szCs w:val="28"/>
        </w:rPr>
        <w:t>а</w:t>
      </w:r>
      <w:r w:rsidRPr="009D648E">
        <w:rPr>
          <w:rFonts w:ascii="Times New Roman" w:hAnsi="Times New Roman" w:cs="Times New Roman"/>
          <w:sz w:val="28"/>
          <w:szCs w:val="28"/>
        </w:rPr>
        <w:t xml:space="preserve"> платы за установку и эксплуатацию рекламной конструкции</w:t>
      </w:r>
      <w:r w:rsidRPr="009D648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 соответствии с настоящим Порядком не включает</w:t>
      </w:r>
      <w:r w:rsidRPr="009D648E">
        <w:rPr>
          <w:rFonts w:ascii="Times New Roman" w:eastAsia="Times New Roman" w:hAnsi="Times New Roman" w:cs="Times New Roman"/>
          <w:color w:val="000000" w:themeColor="text1"/>
          <w:sz w:val="28"/>
          <w:szCs w:val="28"/>
        </w:rPr>
        <w:t xml:space="preserve"> НДС и ины</w:t>
      </w:r>
      <w:r>
        <w:rPr>
          <w:rFonts w:ascii="Times New Roman" w:eastAsia="Times New Roman" w:hAnsi="Times New Roman" w:cs="Times New Roman"/>
          <w:color w:val="000000" w:themeColor="text1"/>
          <w:sz w:val="28"/>
          <w:szCs w:val="28"/>
        </w:rPr>
        <w:t>е</w:t>
      </w:r>
      <w:r w:rsidRPr="009D648E">
        <w:rPr>
          <w:rFonts w:ascii="Times New Roman" w:eastAsia="Times New Roman" w:hAnsi="Times New Roman" w:cs="Times New Roman"/>
          <w:color w:val="000000" w:themeColor="text1"/>
          <w:sz w:val="28"/>
          <w:szCs w:val="28"/>
        </w:rPr>
        <w:t xml:space="preserve"> обязательны</w:t>
      </w:r>
      <w:r>
        <w:rPr>
          <w:rFonts w:ascii="Times New Roman" w:eastAsia="Times New Roman" w:hAnsi="Times New Roman" w:cs="Times New Roman"/>
          <w:color w:val="000000" w:themeColor="text1"/>
          <w:sz w:val="28"/>
          <w:szCs w:val="28"/>
        </w:rPr>
        <w:t>е</w:t>
      </w:r>
      <w:r w:rsidRPr="009D648E">
        <w:rPr>
          <w:rFonts w:ascii="Times New Roman" w:eastAsia="Times New Roman" w:hAnsi="Times New Roman" w:cs="Times New Roman"/>
          <w:color w:val="000000" w:themeColor="text1"/>
          <w:sz w:val="28"/>
          <w:szCs w:val="28"/>
        </w:rPr>
        <w:t xml:space="preserve"> платеж</w:t>
      </w:r>
      <w:r>
        <w:rPr>
          <w:rFonts w:ascii="Times New Roman" w:eastAsia="Times New Roman" w:hAnsi="Times New Roman" w:cs="Times New Roman"/>
          <w:color w:val="000000" w:themeColor="text1"/>
          <w:sz w:val="28"/>
          <w:szCs w:val="28"/>
        </w:rPr>
        <w:t>и</w:t>
      </w:r>
      <w:r w:rsidRPr="009D648E">
        <w:rPr>
          <w:rFonts w:ascii="Times New Roman" w:eastAsia="Times New Roman" w:hAnsi="Times New Roman" w:cs="Times New Roman"/>
          <w:color w:val="000000" w:themeColor="text1"/>
          <w:sz w:val="28"/>
          <w:szCs w:val="28"/>
        </w:rPr>
        <w:t>. НДС рассчитывается Рекламораспространителем самостоятельно и направляется отдельным платежным</w:t>
      </w:r>
      <w:r>
        <w:rPr>
          <w:rFonts w:ascii="Times New Roman" w:eastAsia="Times New Roman" w:hAnsi="Times New Roman" w:cs="Times New Roman"/>
          <w:color w:val="000000" w:themeColor="text1"/>
          <w:sz w:val="28"/>
          <w:szCs w:val="28"/>
        </w:rPr>
        <w:t xml:space="preserve"> поручением в доход федерального бюджета в установленном порядке, в соответствии с действующим законодательством.</w:t>
      </w:r>
    </w:p>
    <w:p w:rsidR="009D648E" w:rsidRPr="00754A05" w:rsidRDefault="009D648E" w:rsidP="009D648E">
      <w:pPr>
        <w:autoSpaceDE w:val="0"/>
        <w:autoSpaceDN w:val="0"/>
        <w:adjustRightInd w:val="0"/>
        <w:spacing w:after="0"/>
        <w:ind w:firstLine="567"/>
        <w:jc w:val="both"/>
        <w:rPr>
          <w:rFonts w:ascii="Times New Roman" w:eastAsia="Times New Roman" w:hAnsi="Times New Roman" w:cs="Times New Roman"/>
          <w:color w:val="000000" w:themeColor="text1"/>
          <w:sz w:val="28"/>
          <w:szCs w:val="28"/>
        </w:rPr>
      </w:pPr>
    </w:p>
    <w:p w:rsidR="00C705C0" w:rsidRDefault="00E60FA0" w:rsidP="00C705C0">
      <w:pPr>
        <w:pStyle w:val="ConsPlusNormal"/>
        <w:tabs>
          <w:tab w:val="left" w:pos="1134"/>
        </w:tabs>
        <w:spacing w:line="276" w:lineRule="auto"/>
        <w:jc w:val="center"/>
        <w:outlineLvl w:val="1"/>
        <w:rPr>
          <w:b/>
        </w:rPr>
      </w:pPr>
      <w:r w:rsidRPr="00157646">
        <w:rPr>
          <w:b/>
        </w:rPr>
        <w:t>1</w:t>
      </w:r>
      <w:r>
        <w:rPr>
          <w:b/>
        </w:rPr>
        <w:t xml:space="preserve">. </w:t>
      </w:r>
      <w:r w:rsidRPr="00FD3E39">
        <w:rPr>
          <w:b/>
        </w:rPr>
        <w:t xml:space="preserve">Порядок </w:t>
      </w:r>
      <w:r w:rsidR="00C705C0">
        <w:rPr>
          <w:b/>
        </w:rPr>
        <w:t xml:space="preserve">расчета годового размера </w:t>
      </w:r>
      <w:r w:rsidR="00C705C0" w:rsidRPr="00C705C0">
        <w:rPr>
          <w:b/>
        </w:rPr>
        <w:t xml:space="preserve">платы за установку </w:t>
      </w:r>
    </w:p>
    <w:p w:rsidR="00E60FA0" w:rsidRPr="00C705C0" w:rsidRDefault="00C705C0" w:rsidP="00C705C0">
      <w:pPr>
        <w:pStyle w:val="ConsPlusNormal"/>
        <w:tabs>
          <w:tab w:val="left" w:pos="1134"/>
        </w:tabs>
        <w:spacing w:line="276" w:lineRule="auto"/>
        <w:jc w:val="center"/>
        <w:outlineLvl w:val="1"/>
        <w:rPr>
          <w:b/>
        </w:rPr>
      </w:pPr>
      <w:r w:rsidRPr="00C705C0">
        <w:rPr>
          <w:b/>
        </w:rPr>
        <w:t>и эксплуатацию рекламной конструкции</w:t>
      </w:r>
    </w:p>
    <w:p w:rsidR="00E60FA0" w:rsidRPr="00FD3E39" w:rsidRDefault="00E60FA0" w:rsidP="00E60FA0">
      <w:pPr>
        <w:pStyle w:val="ConsPlusNormal"/>
        <w:spacing w:line="276" w:lineRule="auto"/>
        <w:ind w:firstLine="709"/>
        <w:jc w:val="both"/>
      </w:pPr>
      <w:r w:rsidRPr="00FD3E39">
        <w:t>1.1. Исчисление годового размера платы за установку и эксплуатацию рекламной конструкции осуществляется по следующей формуле:</w:t>
      </w:r>
    </w:p>
    <w:p w:rsidR="00C705C0" w:rsidRDefault="00E60FA0" w:rsidP="00E60FA0">
      <w:pPr>
        <w:pStyle w:val="ConsPlusNormal"/>
        <w:spacing w:line="276" w:lineRule="auto"/>
        <w:jc w:val="both"/>
      </w:pPr>
      <w:r w:rsidRPr="00FD3E39">
        <w:t>П = Бс * S * Кр * Км * Кс * Кт</w:t>
      </w:r>
      <w:r w:rsidR="00C705C0">
        <w:t>ер</w:t>
      </w:r>
      <w:r w:rsidRPr="00FD3E39">
        <w:t xml:space="preserve">, </w:t>
      </w:r>
    </w:p>
    <w:p w:rsidR="00E60FA0" w:rsidRPr="00FD3E39" w:rsidRDefault="00E60FA0" w:rsidP="00E60FA0">
      <w:pPr>
        <w:pStyle w:val="ConsPlusNormal"/>
        <w:spacing w:line="276" w:lineRule="auto"/>
        <w:jc w:val="both"/>
      </w:pPr>
      <w:r w:rsidRPr="00FD3E39">
        <w:t>где:</w:t>
      </w:r>
    </w:p>
    <w:p w:rsidR="00E60FA0" w:rsidRPr="00FD3E39" w:rsidRDefault="00E60FA0" w:rsidP="00E60FA0">
      <w:pPr>
        <w:pStyle w:val="ConsPlusNormal"/>
        <w:spacing w:line="276" w:lineRule="auto"/>
        <w:jc w:val="both"/>
      </w:pPr>
      <w:r w:rsidRPr="00FD3E39">
        <w:t>П - годовой размер платы за установку и эксплуатацию рекламной конструкции, рублей;</w:t>
      </w:r>
    </w:p>
    <w:p w:rsidR="00E60FA0" w:rsidRPr="00FD3E39" w:rsidRDefault="00E60FA0" w:rsidP="00E60FA0">
      <w:pPr>
        <w:pStyle w:val="ConsPlusNormal"/>
        <w:spacing w:line="276" w:lineRule="auto"/>
        <w:jc w:val="both"/>
      </w:pPr>
      <w:r w:rsidRPr="00FD3E39">
        <w:lastRenderedPageBreak/>
        <w:t>Бс - базовая ставка платы за установку и эксплуатацию рекламной конструкции, которая устанавливается нормативным правовым актом Можайского городского округа Московской области</w:t>
      </w:r>
      <w:r w:rsidR="00C705C0">
        <w:t>. На момент утверждения настоящего Порядка, базовая ставка составляет</w:t>
      </w:r>
      <w:r w:rsidRPr="00FD3E39">
        <w:t xml:space="preserve"> </w:t>
      </w:r>
      <w:r>
        <w:t>2</w:t>
      </w:r>
      <w:r w:rsidR="00C705C0">
        <w:t xml:space="preserve"> </w:t>
      </w:r>
      <w:r>
        <w:t>500 (</w:t>
      </w:r>
      <w:r w:rsidR="00C705C0">
        <w:t>д</w:t>
      </w:r>
      <w:r>
        <w:t>ве тысячи пятьсот)</w:t>
      </w:r>
      <w:r w:rsidRPr="00FD3E39">
        <w:t xml:space="preserve"> рублей 00 копеек (без налога на добавленную стоимость);</w:t>
      </w:r>
    </w:p>
    <w:p w:rsidR="00E60FA0" w:rsidRPr="00FD3E39" w:rsidRDefault="00E60FA0" w:rsidP="00E60FA0">
      <w:pPr>
        <w:pStyle w:val="ConsPlusNormal"/>
        <w:spacing w:line="276" w:lineRule="auto"/>
        <w:jc w:val="both"/>
      </w:pPr>
      <w:r w:rsidRPr="00FD3E39">
        <w:t>S - площадь информационного поля рекламной конструкции, кв. м;</w:t>
      </w:r>
    </w:p>
    <w:p w:rsidR="00E60FA0" w:rsidRPr="00FD3E39" w:rsidRDefault="00E60FA0" w:rsidP="00E60FA0">
      <w:pPr>
        <w:pStyle w:val="ConsPlusNormal"/>
        <w:spacing w:line="276" w:lineRule="auto"/>
        <w:jc w:val="both"/>
      </w:pPr>
      <w:r w:rsidRPr="00FD3E39">
        <w:t>Кр - коэффициент, отражающий зависимость размера оплаты от площади информационного поля одной стороны рекламной конструкции по типу рекламной конструкции:</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13"/>
        <w:gridCol w:w="2126"/>
        <w:gridCol w:w="2410"/>
        <w:gridCol w:w="2409"/>
        <w:gridCol w:w="2410"/>
      </w:tblGrid>
      <w:tr w:rsidR="00E60FA0" w:rsidRPr="00FD3E39" w:rsidTr="00961BDB">
        <w:tc>
          <w:tcPr>
            <w:tcW w:w="913"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0FA0" w:rsidRPr="00157646" w:rsidRDefault="00E60FA0" w:rsidP="00961BDB">
            <w:pPr>
              <w:pStyle w:val="ConsPlusNormal"/>
              <w:ind w:left="-57" w:right="-57"/>
              <w:jc w:val="center"/>
              <w:rPr>
                <w:lang w:bidi="en-US"/>
              </w:rPr>
            </w:pPr>
            <w:r>
              <w:rPr>
                <w:lang w:val="en-US" w:bidi="en-US"/>
              </w:rPr>
              <w:t>от 0 до 18 кв.</w:t>
            </w:r>
            <w:r w:rsidRPr="00FD3E39">
              <w:rPr>
                <w:lang w:val="en-US" w:bidi="en-US"/>
              </w:rPr>
              <w:t>м</w:t>
            </w:r>
            <w:r>
              <w:rPr>
                <w:lang w:bidi="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0FA0" w:rsidRPr="00157646" w:rsidRDefault="00E60FA0" w:rsidP="00961BDB">
            <w:pPr>
              <w:pStyle w:val="ConsPlusNormal"/>
              <w:ind w:left="-57" w:right="-57"/>
              <w:jc w:val="center"/>
              <w:rPr>
                <w:lang w:bidi="en-US"/>
              </w:rPr>
            </w:pPr>
            <w:r w:rsidRPr="00FD3E39">
              <w:rPr>
                <w:lang w:val="en-US" w:bidi="en-US"/>
              </w:rPr>
              <w:t>от 18 до 54 кв.м</w:t>
            </w:r>
            <w:r>
              <w:rPr>
                <w:lang w:bidi="en-US"/>
              </w:rPr>
              <w:t>.</w:t>
            </w:r>
          </w:p>
        </w:tc>
        <w:tc>
          <w:tcPr>
            <w:tcW w:w="2409" w:type="dxa"/>
            <w:tcBorders>
              <w:top w:val="single" w:sz="4" w:space="0" w:color="auto"/>
              <w:left w:val="single" w:sz="4" w:space="0" w:color="auto"/>
              <w:bottom w:val="single" w:sz="4" w:space="0" w:color="auto"/>
              <w:right w:val="single" w:sz="4" w:space="0" w:color="auto"/>
            </w:tcBorders>
            <w:vAlign w:val="center"/>
            <w:hideMark/>
          </w:tcPr>
          <w:p w:rsidR="00E60FA0" w:rsidRPr="00157646" w:rsidRDefault="00E60FA0" w:rsidP="00961BDB">
            <w:pPr>
              <w:pStyle w:val="ConsPlusNormal"/>
              <w:ind w:left="-57" w:right="-57"/>
              <w:jc w:val="center"/>
              <w:rPr>
                <w:lang w:bidi="en-US"/>
              </w:rPr>
            </w:pPr>
            <w:r w:rsidRPr="00FD3E39">
              <w:rPr>
                <w:lang w:val="en-US" w:bidi="en-US"/>
              </w:rPr>
              <w:t>от 54 до 90 кв.м</w:t>
            </w:r>
            <w:r>
              <w:rPr>
                <w:lang w:bidi="en-US"/>
              </w:rPr>
              <w:t>.</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bidi="en-US"/>
              </w:rPr>
            </w:pPr>
            <w:r w:rsidRPr="00FD3E39">
              <w:rPr>
                <w:lang w:bidi="en-US"/>
              </w:rPr>
              <w:t>от 90 и более кв.м</w:t>
            </w:r>
            <w:r>
              <w:rPr>
                <w:lang w:bidi="en-US"/>
              </w:rPr>
              <w:t>.</w:t>
            </w:r>
          </w:p>
        </w:tc>
      </w:tr>
      <w:tr w:rsidR="00E60FA0" w:rsidRPr="00FD3E39" w:rsidTr="00961BDB">
        <w:trPr>
          <w:trHeight w:val="103"/>
        </w:trPr>
        <w:tc>
          <w:tcPr>
            <w:tcW w:w="913"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Кр</w:t>
            </w:r>
          </w:p>
        </w:tc>
        <w:tc>
          <w:tcPr>
            <w:tcW w:w="2126"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0,8</w:t>
            </w:r>
          </w:p>
        </w:tc>
        <w:tc>
          <w:tcPr>
            <w:tcW w:w="2409"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0,6</w:t>
            </w:r>
          </w:p>
        </w:tc>
        <w:tc>
          <w:tcPr>
            <w:tcW w:w="2410"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0,4</w:t>
            </w:r>
          </w:p>
        </w:tc>
      </w:tr>
    </w:tbl>
    <w:p w:rsidR="00E60FA0" w:rsidRDefault="00E60FA0" w:rsidP="00E60FA0">
      <w:pPr>
        <w:pStyle w:val="ConsPlusNormal"/>
        <w:spacing w:line="276" w:lineRule="auto"/>
        <w:jc w:val="both"/>
      </w:pPr>
    </w:p>
    <w:p w:rsidR="00E60FA0" w:rsidRPr="00FD3E39" w:rsidRDefault="00E60FA0" w:rsidP="00E60FA0">
      <w:pPr>
        <w:pStyle w:val="ConsPlusNormal"/>
        <w:spacing w:line="276" w:lineRule="auto"/>
        <w:jc w:val="both"/>
      </w:pPr>
      <w:r w:rsidRPr="00FD3E39">
        <w:t>Км - коэффициент, учитывающий особенности размещения типов рекламных конструкций по ее местоположению: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51"/>
        <w:gridCol w:w="1417"/>
      </w:tblGrid>
      <w:tr w:rsidR="00E60FA0" w:rsidRPr="00FD3E39" w:rsidTr="00961BDB">
        <w:trPr>
          <w:trHeight w:val="20"/>
        </w:trPr>
        <w:tc>
          <w:tcPr>
            <w:tcW w:w="8851" w:type="dxa"/>
            <w:vAlign w:val="center"/>
          </w:tcPr>
          <w:p w:rsidR="00E60FA0" w:rsidRPr="00FD3E39" w:rsidRDefault="00E60FA0" w:rsidP="00961BDB">
            <w:pPr>
              <w:pStyle w:val="ConsPlusNormal"/>
              <w:ind w:right="-62"/>
            </w:pPr>
            <w:r w:rsidRPr="00FD3E39">
              <w:t>Типы рекламных конструкций</w:t>
            </w:r>
          </w:p>
        </w:tc>
        <w:tc>
          <w:tcPr>
            <w:tcW w:w="1417" w:type="dxa"/>
            <w:vAlign w:val="center"/>
          </w:tcPr>
          <w:p w:rsidR="00E60FA0" w:rsidRPr="00FD3E39" w:rsidRDefault="00E60FA0" w:rsidP="00961BDB">
            <w:pPr>
              <w:pStyle w:val="ConsPlusNormal"/>
              <w:ind w:right="-62"/>
              <w:jc w:val="center"/>
            </w:pPr>
            <w:r w:rsidRPr="00FD3E39">
              <w:t>Км</w:t>
            </w:r>
          </w:p>
        </w:tc>
      </w:tr>
      <w:tr w:rsidR="00E60FA0" w:rsidRPr="00FD3E39" w:rsidTr="00961BDB">
        <w:tc>
          <w:tcPr>
            <w:tcW w:w="8851" w:type="dxa"/>
            <w:vAlign w:val="center"/>
          </w:tcPr>
          <w:p w:rsidR="00E60FA0" w:rsidRPr="00FD3E39" w:rsidRDefault="00E60FA0" w:rsidP="00961BDB">
            <w:pPr>
              <w:pStyle w:val="ConsPlusNormal"/>
              <w:ind w:right="-62"/>
            </w:pPr>
            <w:r w:rsidRPr="00FD3E39">
              <w:t>Рекламные конструкции, обеспечивающие оформление объектов строительства, на ограждениях</w:t>
            </w:r>
          </w:p>
        </w:tc>
        <w:tc>
          <w:tcPr>
            <w:tcW w:w="1417" w:type="dxa"/>
            <w:vAlign w:val="center"/>
          </w:tcPr>
          <w:p w:rsidR="00E60FA0" w:rsidRPr="00FD3E39" w:rsidRDefault="00E60FA0" w:rsidP="00961BDB">
            <w:pPr>
              <w:pStyle w:val="ConsPlusNormal"/>
              <w:ind w:right="-62"/>
              <w:jc w:val="center"/>
            </w:pPr>
            <w:r w:rsidRPr="00FD3E39">
              <w:t>0,8</w:t>
            </w:r>
          </w:p>
        </w:tc>
      </w:tr>
      <w:tr w:rsidR="00E60FA0" w:rsidRPr="00FD3E39" w:rsidTr="00961BDB">
        <w:tc>
          <w:tcPr>
            <w:tcW w:w="8851" w:type="dxa"/>
            <w:vAlign w:val="center"/>
          </w:tcPr>
          <w:p w:rsidR="00E60FA0" w:rsidRPr="00FD3E39" w:rsidRDefault="00E60FA0" w:rsidP="00961BDB">
            <w:pPr>
              <w:pStyle w:val="ConsPlusNormal"/>
              <w:ind w:right="-62"/>
            </w:pPr>
            <w:r w:rsidRPr="00FD3E39">
              <w:t>Рекламные конструкции в составе остановочных павильонов</w:t>
            </w:r>
          </w:p>
          <w:p w:rsidR="00E60FA0" w:rsidRPr="00FD3E39" w:rsidRDefault="00E60FA0" w:rsidP="00961BDB">
            <w:pPr>
              <w:pStyle w:val="ConsPlusNormal"/>
              <w:ind w:right="-62"/>
            </w:pPr>
            <w:r w:rsidRPr="00FD3E39">
              <w:t>общественного транспорта, киосков</w:t>
            </w:r>
          </w:p>
        </w:tc>
        <w:tc>
          <w:tcPr>
            <w:tcW w:w="1417" w:type="dxa"/>
            <w:vAlign w:val="center"/>
          </w:tcPr>
          <w:p w:rsidR="00E60FA0" w:rsidRPr="00FD3E39" w:rsidRDefault="00E60FA0" w:rsidP="00961BDB">
            <w:pPr>
              <w:pStyle w:val="ConsPlusNormal"/>
              <w:ind w:right="-62"/>
              <w:jc w:val="center"/>
            </w:pPr>
            <w:r w:rsidRPr="00FD3E39">
              <w:t>1,2</w:t>
            </w:r>
          </w:p>
        </w:tc>
      </w:tr>
      <w:tr w:rsidR="00E60FA0" w:rsidRPr="00FD3E39" w:rsidTr="00961BDB">
        <w:tc>
          <w:tcPr>
            <w:tcW w:w="8851" w:type="dxa"/>
            <w:vAlign w:val="center"/>
          </w:tcPr>
          <w:p w:rsidR="00E60FA0" w:rsidRPr="00FD3E39" w:rsidRDefault="00E60FA0" w:rsidP="00961BDB">
            <w:pPr>
              <w:pStyle w:val="ConsPlusNormal"/>
              <w:ind w:right="-62"/>
            </w:pPr>
            <w:r w:rsidRPr="00FD3E39">
              <w:t>Транспаранты-перетяжки, щитовые конструкции на путепроводах</w:t>
            </w:r>
          </w:p>
        </w:tc>
        <w:tc>
          <w:tcPr>
            <w:tcW w:w="1417" w:type="dxa"/>
            <w:vAlign w:val="center"/>
          </w:tcPr>
          <w:p w:rsidR="00E60FA0" w:rsidRPr="00FD3E39" w:rsidRDefault="00E60FA0" w:rsidP="00961BDB">
            <w:pPr>
              <w:pStyle w:val="ConsPlusNormal"/>
              <w:ind w:right="-62"/>
              <w:jc w:val="center"/>
            </w:pPr>
            <w:r w:rsidRPr="00FD3E39">
              <w:t>2,0</w:t>
            </w:r>
          </w:p>
        </w:tc>
      </w:tr>
      <w:tr w:rsidR="00E60FA0" w:rsidRPr="00FD3E39" w:rsidTr="00961BDB">
        <w:tc>
          <w:tcPr>
            <w:tcW w:w="8851" w:type="dxa"/>
            <w:vAlign w:val="center"/>
          </w:tcPr>
          <w:p w:rsidR="00E60FA0" w:rsidRPr="00FD3E39" w:rsidRDefault="00E60FA0" w:rsidP="00961BDB">
            <w:pPr>
              <w:pStyle w:val="ConsPlusNormal"/>
              <w:ind w:right="-62"/>
            </w:pPr>
            <w:r w:rsidRPr="00FD3E39">
              <w:t>В остальных случаях</w:t>
            </w:r>
          </w:p>
        </w:tc>
        <w:tc>
          <w:tcPr>
            <w:tcW w:w="1417" w:type="dxa"/>
            <w:vAlign w:val="center"/>
          </w:tcPr>
          <w:p w:rsidR="00E60FA0" w:rsidRPr="00FD3E39" w:rsidRDefault="00E60FA0" w:rsidP="00961BDB">
            <w:pPr>
              <w:pStyle w:val="ConsPlusNormal"/>
              <w:ind w:right="-62"/>
              <w:jc w:val="center"/>
            </w:pPr>
            <w:r w:rsidRPr="00FD3E39">
              <w:t>1,0</w:t>
            </w:r>
          </w:p>
        </w:tc>
      </w:tr>
    </w:tbl>
    <w:p w:rsidR="00E60FA0" w:rsidRDefault="00E60FA0" w:rsidP="00E60FA0">
      <w:pPr>
        <w:pStyle w:val="ConsPlusNormal"/>
        <w:spacing w:line="276" w:lineRule="auto"/>
        <w:jc w:val="both"/>
      </w:pPr>
    </w:p>
    <w:p w:rsidR="00E60FA0" w:rsidRPr="00FD3E39" w:rsidRDefault="00E60FA0" w:rsidP="00E60FA0">
      <w:pPr>
        <w:pStyle w:val="ConsPlusNormal"/>
        <w:spacing w:line="276" w:lineRule="auto"/>
        <w:jc w:val="both"/>
      </w:pPr>
      <w:r w:rsidRPr="00FD3E39">
        <w:t>Кс - коэффициент, стимулирующий внедрение новых технологий, в том числе учитывающий освещение рекламной конструкции: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851"/>
        <w:gridCol w:w="1417"/>
      </w:tblGrid>
      <w:tr w:rsidR="00E60FA0" w:rsidRPr="00FD3E39" w:rsidTr="00961BDB">
        <w:tc>
          <w:tcPr>
            <w:tcW w:w="8851"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rPr>
                <w:lang w:val="en-US" w:bidi="en-US"/>
              </w:rPr>
            </w:pPr>
            <w:r w:rsidRPr="00FD3E39">
              <w:rPr>
                <w:lang w:val="en-US" w:bidi="en-US"/>
              </w:rPr>
              <w:t>Технологическая</w:t>
            </w:r>
            <w:r w:rsidR="00C705C0">
              <w:rPr>
                <w:lang w:bidi="en-US"/>
              </w:rPr>
              <w:t xml:space="preserve"> </w:t>
            </w:r>
            <w:r w:rsidRPr="00FD3E39">
              <w:rPr>
                <w:lang w:val="en-US" w:bidi="en-US"/>
              </w:rPr>
              <w:t>характеристика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jc w:val="center"/>
              <w:rPr>
                <w:lang w:val="en-US" w:bidi="en-US"/>
              </w:rPr>
            </w:pPr>
            <w:r w:rsidRPr="00FD3E39">
              <w:rPr>
                <w:lang w:val="en-US" w:bidi="en-US"/>
              </w:rPr>
              <w:t>Кс</w:t>
            </w:r>
          </w:p>
        </w:tc>
      </w:tr>
      <w:tr w:rsidR="00E60FA0" w:rsidRPr="00FD3E39" w:rsidTr="00961BDB">
        <w:tc>
          <w:tcPr>
            <w:tcW w:w="8851"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rPr>
                <w:lang w:val="en-US" w:bidi="en-US"/>
              </w:rPr>
            </w:pPr>
            <w:r w:rsidRPr="00FD3E39">
              <w:rPr>
                <w:lang w:val="en-US" w:bidi="en-US"/>
              </w:rPr>
              <w:t>Отсутствие</w:t>
            </w:r>
            <w:r w:rsidR="00C705C0">
              <w:rPr>
                <w:lang w:bidi="en-US"/>
              </w:rPr>
              <w:t xml:space="preserve"> </w:t>
            </w:r>
            <w:r w:rsidRPr="00FD3E39">
              <w:rPr>
                <w:lang w:val="en-US" w:bidi="en-US"/>
              </w:rPr>
              <w:t>подсвета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jc w:val="center"/>
              <w:rPr>
                <w:lang w:val="en-US" w:bidi="en-US"/>
              </w:rPr>
            </w:pPr>
            <w:r w:rsidRPr="00FD3E39">
              <w:rPr>
                <w:lang w:val="en-US" w:bidi="en-US"/>
              </w:rPr>
              <w:t>1,2</w:t>
            </w:r>
          </w:p>
        </w:tc>
      </w:tr>
      <w:tr w:rsidR="00E60FA0" w:rsidRPr="00FD3E39" w:rsidTr="00961BDB">
        <w:tc>
          <w:tcPr>
            <w:tcW w:w="8851"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rPr>
                <w:lang w:val="en-US" w:bidi="en-US"/>
              </w:rPr>
            </w:pPr>
            <w:r w:rsidRPr="00FD3E39">
              <w:rPr>
                <w:lang w:val="en-US" w:bidi="en-US"/>
              </w:rPr>
              <w:t>Внешний</w:t>
            </w:r>
            <w:r w:rsidR="00C705C0">
              <w:rPr>
                <w:lang w:bidi="en-US"/>
              </w:rPr>
              <w:t xml:space="preserve"> </w:t>
            </w:r>
            <w:r w:rsidRPr="00FD3E39">
              <w:rPr>
                <w:lang w:val="en-US" w:bidi="en-US"/>
              </w:rPr>
              <w:t>подсвет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jc w:val="center"/>
              <w:rPr>
                <w:lang w:val="en-US" w:bidi="en-US"/>
              </w:rPr>
            </w:pPr>
            <w:r w:rsidRPr="00FD3E39">
              <w:rPr>
                <w:lang w:val="en-US" w:bidi="en-US"/>
              </w:rPr>
              <w:t>1,0</w:t>
            </w:r>
          </w:p>
        </w:tc>
      </w:tr>
      <w:tr w:rsidR="00E60FA0" w:rsidRPr="00FD3E39" w:rsidTr="00961BDB">
        <w:tc>
          <w:tcPr>
            <w:tcW w:w="8851"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rPr>
                <w:lang w:val="en-US" w:bidi="en-US"/>
              </w:rPr>
            </w:pPr>
            <w:r w:rsidRPr="00FD3E39">
              <w:rPr>
                <w:lang w:val="en-US" w:bidi="en-US"/>
              </w:rPr>
              <w:t>Внутренний</w:t>
            </w:r>
            <w:r w:rsidR="00C705C0">
              <w:rPr>
                <w:lang w:bidi="en-US"/>
              </w:rPr>
              <w:t xml:space="preserve"> </w:t>
            </w:r>
            <w:r w:rsidRPr="00FD3E39">
              <w:rPr>
                <w:lang w:val="en-US" w:bidi="en-US"/>
              </w:rPr>
              <w:t>подсвет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jc w:val="center"/>
              <w:rPr>
                <w:lang w:val="en-US" w:bidi="en-US"/>
              </w:rPr>
            </w:pPr>
            <w:r w:rsidRPr="00FD3E39">
              <w:rPr>
                <w:lang w:val="en-US" w:bidi="en-US"/>
              </w:rPr>
              <w:t>0,8</w:t>
            </w:r>
          </w:p>
        </w:tc>
      </w:tr>
      <w:tr w:rsidR="00E60FA0" w:rsidRPr="00FD3E39" w:rsidTr="00961BDB">
        <w:tc>
          <w:tcPr>
            <w:tcW w:w="8851"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rPr>
                <w:lang w:bidi="en-US"/>
              </w:rPr>
            </w:pPr>
            <w:r w:rsidRPr="00FD3E39">
              <w:rPr>
                <w:lang w:bidi="en-US"/>
              </w:rPr>
              <w:t>Автоматическая смена экспозиции, электронное табло (видеоэкран)</w:t>
            </w:r>
          </w:p>
        </w:tc>
        <w:tc>
          <w:tcPr>
            <w:tcW w:w="1417"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jc w:val="center"/>
              <w:rPr>
                <w:lang w:val="en-US" w:bidi="en-US"/>
              </w:rPr>
            </w:pPr>
            <w:r w:rsidRPr="00FD3E39">
              <w:rPr>
                <w:lang w:val="en-US" w:bidi="en-US"/>
              </w:rPr>
              <w:t>0,6</w:t>
            </w:r>
          </w:p>
        </w:tc>
      </w:tr>
    </w:tbl>
    <w:p w:rsidR="00E60FA0" w:rsidRDefault="00E60FA0" w:rsidP="00E60FA0">
      <w:pPr>
        <w:pStyle w:val="ConsPlusNormal"/>
        <w:spacing w:line="276" w:lineRule="auto"/>
        <w:jc w:val="both"/>
      </w:pPr>
    </w:p>
    <w:p w:rsidR="00E60FA0" w:rsidRPr="00FD3E39" w:rsidRDefault="00E60FA0" w:rsidP="00E60FA0">
      <w:pPr>
        <w:pStyle w:val="ConsPlusNormal"/>
        <w:spacing w:line="276" w:lineRule="auto"/>
        <w:jc w:val="both"/>
      </w:pPr>
      <w:r w:rsidRPr="00FD3E39">
        <w:t>Кт</w:t>
      </w:r>
      <w:r w:rsidR="00C705C0">
        <w:t>ер</w:t>
      </w:r>
      <w:r w:rsidRPr="00FD3E39">
        <w:t xml:space="preserve"> - коэффициент, учитывающий территориальную привязку: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7938"/>
        <w:gridCol w:w="1842"/>
      </w:tblGrid>
      <w:tr w:rsidR="00E60FA0" w:rsidRPr="00FD3E39" w:rsidTr="00961BDB">
        <w:tc>
          <w:tcPr>
            <w:tcW w:w="48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bidi="en-US"/>
              </w:rPr>
              <w:t>№</w:t>
            </w:r>
            <w:r w:rsidR="001743DC">
              <w:rPr>
                <w:lang w:bidi="en-US"/>
              </w:rPr>
              <w:t xml:space="preserve"> </w:t>
            </w:r>
            <w:r w:rsidRPr="00FD3E39">
              <w:rPr>
                <w:lang w:val="en-US" w:bidi="en-US"/>
              </w:rPr>
              <w:t>п/п</w:t>
            </w:r>
          </w:p>
        </w:tc>
        <w:tc>
          <w:tcPr>
            <w:tcW w:w="7938" w:type="dxa"/>
            <w:tcBorders>
              <w:top w:val="single" w:sz="4" w:space="0" w:color="auto"/>
              <w:left w:val="single" w:sz="4" w:space="0" w:color="auto"/>
              <w:bottom w:val="single" w:sz="4" w:space="0" w:color="auto"/>
              <w:right w:val="single" w:sz="4" w:space="0" w:color="auto"/>
            </w:tcBorders>
            <w:vAlign w:val="center"/>
            <w:hideMark/>
          </w:tcPr>
          <w:p w:rsidR="00E60FA0" w:rsidRPr="00A447E5" w:rsidRDefault="00E60FA0" w:rsidP="001743DC">
            <w:pPr>
              <w:pStyle w:val="ConsPlusNormal"/>
              <w:ind w:left="-57" w:right="-57"/>
              <w:jc w:val="center"/>
              <w:rPr>
                <w:lang w:bidi="en-US"/>
              </w:rPr>
            </w:pPr>
            <w:r w:rsidRPr="00FD3E39">
              <w:rPr>
                <w:lang w:val="en-US" w:bidi="en-US"/>
              </w:rPr>
              <w:t>Адрес</w:t>
            </w:r>
            <w:r w:rsidR="00C705C0">
              <w:rPr>
                <w:lang w:bidi="en-US"/>
              </w:rPr>
              <w:t xml:space="preserve"> </w:t>
            </w:r>
            <w:r w:rsidRPr="00FD3E39">
              <w:rPr>
                <w:lang w:val="en-US" w:bidi="en-US"/>
              </w:rPr>
              <w:t>местанахождения</w:t>
            </w:r>
            <w:r w:rsidR="00C705C0">
              <w:rPr>
                <w:lang w:bidi="en-US"/>
              </w:rPr>
              <w:t xml:space="preserve"> </w:t>
            </w:r>
            <w:r w:rsidR="00A447E5">
              <w:rPr>
                <w:lang w:bidi="en-US"/>
              </w:rPr>
              <w:t>рекламно</w:t>
            </w:r>
            <w:r w:rsidR="001743DC">
              <w:rPr>
                <w:lang w:bidi="en-US"/>
              </w:rPr>
              <w:t>й конструкции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Значение</w:t>
            </w:r>
            <w:r w:rsidR="00C705C0">
              <w:rPr>
                <w:lang w:bidi="en-US"/>
              </w:rPr>
              <w:t xml:space="preserve"> </w:t>
            </w:r>
            <w:r w:rsidRPr="00FD3E39">
              <w:rPr>
                <w:lang w:val="en-US" w:bidi="en-US"/>
              </w:rPr>
              <w:t>коэффициента</w:t>
            </w:r>
          </w:p>
        </w:tc>
      </w:tr>
      <w:tr w:rsidR="00E60FA0" w:rsidRPr="00FD3E39" w:rsidTr="00961BDB">
        <w:trPr>
          <w:trHeight w:val="619"/>
        </w:trPr>
        <w:tc>
          <w:tcPr>
            <w:tcW w:w="48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lastRenderedPageBreak/>
              <w:t>1</w:t>
            </w:r>
          </w:p>
        </w:tc>
        <w:tc>
          <w:tcPr>
            <w:tcW w:w="793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rPr>
                <w:lang w:bidi="en-US"/>
              </w:rPr>
            </w:pPr>
            <w:r w:rsidRPr="00FD3E39">
              <w:rPr>
                <w:lang w:bidi="en-US"/>
              </w:rPr>
              <w:t>- ул. Московская;</w:t>
            </w:r>
          </w:p>
          <w:p w:rsidR="00E60FA0" w:rsidRPr="00FD3E39" w:rsidRDefault="00E60FA0" w:rsidP="00961BDB">
            <w:pPr>
              <w:pStyle w:val="ConsPlusNormal"/>
              <w:ind w:left="-57" w:right="-57"/>
              <w:rPr>
                <w:lang w:bidi="en-US"/>
              </w:rPr>
            </w:pPr>
            <w:r w:rsidRPr="00FD3E39">
              <w:rPr>
                <w:lang w:bidi="en-US"/>
              </w:rPr>
              <w:t>- ул. Мира;</w:t>
            </w:r>
          </w:p>
          <w:p w:rsidR="00E60FA0" w:rsidRPr="00FD3E39" w:rsidRDefault="00E60FA0" w:rsidP="00961BDB">
            <w:pPr>
              <w:pStyle w:val="ConsPlusNormal"/>
              <w:ind w:left="-57" w:right="-57"/>
              <w:rPr>
                <w:lang w:bidi="en-US"/>
              </w:rPr>
            </w:pPr>
            <w:r w:rsidRPr="00FD3E39">
              <w:rPr>
                <w:lang w:bidi="en-US"/>
              </w:rPr>
              <w:t xml:space="preserve">- объекты в районе автостанции, ж/д вокзала и </w:t>
            </w:r>
            <w:r w:rsidR="001743DC">
              <w:rPr>
                <w:lang w:bidi="en-US"/>
              </w:rPr>
              <w:t>к</w:t>
            </w:r>
            <w:r w:rsidRPr="00FD3E39">
              <w:rPr>
                <w:lang w:bidi="en-US"/>
              </w:rPr>
              <w:t>олхозного рынка;</w:t>
            </w:r>
          </w:p>
          <w:p w:rsidR="00E60FA0" w:rsidRPr="00FD3E39" w:rsidRDefault="00E60FA0" w:rsidP="00961BDB">
            <w:pPr>
              <w:pStyle w:val="ConsPlusNormal"/>
              <w:ind w:left="-57" w:right="-57"/>
              <w:rPr>
                <w:lang w:bidi="en-US"/>
              </w:rPr>
            </w:pPr>
            <w:r w:rsidRPr="00FD3E39">
              <w:rPr>
                <w:lang w:bidi="en-US"/>
              </w:rPr>
              <w:t>- объекты вдоль Минского и Можайского шоссе</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0FA0" w:rsidRPr="00C705C0" w:rsidRDefault="00E60FA0" w:rsidP="00C705C0">
            <w:pPr>
              <w:pStyle w:val="ConsPlusNormal"/>
              <w:ind w:left="-57" w:right="-57"/>
              <w:jc w:val="center"/>
              <w:rPr>
                <w:lang w:bidi="en-US"/>
              </w:rPr>
            </w:pPr>
            <w:r w:rsidRPr="00FD3E39">
              <w:rPr>
                <w:lang w:val="en-US" w:bidi="en-US"/>
              </w:rPr>
              <w:t>1,</w:t>
            </w:r>
            <w:r w:rsidR="00C705C0">
              <w:rPr>
                <w:lang w:bidi="en-US"/>
              </w:rPr>
              <w:t>2</w:t>
            </w:r>
          </w:p>
        </w:tc>
      </w:tr>
      <w:tr w:rsidR="00E60FA0" w:rsidRPr="00FD3E39" w:rsidTr="00961BDB">
        <w:tc>
          <w:tcPr>
            <w:tcW w:w="48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2</w:t>
            </w:r>
          </w:p>
        </w:tc>
        <w:tc>
          <w:tcPr>
            <w:tcW w:w="793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rPr>
                <w:lang w:bidi="en-US"/>
              </w:rPr>
            </w:pPr>
            <w:r w:rsidRPr="00FD3E39">
              <w:rPr>
                <w:lang w:bidi="en-US"/>
              </w:rPr>
              <w:t>- ул. 20 Января;</w:t>
            </w:r>
          </w:p>
          <w:p w:rsidR="00E60FA0" w:rsidRPr="00FD3E39" w:rsidRDefault="00E60FA0" w:rsidP="00961BDB">
            <w:pPr>
              <w:pStyle w:val="ConsPlusNormal"/>
              <w:ind w:left="-57" w:right="-57"/>
              <w:rPr>
                <w:lang w:bidi="en-US"/>
              </w:rPr>
            </w:pPr>
            <w:r w:rsidRPr="00FD3E39">
              <w:rPr>
                <w:lang w:bidi="en-US"/>
              </w:rPr>
              <w:t>- ул. Амбулаторная;</w:t>
            </w:r>
          </w:p>
          <w:p w:rsidR="00E60FA0" w:rsidRPr="00FD3E39" w:rsidRDefault="00E60FA0" w:rsidP="00961BDB">
            <w:pPr>
              <w:pStyle w:val="ConsPlusNormal"/>
              <w:ind w:left="-57" w:right="-57"/>
              <w:rPr>
                <w:lang w:bidi="en-US"/>
              </w:rPr>
            </w:pPr>
            <w:r w:rsidRPr="00FD3E39">
              <w:rPr>
                <w:lang w:bidi="en-US"/>
              </w:rPr>
              <w:t>- ул. Красных Партизан;</w:t>
            </w:r>
          </w:p>
          <w:p w:rsidR="00E60FA0" w:rsidRPr="00FD3E39" w:rsidRDefault="00E60FA0" w:rsidP="00961BDB">
            <w:pPr>
              <w:pStyle w:val="ConsPlusNormal"/>
              <w:ind w:left="-57" w:right="-57"/>
              <w:rPr>
                <w:lang w:bidi="en-US"/>
              </w:rPr>
            </w:pPr>
            <w:r w:rsidRPr="00FD3E39">
              <w:rPr>
                <w:lang w:bidi="en-US"/>
              </w:rPr>
              <w:t>- ул. Красноармейская;</w:t>
            </w:r>
          </w:p>
          <w:p w:rsidR="00E60FA0" w:rsidRPr="00FD3E39" w:rsidRDefault="00E60FA0" w:rsidP="00961BDB">
            <w:pPr>
              <w:pStyle w:val="ConsPlusNormal"/>
              <w:ind w:left="-57" w:right="-57"/>
              <w:rPr>
                <w:lang w:bidi="en-US"/>
              </w:rPr>
            </w:pPr>
            <w:r w:rsidRPr="00FD3E39">
              <w:rPr>
                <w:lang w:bidi="en-US"/>
              </w:rPr>
              <w:t>- ул. Коммунистическая;</w:t>
            </w:r>
          </w:p>
          <w:p w:rsidR="00E60FA0" w:rsidRPr="00FD3E39" w:rsidRDefault="00E60FA0" w:rsidP="00961BDB">
            <w:pPr>
              <w:pStyle w:val="ConsPlusNormal"/>
              <w:ind w:left="-57" w:right="-57"/>
              <w:rPr>
                <w:lang w:bidi="en-US"/>
              </w:rPr>
            </w:pPr>
            <w:r w:rsidRPr="00FD3E39">
              <w:rPr>
                <w:lang w:bidi="en-US"/>
              </w:rPr>
              <w:t>- ул. Герцена;</w:t>
            </w:r>
          </w:p>
          <w:p w:rsidR="00E60FA0" w:rsidRPr="00FD3E39" w:rsidRDefault="00E60FA0" w:rsidP="00961BDB">
            <w:pPr>
              <w:pStyle w:val="ConsPlusNormal"/>
              <w:ind w:left="-57" w:right="-57"/>
              <w:rPr>
                <w:lang w:val="en-US" w:bidi="en-US"/>
              </w:rPr>
            </w:pPr>
            <w:r w:rsidRPr="00FD3E39">
              <w:rPr>
                <w:lang w:val="en-US" w:bidi="en-US"/>
              </w:rPr>
              <w:t>- ул. Володарского;</w:t>
            </w:r>
          </w:p>
          <w:p w:rsidR="00E60FA0" w:rsidRPr="00FD3E39" w:rsidRDefault="00E60FA0" w:rsidP="00961BDB">
            <w:pPr>
              <w:pStyle w:val="ConsPlusNormal"/>
              <w:ind w:left="-57" w:right="-57"/>
              <w:rPr>
                <w:lang w:val="en-US" w:bidi="en-US"/>
              </w:rPr>
            </w:pPr>
            <w:r w:rsidRPr="00FD3E39">
              <w:rPr>
                <w:lang w:val="en-US" w:bidi="en-US"/>
              </w:rPr>
              <w:t>- ул. Рабочая</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C705C0">
            <w:pPr>
              <w:pStyle w:val="ConsPlusNormal"/>
              <w:ind w:left="-57" w:right="-57"/>
              <w:jc w:val="center"/>
              <w:rPr>
                <w:lang w:bidi="en-US"/>
              </w:rPr>
            </w:pPr>
            <w:r w:rsidRPr="00FD3E39">
              <w:rPr>
                <w:lang w:bidi="en-US"/>
              </w:rPr>
              <w:t>1</w:t>
            </w:r>
          </w:p>
        </w:tc>
      </w:tr>
      <w:tr w:rsidR="00E60FA0" w:rsidRPr="00FD3E39" w:rsidTr="00961BDB">
        <w:tc>
          <w:tcPr>
            <w:tcW w:w="48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3</w:t>
            </w:r>
          </w:p>
        </w:tc>
        <w:tc>
          <w:tcPr>
            <w:tcW w:w="793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rPr>
                <w:lang w:bidi="en-US"/>
              </w:rPr>
            </w:pPr>
            <w:r w:rsidRPr="00FD3E39">
              <w:rPr>
                <w:lang w:bidi="en-US"/>
              </w:rPr>
              <w:t>- все остальные улицы г. Можайска;</w:t>
            </w:r>
          </w:p>
          <w:p w:rsidR="00E60FA0" w:rsidRPr="00FD3E39" w:rsidRDefault="00E60FA0" w:rsidP="00961BDB">
            <w:pPr>
              <w:pStyle w:val="ConsPlusNormal"/>
              <w:ind w:left="-57" w:right="-57"/>
              <w:rPr>
                <w:lang w:bidi="en-US"/>
              </w:rPr>
            </w:pPr>
            <w:r w:rsidRPr="00FD3E39">
              <w:rPr>
                <w:lang w:bidi="en-US"/>
              </w:rPr>
              <w:t>- поселки: Строитель, Гидроузел, МИЗ, Уваровка, им. Дзержинского;</w:t>
            </w:r>
          </w:p>
          <w:p w:rsidR="00E60FA0" w:rsidRPr="00FD3E39" w:rsidRDefault="00E60FA0" w:rsidP="00961BDB">
            <w:pPr>
              <w:pStyle w:val="ConsPlusNormal"/>
              <w:ind w:left="-57" w:right="-57"/>
              <w:rPr>
                <w:lang w:bidi="en-US"/>
              </w:rPr>
            </w:pPr>
            <w:r w:rsidRPr="00FD3E39">
              <w:rPr>
                <w:lang w:bidi="en-US"/>
              </w:rPr>
              <w:t>- деревни: Ямская, Кукарино, Новая, Ильинская Слобода, Тетерино;</w:t>
            </w:r>
          </w:p>
          <w:p w:rsidR="00E60FA0" w:rsidRPr="00FD3E39" w:rsidRDefault="00E60FA0" w:rsidP="00961BDB">
            <w:pPr>
              <w:pStyle w:val="ConsPlusNormal"/>
              <w:ind w:left="-57" w:right="-57"/>
              <w:rPr>
                <w:lang w:val="en-US" w:bidi="en-US"/>
              </w:rPr>
            </w:pPr>
            <w:r w:rsidRPr="00FD3E39">
              <w:rPr>
                <w:lang w:val="en-US" w:bidi="en-US"/>
              </w:rPr>
              <w:t>- центральные</w:t>
            </w:r>
            <w:r w:rsidR="001743DC">
              <w:rPr>
                <w:lang w:bidi="en-US"/>
              </w:rPr>
              <w:t xml:space="preserve"> </w:t>
            </w:r>
            <w:r w:rsidRPr="00FD3E39">
              <w:rPr>
                <w:lang w:val="en-US" w:bidi="en-US"/>
              </w:rPr>
              <w:t>усадьбы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0FA0" w:rsidRPr="00C705C0" w:rsidRDefault="00C705C0" w:rsidP="00961BDB">
            <w:pPr>
              <w:pStyle w:val="ConsPlusNormal"/>
              <w:ind w:left="-57" w:right="-57"/>
              <w:jc w:val="center"/>
              <w:rPr>
                <w:lang w:bidi="en-US"/>
              </w:rPr>
            </w:pPr>
            <w:r>
              <w:rPr>
                <w:lang w:bidi="en-US"/>
              </w:rPr>
              <w:t>0,8</w:t>
            </w:r>
          </w:p>
        </w:tc>
      </w:tr>
      <w:tr w:rsidR="00E60FA0" w:rsidRPr="00FD3E39" w:rsidTr="00961BDB">
        <w:tc>
          <w:tcPr>
            <w:tcW w:w="48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961BDB">
            <w:pPr>
              <w:pStyle w:val="ConsPlusNormal"/>
              <w:ind w:left="-57" w:right="-57"/>
              <w:jc w:val="center"/>
              <w:rPr>
                <w:lang w:val="en-US" w:bidi="en-US"/>
              </w:rPr>
            </w:pPr>
            <w:r w:rsidRPr="00FD3E39">
              <w:rPr>
                <w:lang w:val="en-US" w:bidi="en-US"/>
              </w:rPr>
              <w:t>4</w:t>
            </w:r>
          </w:p>
        </w:tc>
        <w:tc>
          <w:tcPr>
            <w:tcW w:w="7938"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1743DC">
            <w:pPr>
              <w:pStyle w:val="ConsPlusNormal"/>
              <w:ind w:left="-57" w:right="-57"/>
              <w:rPr>
                <w:lang w:bidi="en-US"/>
              </w:rPr>
            </w:pPr>
            <w:r w:rsidRPr="00FD3E39">
              <w:rPr>
                <w:lang w:bidi="en-US"/>
              </w:rPr>
              <w:t>Все остальные населенные пункты</w:t>
            </w:r>
            <w:r w:rsidR="001743DC">
              <w:rPr>
                <w:lang w:bidi="en-US"/>
              </w:rPr>
              <w:t xml:space="preserve"> и территории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E60FA0" w:rsidRPr="00FD3E39" w:rsidRDefault="00E60FA0" w:rsidP="00C705C0">
            <w:pPr>
              <w:pStyle w:val="ConsPlusNormal"/>
              <w:ind w:left="-57" w:right="-57"/>
              <w:jc w:val="center"/>
              <w:rPr>
                <w:lang w:bidi="en-US"/>
              </w:rPr>
            </w:pPr>
            <w:r w:rsidRPr="00FD3E39">
              <w:rPr>
                <w:lang w:bidi="en-US"/>
              </w:rPr>
              <w:t>0,</w:t>
            </w:r>
            <w:r w:rsidR="00C705C0">
              <w:rPr>
                <w:lang w:bidi="en-US"/>
              </w:rPr>
              <w:t>5</w:t>
            </w:r>
          </w:p>
        </w:tc>
      </w:tr>
    </w:tbl>
    <w:p w:rsidR="001743DC" w:rsidRDefault="001743DC" w:rsidP="00E60FA0">
      <w:pPr>
        <w:widowControl w:val="0"/>
        <w:autoSpaceDE w:val="0"/>
        <w:autoSpaceDN w:val="0"/>
        <w:adjustRightInd w:val="0"/>
        <w:spacing w:after="0"/>
        <w:ind w:firstLine="709"/>
        <w:jc w:val="both"/>
        <w:rPr>
          <w:rFonts w:ascii="Times New Roman" w:hAnsi="Times New Roman" w:cs="Times New Roman"/>
          <w:sz w:val="28"/>
          <w:szCs w:val="28"/>
          <w:lang w:eastAsia="ru-RU"/>
        </w:rPr>
      </w:pPr>
    </w:p>
    <w:p w:rsidR="00E60FA0" w:rsidRPr="00FD3E39" w:rsidRDefault="009D648E" w:rsidP="00E60FA0">
      <w:pPr>
        <w:widowControl w:val="0"/>
        <w:autoSpaceDE w:val="0"/>
        <w:autoSpaceDN w:val="0"/>
        <w:adjustRightInd w:val="0"/>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00E60FA0" w:rsidRPr="00FD3E39">
        <w:rPr>
          <w:rFonts w:ascii="Times New Roman" w:hAnsi="Times New Roman" w:cs="Times New Roman"/>
          <w:sz w:val="28"/>
          <w:szCs w:val="28"/>
          <w:lang w:eastAsia="ru-RU"/>
        </w:rPr>
        <w:t xml:space="preserve">Исчисление платы </w:t>
      </w:r>
      <w:r w:rsidR="00E60FA0" w:rsidRPr="00FD3E39">
        <w:rPr>
          <w:rFonts w:ascii="Times New Roman" w:hAnsi="Times New Roman" w:cs="Times New Roman"/>
          <w:sz w:val="28"/>
          <w:szCs w:val="28"/>
        </w:rPr>
        <w:t>за установку и эксплуатацию временной рекламной конструкции (</w:t>
      </w:r>
      <w:r w:rsidR="00E60FA0" w:rsidRPr="00FD3E39">
        <w:rPr>
          <w:rFonts w:ascii="Times New Roman" w:hAnsi="Times New Roman" w:cs="Times New Roman"/>
          <w:sz w:val="28"/>
          <w:szCs w:val="28"/>
          <w:lang w:eastAsia="ru-RU"/>
        </w:rPr>
        <w:t>на срок менее двенадцати месяцев</w:t>
      </w:r>
      <w:r w:rsidR="00E60FA0" w:rsidRPr="00FD3E39">
        <w:rPr>
          <w:rFonts w:ascii="Times New Roman" w:hAnsi="Times New Roman" w:cs="Times New Roman"/>
          <w:sz w:val="28"/>
          <w:szCs w:val="28"/>
        </w:rPr>
        <w:t>) осуществляется по следующей формуле:</w:t>
      </w:r>
    </w:p>
    <w:p w:rsidR="00E60FA0" w:rsidRPr="00FD3E39" w:rsidRDefault="00E60FA0" w:rsidP="00E60FA0">
      <w:pPr>
        <w:widowControl w:val="0"/>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z w:val="28"/>
          <w:szCs w:val="28"/>
        </w:rPr>
        <w:t>П = (Бс*S*Кр*Км*Кс*Кт)/12*М, где</w:t>
      </w:r>
    </w:p>
    <w:p w:rsidR="00E60FA0" w:rsidRPr="00FD3E39" w:rsidRDefault="00E60FA0" w:rsidP="00E60FA0">
      <w:pPr>
        <w:widowControl w:val="0"/>
        <w:autoSpaceDE w:val="0"/>
        <w:autoSpaceDN w:val="0"/>
        <w:adjustRightInd w:val="0"/>
        <w:spacing w:after="0"/>
        <w:jc w:val="both"/>
        <w:rPr>
          <w:rFonts w:ascii="Times New Roman" w:hAnsi="Times New Roman" w:cs="Times New Roman"/>
          <w:sz w:val="28"/>
          <w:szCs w:val="28"/>
        </w:rPr>
      </w:pPr>
      <w:r w:rsidRPr="00FD3E39">
        <w:rPr>
          <w:rFonts w:ascii="Times New Roman" w:hAnsi="Times New Roman" w:cs="Times New Roman"/>
          <w:sz w:val="28"/>
          <w:szCs w:val="28"/>
        </w:rPr>
        <w:t>М - количество месяцев, в течение которых действует договор на установку и эксплуатацию рекламной конструкции.</w:t>
      </w:r>
    </w:p>
    <w:p w:rsidR="00E60FA0" w:rsidRPr="00FD3E39" w:rsidRDefault="00E60FA0" w:rsidP="00E60FA0">
      <w:pPr>
        <w:widowControl w:val="0"/>
        <w:autoSpaceDE w:val="0"/>
        <w:autoSpaceDN w:val="0"/>
        <w:adjustRightInd w:val="0"/>
        <w:spacing w:after="0"/>
        <w:ind w:firstLine="709"/>
        <w:jc w:val="both"/>
        <w:rPr>
          <w:rFonts w:ascii="Times New Roman" w:hAnsi="Times New Roman" w:cs="Times New Roman"/>
          <w:sz w:val="28"/>
          <w:szCs w:val="28"/>
          <w:lang w:eastAsia="ru-RU"/>
        </w:rPr>
      </w:pPr>
    </w:p>
    <w:p w:rsidR="00E60FA0" w:rsidRPr="00FD3E39" w:rsidRDefault="00E60FA0" w:rsidP="00E60FA0">
      <w:pPr>
        <w:pStyle w:val="ConsPlusNormal"/>
        <w:spacing w:line="276" w:lineRule="auto"/>
        <w:jc w:val="center"/>
        <w:outlineLvl w:val="1"/>
        <w:rPr>
          <w:b/>
        </w:rPr>
      </w:pPr>
      <w:r w:rsidRPr="00FD3E39">
        <w:rPr>
          <w:b/>
        </w:rPr>
        <w:t>2. Изменение платы за установку</w:t>
      </w:r>
      <w:r w:rsidR="00C705C0">
        <w:rPr>
          <w:b/>
        </w:rPr>
        <w:t xml:space="preserve"> </w:t>
      </w:r>
      <w:r w:rsidRPr="00FD3E39">
        <w:rPr>
          <w:b/>
        </w:rPr>
        <w:t>и эксплуатацию рекламной конструкции</w:t>
      </w:r>
    </w:p>
    <w:p w:rsidR="00E60FA0" w:rsidRDefault="00E60FA0" w:rsidP="00E60FA0">
      <w:pPr>
        <w:pStyle w:val="ConsPlusNormal"/>
        <w:spacing w:line="276" w:lineRule="auto"/>
        <w:ind w:firstLine="709"/>
        <w:jc w:val="both"/>
      </w:pPr>
      <w:r>
        <w:t xml:space="preserve">Изменение платы за установку и эксплуатацию рекламной конструкции происходит в случае изменения размера </w:t>
      </w:r>
      <w:r w:rsidRPr="00FD3E39">
        <w:t>базовой ставки</w:t>
      </w:r>
      <w:r>
        <w:t xml:space="preserve"> и коэффициентов, указанных в подпункте 1.1. настоящего Порядка, в связи с принятием соответствующих </w:t>
      </w:r>
      <w:r w:rsidRPr="00FD3E39">
        <w:t>муниципальн</w:t>
      </w:r>
      <w:r>
        <w:t>ых</w:t>
      </w:r>
      <w:r w:rsidRPr="00FD3E39">
        <w:t xml:space="preserve"> нормативн</w:t>
      </w:r>
      <w:r>
        <w:t>ых</w:t>
      </w:r>
      <w:r w:rsidRPr="00FD3E39">
        <w:t xml:space="preserve"> правов</w:t>
      </w:r>
      <w:r>
        <w:t>ых</w:t>
      </w:r>
      <w:r w:rsidRPr="00FD3E39">
        <w:t xml:space="preserve"> акт</w:t>
      </w:r>
      <w:r>
        <w:t>ов.</w:t>
      </w:r>
    </w:p>
    <w:p w:rsidR="00E60FA0" w:rsidRPr="00FD3E39" w:rsidRDefault="00E60FA0" w:rsidP="00E60FA0">
      <w:pPr>
        <w:pStyle w:val="ConsPlusNormal"/>
        <w:spacing w:line="276" w:lineRule="auto"/>
        <w:ind w:firstLine="709"/>
        <w:jc w:val="both"/>
      </w:pPr>
      <w:r w:rsidRPr="00FD3E39">
        <w:t>Если Договор заключается на срок более одного года, на второй и последующий годы размер платы</w:t>
      </w:r>
      <w:r w:rsidR="001743DC">
        <w:t xml:space="preserve"> изменяется ежегодно</w:t>
      </w:r>
      <w:r>
        <w:t xml:space="preserve"> </w:t>
      </w:r>
      <w:r w:rsidRPr="00FD3E39">
        <w:t>на максимальный размер уровня инфляции, установленный в федеральном законе о федеральном бюджете на очередной финансовый год и плановый период.</w:t>
      </w:r>
    </w:p>
    <w:p w:rsidR="00E60FA0" w:rsidRPr="00FD3E39" w:rsidRDefault="00E60FA0" w:rsidP="00E60FA0">
      <w:pPr>
        <w:pStyle w:val="ConsPlusNormal"/>
        <w:spacing w:line="276" w:lineRule="auto"/>
        <w:ind w:firstLine="709"/>
        <w:jc w:val="center"/>
        <w:outlineLvl w:val="1"/>
      </w:pPr>
    </w:p>
    <w:p w:rsidR="00E60FA0" w:rsidRPr="00FD3E39" w:rsidRDefault="00E60FA0" w:rsidP="00E60FA0">
      <w:pPr>
        <w:pStyle w:val="ConsPlusNormal"/>
        <w:spacing w:line="276" w:lineRule="auto"/>
        <w:ind w:firstLine="709"/>
        <w:jc w:val="center"/>
        <w:outlineLvl w:val="1"/>
        <w:rPr>
          <w:b/>
        </w:rPr>
      </w:pPr>
      <w:r w:rsidRPr="00FD3E39">
        <w:rPr>
          <w:b/>
        </w:rPr>
        <w:t>3. Порядок расчета суммы, исключаемой из платы</w:t>
      </w:r>
      <w:r w:rsidR="001743DC">
        <w:rPr>
          <w:b/>
        </w:rPr>
        <w:t xml:space="preserve"> </w:t>
      </w:r>
      <w:r w:rsidRPr="00FD3E39">
        <w:rPr>
          <w:b/>
        </w:rPr>
        <w:t>за установку и эксплуатацию рекламной конструкции</w:t>
      </w:r>
      <w:r w:rsidR="001743DC">
        <w:rPr>
          <w:b/>
        </w:rPr>
        <w:t xml:space="preserve"> </w:t>
      </w:r>
      <w:r w:rsidRPr="00FD3E39">
        <w:rPr>
          <w:b/>
        </w:rPr>
        <w:t>при размещении социальной рекламы</w:t>
      </w:r>
    </w:p>
    <w:p w:rsidR="001743DC" w:rsidRDefault="00E60FA0" w:rsidP="00E60FA0">
      <w:pPr>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lastRenderedPageBreak/>
        <w:t>За размещение социальной рекламы (информация, направленная на достижение благотворительных и иных общественно полезных целей, а также обеспечение интересов государства, населения и местного самоуправления), а также за размещение на рекламной конструкции праздничного оформления и рекламы, представляющей особую общественную значи</w:t>
      </w:r>
      <w:r w:rsidR="001743DC">
        <w:rPr>
          <w:rFonts w:ascii="Times New Roman" w:hAnsi="Times New Roman" w:cs="Times New Roman"/>
          <w:spacing w:val="-8"/>
          <w:sz w:val="28"/>
          <w:szCs w:val="28"/>
        </w:rPr>
        <w:t xml:space="preserve">мость для Московской области, </w:t>
      </w:r>
      <w:r w:rsidRPr="00FD3E39">
        <w:rPr>
          <w:rFonts w:ascii="Times New Roman" w:hAnsi="Times New Roman" w:cs="Times New Roman"/>
          <w:spacing w:val="-8"/>
          <w:sz w:val="28"/>
          <w:szCs w:val="28"/>
        </w:rPr>
        <w:t>плата за установку и эксплуатацию рекламной конструкции не взимается.</w:t>
      </w:r>
      <w:r w:rsidR="001743DC">
        <w:rPr>
          <w:rFonts w:ascii="Times New Roman" w:hAnsi="Times New Roman" w:cs="Times New Roman"/>
          <w:spacing w:val="-8"/>
          <w:sz w:val="28"/>
          <w:szCs w:val="28"/>
        </w:rPr>
        <w:t xml:space="preserve"> </w:t>
      </w:r>
    </w:p>
    <w:p w:rsidR="00E60FA0" w:rsidRPr="00FD3E39" w:rsidRDefault="00E60FA0" w:rsidP="00E60FA0">
      <w:pPr>
        <w:autoSpaceDE w:val="0"/>
        <w:autoSpaceDN w:val="0"/>
        <w:adjustRightInd w:val="0"/>
        <w:spacing w:after="0"/>
        <w:ind w:firstLine="709"/>
        <w:jc w:val="both"/>
        <w:rPr>
          <w:rFonts w:ascii="Times New Roman" w:hAnsi="Times New Roman" w:cs="Times New Roman"/>
          <w:spacing w:val="-8"/>
          <w:sz w:val="28"/>
          <w:szCs w:val="28"/>
          <w:lang w:eastAsia="ru-RU"/>
        </w:rPr>
      </w:pPr>
      <w:r w:rsidRPr="00FD3E39">
        <w:rPr>
          <w:rFonts w:ascii="Times New Roman" w:hAnsi="Times New Roman" w:cs="Times New Roman"/>
          <w:spacing w:val="-8"/>
          <w:sz w:val="28"/>
          <w:szCs w:val="28"/>
          <w:lang w:eastAsia="ru-RU"/>
        </w:rPr>
        <w:t xml:space="preserve">При расчете размера платы за установку и эксплуатацию рекламной конструкции срок размещения </w:t>
      </w:r>
      <w:r w:rsidR="00DF3236">
        <w:rPr>
          <w:rFonts w:ascii="Times New Roman" w:hAnsi="Times New Roman" w:cs="Times New Roman"/>
          <w:spacing w:val="-8"/>
          <w:sz w:val="28"/>
          <w:szCs w:val="28"/>
          <w:lang w:eastAsia="ru-RU"/>
        </w:rPr>
        <w:t xml:space="preserve">праздничного оформления, </w:t>
      </w:r>
      <w:r w:rsidRPr="00FD3E39">
        <w:rPr>
          <w:rFonts w:ascii="Times New Roman" w:hAnsi="Times New Roman" w:cs="Times New Roman"/>
          <w:spacing w:val="-8"/>
          <w:sz w:val="28"/>
          <w:szCs w:val="28"/>
          <w:lang w:eastAsia="ru-RU"/>
        </w:rPr>
        <w:t>социальной рекламы</w:t>
      </w:r>
      <w:r w:rsidR="00DF3236">
        <w:rPr>
          <w:rFonts w:ascii="Times New Roman" w:hAnsi="Times New Roman" w:cs="Times New Roman"/>
          <w:spacing w:val="-8"/>
          <w:sz w:val="28"/>
          <w:szCs w:val="28"/>
          <w:lang w:eastAsia="ru-RU"/>
        </w:rPr>
        <w:t xml:space="preserve"> и рекламы, представляющей особую общественную значимость для Московской области, </w:t>
      </w:r>
      <w:r w:rsidRPr="00FD3E39">
        <w:rPr>
          <w:rFonts w:ascii="Times New Roman" w:hAnsi="Times New Roman" w:cs="Times New Roman"/>
          <w:spacing w:val="-8"/>
          <w:sz w:val="28"/>
          <w:szCs w:val="28"/>
          <w:lang w:eastAsia="ru-RU"/>
        </w:rPr>
        <w:t>исключается из оплачиваемого периода. В случае размещения вышеуказанной информации в оплаченный период последний продлевается на срок ее размещения.</w:t>
      </w:r>
    </w:p>
    <w:p w:rsidR="00E60FA0" w:rsidRPr="00FD3E39" w:rsidRDefault="00E60FA0" w:rsidP="00E60FA0">
      <w:pPr>
        <w:widowControl w:val="0"/>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t>Для расчета суммы, на которую уменьшается плата за установку и эксплуатацию рекламной конструкции, используется следующая формула:</w:t>
      </w:r>
    </w:p>
    <w:p w:rsidR="00E60FA0" w:rsidRPr="00FD3E39" w:rsidRDefault="00E60FA0" w:rsidP="00E60FA0">
      <w:pPr>
        <w:widowControl w:val="0"/>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t>Всоц = П</w:t>
      </w:r>
      <w:r w:rsidR="00DF3236">
        <w:rPr>
          <w:rFonts w:ascii="Times New Roman" w:hAnsi="Times New Roman" w:cs="Times New Roman"/>
          <w:spacing w:val="-8"/>
          <w:sz w:val="28"/>
          <w:szCs w:val="28"/>
        </w:rPr>
        <w:t xml:space="preserve"> </w:t>
      </w:r>
      <w:r w:rsidRPr="00FD3E39">
        <w:rPr>
          <w:rFonts w:ascii="Times New Roman" w:hAnsi="Times New Roman" w:cs="Times New Roman"/>
          <w:spacing w:val="-8"/>
          <w:sz w:val="28"/>
          <w:szCs w:val="28"/>
        </w:rPr>
        <w:t>/</w:t>
      </w:r>
      <w:r w:rsidR="00DF3236">
        <w:rPr>
          <w:rFonts w:ascii="Times New Roman" w:hAnsi="Times New Roman" w:cs="Times New Roman"/>
          <w:spacing w:val="-8"/>
          <w:sz w:val="28"/>
          <w:szCs w:val="28"/>
        </w:rPr>
        <w:t xml:space="preserve"> </w:t>
      </w:r>
      <w:r w:rsidRPr="00FD3E39">
        <w:rPr>
          <w:rFonts w:ascii="Times New Roman" w:hAnsi="Times New Roman" w:cs="Times New Roman"/>
          <w:spacing w:val="-8"/>
          <w:sz w:val="28"/>
          <w:szCs w:val="28"/>
        </w:rPr>
        <w:t>365</w:t>
      </w:r>
      <w:r w:rsidR="00DF3236">
        <w:rPr>
          <w:rFonts w:ascii="Times New Roman" w:hAnsi="Times New Roman" w:cs="Times New Roman"/>
          <w:spacing w:val="-8"/>
          <w:sz w:val="28"/>
          <w:szCs w:val="28"/>
        </w:rPr>
        <w:t xml:space="preserve"> </w:t>
      </w:r>
      <w:r w:rsidRPr="00FD3E39">
        <w:rPr>
          <w:rFonts w:ascii="Times New Roman" w:hAnsi="Times New Roman" w:cs="Times New Roman"/>
          <w:spacing w:val="-8"/>
          <w:sz w:val="28"/>
          <w:szCs w:val="28"/>
        </w:rPr>
        <w:t>*</w:t>
      </w:r>
      <w:r w:rsidR="00DF3236">
        <w:rPr>
          <w:rFonts w:ascii="Times New Roman" w:hAnsi="Times New Roman" w:cs="Times New Roman"/>
          <w:spacing w:val="-8"/>
          <w:sz w:val="28"/>
          <w:szCs w:val="28"/>
        </w:rPr>
        <w:t xml:space="preserve"> </w:t>
      </w:r>
      <w:r w:rsidRPr="00FD3E39">
        <w:rPr>
          <w:rFonts w:ascii="Times New Roman" w:hAnsi="Times New Roman" w:cs="Times New Roman"/>
          <w:spacing w:val="-8"/>
          <w:sz w:val="28"/>
          <w:szCs w:val="28"/>
        </w:rPr>
        <w:t>Д, где</w:t>
      </w:r>
    </w:p>
    <w:p w:rsidR="00E60FA0" w:rsidRPr="00FD3E39" w:rsidRDefault="00E60FA0" w:rsidP="00E60FA0">
      <w:pPr>
        <w:widowControl w:val="0"/>
        <w:autoSpaceDE w:val="0"/>
        <w:autoSpaceDN w:val="0"/>
        <w:adjustRightInd w:val="0"/>
        <w:spacing w:after="0"/>
        <w:ind w:firstLine="709"/>
        <w:jc w:val="both"/>
        <w:rPr>
          <w:rFonts w:ascii="Times New Roman" w:hAnsi="Times New Roman" w:cs="Times New Roman"/>
          <w:spacing w:val="-8"/>
          <w:sz w:val="28"/>
          <w:szCs w:val="28"/>
        </w:rPr>
      </w:pPr>
      <w:r w:rsidRPr="00FD3E39">
        <w:rPr>
          <w:rFonts w:ascii="Times New Roman" w:hAnsi="Times New Roman" w:cs="Times New Roman"/>
          <w:spacing w:val="-8"/>
          <w:sz w:val="28"/>
          <w:szCs w:val="28"/>
        </w:rPr>
        <w:t>Всоц - сумма, исключаемая из платы за установку и эксплуатацию рекламной конструкции, руб</w:t>
      </w:r>
      <w:r w:rsidR="00DF3236">
        <w:rPr>
          <w:rFonts w:ascii="Times New Roman" w:hAnsi="Times New Roman" w:cs="Times New Roman"/>
          <w:spacing w:val="-8"/>
          <w:sz w:val="28"/>
          <w:szCs w:val="28"/>
        </w:rPr>
        <w:t>лей</w:t>
      </w:r>
      <w:r w:rsidRPr="00FD3E39">
        <w:rPr>
          <w:rFonts w:ascii="Times New Roman" w:hAnsi="Times New Roman" w:cs="Times New Roman"/>
          <w:spacing w:val="-8"/>
          <w:sz w:val="28"/>
          <w:szCs w:val="28"/>
        </w:rPr>
        <w:t>;</w:t>
      </w:r>
    </w:p>
    <w:p w:rsidR="009B762B" w:rsidRPr="00754A05" w:rsidRDefault="00E60FA0" w:rsidP="00C705C0">
      <w:pPr>
        <w:widowControl w:val="0"/>
        <w:autoSpaceDE w:val="0"/>
        <w:autoSpaceDN w:val="0"/>
        <w:adjustRightInd w:val="0"/>
        <w:spacing w:after="0"/>
        <w:ind w:firstLine="709"/>
        <w:jc w:val="both"/>
        <w:rPr>
          <w:rFonts w:ascii="Times New Roman" w:hAnsi="Times New Roman" w:cs="Times New Roman"/>
          <w:sz w:val="28"/>
          <w:szCs w:val="28"/>
        </w:rPr>
      </w:pPr>
      <w:r w:rsidRPr="00FD3E39">
        <w:rPr>
          <w:rFonts w:ascii="Times New Roman" w:hAnsi="Times New Roman" w:cs="Times New Roman"/>
          <w:spacing w:val="-8"/>
          <w:sz w:val="28"/>
          <w:szCs w:val="28"/>
        </w:rPr>
        <w:t xml:space="preserve">Д - количество дней в году, когда рекламная конструкция использовалась для размещения праздничного оформления, </w:t>
      </w:r>
      <w:r w:rsidRPr="00FD3E39">
        <w:rPr>
          <w:rFonts w:ascii="Times New Roman" w:hAnsi="Times New Roman" w:cs="Times New Roman"/>
          <w:spacing w:val="-8"/>
          <w:sz w:val="28"/>
          <w:szCs w:val="28"/>
          <w:lang w:eastAsia="ru-RU"/>
        </w:rPr>
        <w:t>социальной рекламы</w:t>
      </w:r>
      <w:r w:rsidRPr="00FD3E39">
        <w:rPr>
          <w:rFonts w:ascii="Times New Roman" w:hAnsi="Times New Roman" w:cs="Times New Roman"/>
          <w:spacing w:val="-8"/>
          <w:sz w:val="28"/>
          <w:szCs w:val="28"/>
        </w:rPr>
        <w:t xml:space="preserve"> и рекламы, представляющей особую общественную значимость для Московской области.</w:t>
      </w:r>
    </w:p>
    <w:sectPr w:rsidR="009B762B" w:rsidRPr="00754A05" w:rsidSect="000C7A7B">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ACD" w:rsidRDefault="00682ACD">
      <w:pPr>
        <w:spacing w:after="0" w:line="240" w:lineRule="auto"/>
      </w:pPr>
      <w:r>
        <w:separator/>
      </w:r>
    </w:p>
  </w:endnote>
  <w:endnote w:type="continuationSeparator" w:id="1">
    <w:p w:rsidR="00682ACD" w:rsidRDefault="00682A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ACD" w:rsidRDefault="00682ACD">
      <w:pPr>
        <w:spacing w:after="0" w:line="240" w:lineRule="auto"/>
      </w:pPr>
      <w:r>
        <w:separator/>
      </w:r>
    </w:p>
  </w:footnote>
  <w:footnote w:type="continuationSeparator" w:id="1">
    <w:p w:rsidR="00682ACD" w:rsidRDefault="00682A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4AE"/>
    <w:multiLevelType w:val="hybridMultilevel"/>
    <w:tmpl w:val="4CACEDB8"/>
    <w:lvl w:ilvl="0" w:tplc="AD02954C">
      <w:start w:val="1"/>
      <w:numFmt w:val="decimal"/>
      <w:lvlText w:val="2.2.%1."/>
      <w:lvlJc w:val="left"/>
      <w:pPr>
        <w:ind w:left="1353"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2CC7903"/>
    <w:multiLevelType w:val="multilevel"/>
    <w:tmpl w:val="8B9C6CB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379B6431"/>
    <w:multiLevelType w:val="multilevel"/>
    <w:tmpl w:val="F54E3660"/>
    <w:lvl w:ilvl="0">
      <w:start w:val="11"/>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F32265D"/>
    <w:multiLevelType w:val="multilevel"/>
    <w:tmpl w:val="EE3401E0"/>
    <w:lvl w:ilvl="0">
      <w:start w:val="12"/>
      <w:numFmt w:val="decimal"/>
      <w:lvlText w:val="%1"/>
      <w:lvlJc w:val="left"/>
      <w:pPr>
        <w:ind w:left="525" w:hanging="525"/>
      </w:pPr>
      <w:rPr>
        <w:rFonts w:hint="default"/>
      </w:rPr>
    </w:lvl>
    <w:lvl w:ilvl="1">
      <w:start w:val="1"/>
      <w:numFmt w:val="decimal"/>
      <w:lvlText w:val="%1.%2"/>
      <w:lvlJc w:val="left"/>
      <w:pPr>
        <w:ind w:left="1092" w:hanging="525"/>
      </w:pPr>
      <w:rPr>
        <w:rFonts w:hint="default"/>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7">
    <w:nsid w:val="59A96F5A"/>
    <w:multiLevelType w:val="hybridMultilevel"/>
    <w:tmpl w:val="442CB6AE"/>
    <w:lvl w:ilvl="0" w:tplc="7004B656">
      <w:start w:val="1"/>
      <w:numFmt w:val="decimal"/>
      <w:lvlText w:val="3.4.%1."/>
      <w:lvlJc w:val="left"/>
      <w:pPr>
        <w:ind w:left="1352"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3236F3"/>
    <w:multiLevelType w:val="hybridMultilevel"/>
    <w:tmpl w:val="451EE570"/>
    <w:lvl w:ilvl="0" w:tplc="357EA3EA">
      <w:start w:val="1"/>
      <w:numFmt w:val="decimal"/>
      <w:lvlText w:val="5.2.%1"/>
      <w:lvlJc w:val="left"/>
      <w:pPr>
        <w:ind w:left="2138" w:hanging="360"/>
      </w:pPr>
      <w:rPr>
        <w:rFonts w:hint="default"/>
      </w:rPr>
    </w:lvl>
    <w:lvl w:ilvl="1" w:tplc="BE8EF9F2">
      <w:start w:val="1"/>
      <w:numFmt w:val="decimal"/>
      <w:suff w:val="space"/>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8"/>
  </w:num>
  <w:num w:numId="4">
    <w:abstractNumId w:val="9"/>
  </w:num>
  <w:num w:numId="5">
    <w:abstractNumId w:val="1"/>
  </w:num>
  <w:num w:numId="6">
    <w:abstractNumId w:val="2"/>
  </w:num>
  <w:num w:numId="7">
    <w:abstractNumId w:val="6"/>
  </w:num>
  <w:num w:numId="8">
    <w:abstractNumId w:val="4"/>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D39BB"/>
    <w:rsid w:val="00007D16"/>
    <w:rsid w:val="00014606"/>
    <w:rsid w:val="00014944"/>
    <w:rsid w:val="00020AAA"/>
    <w:rsid w:val="00020BEB"/>
    <w:rsid w:val="00024575"/>
    <w:rsid w:val="00026A90"/>
    <w:rsid w:val="00037F8E"/>
    <w:rsid w:val="00046563"/>
    <w:rsid w:val="000523E1"/>
    <w:rsid w:val="00066206"/>
    <w:rsid w:val="0007520E"/>
    <w:rsid w:val="00075AF7"/>
    <w:rsid w:val="0007607A"/>
    <w:rsid w:val="000803AF"/>
    <w:rsid w:val="0008607C"/>
    <w:rsid w:val="000A5FEB"/>
    <w:rsid w:val="000A7EDC"/>
    <w:rsid w:val="000C29AB"/>
    <w:rsid w:val="000C7A7B"/>
    <w:rsid w:val="000D6108"/>
    <w:rsid w:val="000E3FA4"/>
    <w:rsid w:val="000F051A"/>
    <w:rsid w:val="000F2B68"/>
    <w:rsid w:val="00113C34"/>
    <w:rsid w:val="0013171C"/>
    <w:rsid w:val="0013541F"/>
    <w:rsid w:val="00137BA3"/>
    <w:rsid w:val="001433B4"/>
    <w:rsid w:val="001446D4"/>
    <w:rsid w:val="001473B3"/>
    <w:rsid w:val="00154BCA"/>
    <w:rsid w:val="00165856"/>
    <w:rsid w:val="00171AF8"/>
    <w:rsid w:val="001743DC"/>
    <w:rsid w:val="00177BF2"/>
    <w:rsid w:val="00182719"/>
    <w:rsid w:val="001928D5"/>
    <w:rsid w:val="00194A60"/>
    <w:rsid w:val="00194E80"/>
    <w:rsid w:val="00196788"/>
    <w:rsid w:val="001B2FAC"/>
    <w:rsid w:val="001B403C"/>
    <w:rsid w:val="001C588C"/>
    <w:rsid w:val="001E6F60"/>
    <w:rsid w:val="001F47FA"/>
    <w:rsid w:val="001F54D0"/>
    <w:rsid w:val="002006F4"/>
    <w:rsid w:val="00201131"/>
    <w:rsid w:val="00201C48"/>
    <w:rsid w:val="00214BCE"/>
    <w:rsid w:val="00215C98"/>
    <w:rsid w:val="002228BB"/>
    <w:rsid w:val="00244DED"/>
    <w:rsid w:val="00285498"/>
    <w:rsid w:val="00286162"/>
    <w:rsid w:val="0029188A"/>
    <w:rsid w:val="002A006A"/>
    <w:rsid w:val="002A77A9"/>
    <w:rsid w:val="002B4763"/>
    <w:rsid w:val="002C2077"/>
    <w:rsid w:val="002C480C"/>
    <w:rsid w:val="002D158B"/>
    <w:rsid w:val="002D22E3"/>
    <w:rsid w:val="002E3387"/>
    <w:rsid w:val="002E3DE9"/>
    <w:rsid w:val="00311EC0"/>
    <w:rsid w:val="00314A18"/>
    <w:rsid w:val="00317988"/>
    <w:rsid w:val="00333CAE"/>
    <w:rsid w:val="00337C4E"/>
    <w:rsid w:val="003515BA"/>
    <w:rsid w:val="00361626"/>
    <w:rsid w:val="0037768A"/>
    <w:rsid w:val="003A3B48"/>
    <w:rsid w:val="003B3712"/>
    <w:rsid w:val="003B5F47"/>
    <w:rsid w:val="003F04E9"/>
    <w:rsid w:val="003F0B39"/>
    <w:rsid w:val="003F72C2"/>
    <w:rsid w:val="00412061"/>
    <w:rsid w:val="00420148"/>
    <w:rsid w:val="00433C39"/>
    <w:rsid w:val="0043449C"/>
    <w:rsid w:val="00434707"/>
    <w:rsid w:val="004357D9"/>
    <w:rsid w:val="00443F75"/>
    <w:rsid w:val="00446C4A"/>
    <w:rsid w:val="00454A4F"/>
    <w:rsid w:val="0047069A"/>
    <w:rsid w:val="004A52E9"/>
    <w:rsid w:val="004B3C6A"/>
    <w:rsid w:val="004C23F4"/>
    <w:rsid w:val="004E6B72"/>
    <w:rsid w:val="004F01D9"/>
    <w:rsid w:val="0050730E"/>
    <w:rsid w:val="00514633"/>
    <w:rsid w:val="005161DA"/>
    <w:rsid w:val="005178E2"/>
    <w:rsid w:val="00521EF4"/>
    <w:rsid w:val="0053061A"/>
    <w:rsid w:val="00535277"/>
    <w:rsid w:val="00545E34"/>
    <w:rsid w:val="005503B3"/>
    <w:rsid w:val="00556AF7"/>
    <w:rsid w:val="00560AC5"/>
    <w:rsid w:val="00561872"/>
    <w:rsid w:val="005653AB"/>
    <w:rsid w:val="00572BA6"/>
    <w:rsid w:val="00573CE9"/>
    <w:rsid w:val="005878FD"/>
    <w:rsid w:val="005B307D"/>
    <w:rsid w:val="005C03CD"/>
    <w:rsid w:val="005C0C8F"/>
    <w:rsid w:val="005C24A2"/>
    <w:rsid w:val="005C43F6"/>
    <w:rsid w:val="005D4007"/>
    <w:rsid w:val="005D64BD"/>
    <w:rsid w:val="005E3479"/>
    <w:rsid w:val="005E606B"/>
    <w:rsid w:val="005F262D"/>
    <w:rsid w:val="00604C09"/>
    <w:rsid w:val="0063151F"/>
    <w:rsid w:val="00631BA2"/>
    <w:rsid w:val="00631C32"/>
    <w:rsid w:val="006351B7"/>
    <w:rsid w:val="006379FE"/>
    <w:rsid w:val="00661D90"/>
    <w:rsid w:val="00664A11"/>
    <w:rsid w:val="0066775F"/>
    <w:rsid w:val="00677C72"/>
    <w:rsid w:val="00682ACD"/>
    <w:rsid w:val="00682D39"/>
    <w:rsid w:val="00685DDE"/>
    <w:rsid w:val="00695E3B"/>
    <w:rsid w:val="006B6AC6"/>
    <w:rsid w:val="006C78CB"/>
    <w:rsid w:val="006C79BC"/>
    <w:rsid w:val="006D37AB"/>
    <w:rsid w:val="006E1B2D"/>
    <w:rsid w:val="006E2C56"/>
    <w:rsid w:val="006E719B"/>
    <w:rsid w:val="0070144C"/>
    <w:rsid w:val="00704970"/>
    <w:rsid w:val="007063F0"/>
    <w:rsid w:val="00711E99"/>
    <w:rsid w:val="00714269"/>
    <w:rsid w:val="00732DAD"/>
    <w:rsid w:val="00743296"/>
    <w:rsid w:val="00744E70"/>
    <w:rsid w:val="00747CBA"/>
    <w:rsid w:val="00750A12"/>
    <w:rsid w:val="00754A05"/>
    <w:rsid w:val="007657F2"/>
    <w:rsid w:val="00773B43"/>
    <w:rsid w:val="00773F24"/>
    <w:rsid w:val="007C0F47"/>
    <w:rsid w:val="007C7358"/>
    <w:rsid w:val="007D2000"/>
    <w:rsid w:val="007E0D55"/>
    <w:rsid w:val="007F069A"/>
    <w:rsid w:val="00803DA0"/>
    <w:rsid w:val="00814BAE"/>
    <w:rsid w:val="00814F41"/>
    <w:rsid w:val="008403F4"/>
    <w:rsid w:val="00846815"/>
    <w:rsid w:val="00850355"/>
    <w:rsid w:val="0085113D"/>
    <w:rsid w:val="00851C15"/>
    <w:rsid w:val="00864D9B"/>
    <w:rsid w:val="00871936"/>
    <w:rsid w:val="00895F0F"/>
    <w:rsid w:val="008A2225"/>
    <w:rsid w:val="008B28D7"/>
    <w:rsid w:val="008C6759"/>
    <w:rsid w:val="008C69A1"/>
    <w:rsid w:val="008D4FE1"/>
    <w:rsid w:val="008D734C"/>
    <w:rsid w:val="008E561C"/>
    <w:rsid w:val="009034FD"/>
    <w:rsid w:val="009106DB"/>
    <w:rsid w:val="00912C73"/>
    <w:rsid w:val="00916858"/>
    <w:rsid w:val="00920B4F"/>
    <w:rsid w:val="00932674"/>
    <w:rsid w:val="00937173"/>
    <w:rsid w:val="00961BDB"/>
    <w:rsid w:val="00983B7D"/>
    <w:rsid w:val="00985100"/>
    <w:rsid w:val="00997DDB"/>
    <w:rsid w:val="009A4ECF"/>
    <w:rsid w:val="009B0FAF"/>
    <w:rsid w:val="009B369F"/>
    <w:rsid w:val="009B762B"/>
    <w:rsid w:val="009C1B43"/>
    <w:rsid w:val="009C2570"/>
    <w:rsid w:val="009D648E"/>
    <w:rsid w:val="009E22A2"/>
    <w:rsid w:val="009E4A9E"/>
    <w:rsid w:val="009E78E7"/>
    <w:rsid w:val="009F77E5"/>
    <w:rsid w:val="00A23753"/>
    <w:rsid w:val="00A3282B"/>
    <w:rsid w:val="00A37EAC"/>
    <w:rsid w:val="00A447E5"/>
    <w:rsid w:val="00A46AF0"/>
    <w:rsid w:val="00A501D0"/>
    <w:rsid w:val="00A53F66"/>
    <w:rsid w:val="00A573E6"/>
    <w:rsid w:val="00A7511D"/>
    <w:rsid w:val="00A77700"/>
    <w:rsid w:val="00AC0921"/>
    <w:rsid w:val="00AE04A8"/>
    <w:rsid w:val="00AF2B25"/>
    <w:rsid w:val="00AF3AE7"/>
    <w:rsid w:val="00AF7810"/>
    <w:rsid w:val="00B06150"/>
    <w:rsid w:val="00B13D60"/>
    <w:rsid w:val="00B434AA"/>
    <w:rsid w:val="00B45A9B"/>
    <w:rsid w:val="00B54773"/>
    <w:rsid w:val="00B61365"/>
    <w:rsid w:val="00B63FEB"/>
    <w:rsid w:val="00B666F1"/>
    <w:rsid w:val="00B81E37"/>
    <w:rsid w:val="00B86F14"/>
    <w:rsid w:val="00BB4D47"/>
    <w:rsid w:val="00BC6514"/>
    <w:rsid w:val="00BD39BB"/>
    <w:rsid w:val="00BF3296"/>
    <w:rsid w:val="00BF4389"/>
    <w:rsid w:val="00BF60FF"/>
    <w:rsid w:val="00C00CBD"/>
    <w:rsid w:val="00C415D0"/>
    <w:rsid w:val="00C4360B"/>
    <w:rsid w:val="00C467DC"/>
    <w:rsid w:val="00C5241E"/>
    <w:rsid w:val="00C6271A"/>
    <w:rsid w:val="00C705C0"/>
    <w:rsid w:val="00C71C85"/>
    <w:rsid w:val="00C91866"/>
    <w:rsid w:val="00CA3EF6"/>
    <w:rsid w:val="00CB19A7"/>
    <w:rsid w:val="00CD25C3"/>
    <w:rsid w:val="00CD27C0"/>
    <w:rsid w:val="00CE6AEF"/>
    <w:rsid w:val="00CE6E13"/>
    <w:rsid w:val="00CF6523"/>
    <w:rsid w:val="00D04753"/>
    <w:rsid w:val="00D06F54"/>
    <w:rsid w:val="00D30CBA"/>
    <w:rsid w:val="00D30DFB"/>
    <w:rsid w:val="00D31F3A"/>
    <w:rsid w:val="00D33187"/>
    <w:rsid w:val="00D360FF"/>
    <w:rsid w:val="00D43EF9"/>
    <w:rsid w:val="00D54C1E"/>
    <w:rsid w:val="00D62FF1"/>
    <w:rsid w:val="00D72AEB"/>
    <w:rsid w:val="00D7507F"/>
    <w:rsid w:val="00D8163B"/>
    <w:rsid w:val="00D83335"/>
    <w:rsid w:val="00D87C42"/>
    <w:rsid w:val="00D94826"/>
    <w:rsid w:val="00DA4179"/>
    <w:rsid w:val="00DA75D8"/>
    <w:rsid w:val="00DF3236"/>
    <w:rsid w:val="00DF6A47"/>
    <w:rsid w:val="00E00C9F"/>
    <w:rsid w:val="00E03907"/>
    <w:rsid w:val="00E058CF"/>
    <w:rsid w:val="00E13ACA"/>
    <w:rsid w:val="00E41450"/>
    <w:rsid w:val="00E4316B"/>
    <w:rsid w:val="00E43D71"/>
    <w:rsid w:val="00E4441B"/>
    <w:rsid w:val="00E51335"/>
    <w:rsid w:val="00E51954"/>
    <w:rsid w:val="00E52831"/>
    <w:rsid w:val="00E56255"/>
    <w:rsid w:val="00E60FA0"/>
    <w:rsid w:val="00E71F22"/>
    <w:rsid w:val="00E903C5"/>
    <w:rsid w:val="00EB250E"/>
    <w:rsid w:val="00EB3C1E"/>
    <w:rsid w:val="00EB3F2B"/>
    <w:rsid w:val="00ED1B66"/>
    <w:rsid w:val="00EE5E51"/>
    <w:rsid w:val="00F041B4"/>
    <w:rsid w:val="00F2010F"/>
    <w:rsid w:val="00F2166C"/>
    <w:rsid w:val="00F340CD"/>
    <w:rsid w:val="00F410B8"/>
    <w:rsid w:val="00F41C6E"/>
    <w:rsid w:val="00F42E14"/>
    <w:rsid w:val="00F42FB0"/>
    <w:rsid w:val="00F44827"/>
    <w:rsid w:val="00F6258E"/>
    <w:rsid w:val="00F65A15"/>
    <w:rsid w:val="00F7575C"/>
    <w:rsid w:val="00F7738C"/>
    <w:rsid w:val="00F904F4"/>
    <w:rsid w:val="00FA4285"/>
    <w:rsid w:val="00FB6EEA"/>
    <w:rsid w:val="00FD14CE"/>
    <w:rsid w:val="00FD4049"/>
    <w:rsid w:val="00FF040C"/>
    <w:rsid w:val="00FF1164"/>
    <w:rsid w:val="00FF3FCE"/>
    <w:rsid w:val="00FF7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C85"/>
    <w:pPr>
      <w:spacing w:after="200" w:line="276" w:lineRule="auto"/>
    </w:pPr>
  </w:style>
  <w:style w:type="paragraph" w:styleId="1">
    <w:name w:val="heading 1"/>
    <w:basedOn w:val="a"/>
    <w:next w:val="a"/>
    <w:link w:val="10"/>
    <w:uiPriority w:val="9"/>
    <w:qFormat/>
    <w:rsid w:val="005161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BD39BB"/>
    <w:rPr>
      <w:rFonts w:ascii="Times New Roman" w:eastAsia="Times New Roman" w:hAnsi="Times New Roman" w:cs="Times New Roman"/>
      <w:b/>
      <w:bCs/>
      <w:iCs/>
      <w:color w:val="000000"/>
      <w:sz w:val="28"/>
      <w:szCs w:val="28"/>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link w:val="ConsPlusNormal0"/>
    <w:qFormat/>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2">
    <w:name w:val="Body Text Indent 2"/>
    <w:basedOn w:val="a"/>
    <w:link w:val="23"/>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0"/>
    <w:link w:val="22"/>
    <w:uiPriority w:val="99"/>
    <w:rsid w:val="00C91866"/>
    <w:rPr>
      <w:rFonts w:ascii="Times New Roman" w:eastAsia="Times New Roman" w:hAnsi="Times New Roman" w:cs="Times New Roman"/>
      <w:sz w:val="28"/>
      <w:szCs w:val="28"/>
      <w:lang w:eastAsia="ru-RU"/>
    </w:rPr>
  </w:style>
  <w:style w:type="paragraph" w:styleId="af3">
    <w:name w:val="Normal (Web)"/>
    <w:basedOn w:val="a"/>
    <w:uiPriority w:val="99"/>
    <w:semiHidden/>
    <w:unhideWhenUsed/>
    <w:rsid w:val="00E4441B"/>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695E3B"/>
    <w:rPr>
      <w:rFonts w:ascii="Times New Roman" w:hAnsi="Times New Roman" w:cs="Times New Roman"/>
      <w:sz w:val="28"/>
      <w:szCs w:val="28"/>
    </w:rPr>
  </w:style>
  <w:style w:type="paragraph" w:customStyle="1" w:styleId="111">
    <w:name w:val="Рег. 1.1.1"/>
    <w:basedOn w:val="a"/>
    <w:qFormat/>
    <w:rsid w:val="00695E3B"/>
    <w:pPr>
      <w:numPr>
        <w:ilvl w:val="2"/>
        <w:numId w:val="10"/>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695E3B"/>
    <w:pPr>
      <w:numPr>
        <w:ilvl w:val="1"/>
        <w:numId w:val="10"/>
      </w:numPr>
      <w:tabs>
        <w:tab w:val="num" w:pos="360"/>
      </w:tabs>
      <w:spacing w:line="276" w:lineRule="auto"/>
      <w:ind w:left="0" w:firstLine="0"/>
      <w:jc w:val="both"/>
    </w:pPr>
    <w:rPr>
      <w:rFonts w:eastAsia="Calibri"/>
    </w:rPr>
  </w:style>
  <w:style w:type="paragraph" w:customStyle="1" w:styleId="2">
    <w:name w:val="СТИЛЬ АР 2 подраздел"/>
    <w:basedOn w:val="a"/>
    <w:qFormat/>
    <w:rsid w:val="00695E3B"/>
    <w:pPr>
      <w:numPr>
        <w:numId w:val="10"/>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Standard">
    <w:name w:val="Standard"/>
    <w:rsid w:val="00695E3B"/>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 w:type="character" w:customStyle="1" w:styleId="12">
    <w:name w:val="Основной шрифт абзаца1"/>
    <w:rsid w:val="00695E3B"/>
  </w:style>
  <w:style w:type="paragraph" w:styleId="af4">
    <w:name w:val="footer"/>
    <w:basedOn w:val="a"/>
    <w:link w:val="af5"/>
    <w:uiPriority w:val="99"/>
    <w:semiHidden/>
    <w:unhideWhenUsed/>
    <w:rsid w:val="000A5FEB"/>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0A5FEB"/>
  </w:style>
  <w:style w:type="character" w:customStyle="1" w:styleId="10">
    <w:name w:val="Заголовок 1 Знак"/>
    <w:basedOn w:val="a0"/>
    <w:link w:val="1"/>
    <w:uiPriority w:val="9"/>
    <w:rsid w:val="005161DA"/>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C85"/>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styleId="af3">
    <w:name w:val="Normal (Web)"/>
    <w:basedOn w:val="a"/>
    <w:uiPriority w:val="99"/>
    <w:semiHidden/>
    <w:unhideWhenUsed/>
    <w:rsid w:val="00E4441B"/>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961165">
      <w:bodyDiv w:val="1"/>
      <w:marLeft w:val="0"/>
      <w:marRight w:val="0"/>
      <w:marTop w:val="0"/>
      <w:marBottom w:val="0"/>
      <w:divBdr>
        <w:top w:val="none" w:sz="0" w:space="0" w:color="auto"/>
        <w:left w:val="none" w:sz="0" w:space="0" w:color="auto"/>
        <w:bottom w:val="none" w:sz="0" w:space="0" w:color="auto"/>
        <w:right w:val="none" w:sz="0" w:space="0" w:color="auto"/>
      </w:divBdr>
    </w:div>
    <w:div w:id="714427919">
      <w:bodyDiv w:val="1"/>
      <w:marLeft w:val="0"/>
      <w:marRight w:val="0"/>
      <w:marTop w:val="0"/>
      <w:marBottom w:val="0"/>
      <w:divBdr>
        <w:top w:val="none" w:sz="0" w:space="0" w:color="auto"/>
        <w:left w:val="none" w:sz="0" w:space="0" w:color="auto"/>
        <w:bottom w:val="none" w:sz="0" w:space="0" w:color="auto"/>
        <w:right w:val="none" w:sz="0" w:space="0" w:color="auto"/>
      </w:divBdr>
    </w:div>
    <w:div w:id="1002515719">
      <w:bodyDiv w:val="1"/>
      <w:marLeft w:val="0"/>
      <w:marRight w:val="0"/>
      <w:marTop w:val="0"/>
      <w:marBottom w:val="0"/>
      <w:divBdr>
        <w:top w:val="none" w:sz="0" w:space="0" w:color="auto"/>
        <w:left w:val="none" w:sz="0" w:space="0" w:color="auto"/>
        <w:bottom w:val="none" w:sz="0" w:space="0" w:color="auto"/>
        <w:right w:val="none" w:sz="0" w:space="0" w:color="auto"/>
      </w:divBdr>
    </w:div>
    <w:div w:id="1114716454">
      <w:bodyDiv w:val="1"/>
      <w:marLeft w:val="0"/>
      <w:marRight w:val="0"/>
      <w:marTop w:val="0"/>
      <w:marBottom w:val="0"/>
      <w:divBdr>
        <w:top w:val="none" w:sz="0" w:space="0" w:color="auto"/>
        <w:left w:val="none" w:sz="0" w:space="0" w:color="auto"/>
        <w:bottom w:val="none" w:sz="0" w:space="0" w:color="auto"/>
        <w:right w:val="none" w:sz="0" w:space="0" w:color="auto"/>
      </w:divBdr>
    </w:div>
    <w:div w:id="1217476670">
      <w:bodyDiv w:val="1"/>
      <w:marLeft w:val="0"/>
      <w:marRight w:val="0"/>
      <w:marTop w:val="0"/>
      <w:marBottom w:val="0"/>
      <w:divBdr>
        <w:top w:val="none" w:sz="0" w:space="0" w:color="auto"/>
        <w:left w:val="none" w:sz="0" w:space="0" w:color="auto"/>
        <w:bottom w:val="none" w:sz="0" w:space="0" w:color="auto"/>
        <w:right w:val="none" w:sz="0" w:space="0" w:color="auto"/>
      </w:divBdr>
    </w:div>
    <w:div w:id="1273171911">
      <w:bodyDiv w:val="1"/>
      <w:marLeft w:val="0"/>
      <w:marRight w:val="0"/>
      <w:marTop w:val="0"/>
      <w:marBottom w:val="0"/>
      <w:divBdr>
        <w:top w:val="none" w:sz="0" w:space="0" w:color="auto"/>
        <w:left w:val="none" w:sz="0" w:space="0" w:color="auto"/>
        <w:bottom w:val="none" w:sz="0" w:space="0" w:color="auto"/>
        <w:right w:val="none" w:sz="0" w:space="0" w:color="auto"/>
      </w:divBdr>
    </w:div>
    <w:div w:id="144789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5CD3AED37D9C84C4FB55FA4C93239573AB10C13FDCEC9AA9AF36EC07Y833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2B7C9370D41F1047ABDD76CEAFB00A8BAB51E38DA19F488877614BC0E578A5D5C3896AA15D908791q0ZE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admmozhaysk.ru" TargetMode="External"/><Relationship Id="rId4" Type="http://schemas.openxmlformats.org/officeDocument/2006/relationships/settings" Target="settings.xml"/><Relationship Id="rId9" Type="http://schemas.openxmlformats.org/officeDocument/2006/relationships/hyperlink" Target="consultantplus://offline/ref=825CD3AED37D9C84C4FB55FA4C93239573A414CA31DBEC9AA9AF36EC07Y833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922A9-8CAE-4AEC-92A6-9BEC7308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1</Pages>
  <Words>14083</Words>
  <Characters>80278</Characters>
  <Application>Microsoft Office Word</Application>
  <DocSecurity>0</DocSecurity>
  <Lines>668</Lines>
  <Paragraphs>188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user</cp:lastModifiedBy>
  <cp:revision>89</cp:revision>
  <cp:lastPrinted>2023-11-22T15:14:00Z</cp:lastPrinted>
  <dcterms:created xsi:type="dcterms:W3CDTF">2023-08-08T09:54:00Z</dcterms:created>
  <dcterms:modified xsi:type="dcterms:W3CDTF">2023-11-22T15:16:00Z</dcterms:modified>
</cp:coreProperties>
</file>